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澳門四高校聯合入學考試-數學科專題突破-100-分鐘限時練習工作紙"/>
    <w:p>
      <w:pPr>
        <w:pStyle w:val="Heading1"/>
      </w:pPr>
      <w:r>
        <w:rPr>
          <w:rFonts w:hint="eastAsia"/>
        </w:rPr>
        <w:t xml:space="preserve">澳門四高校聯合入學考試</w:t>
      </w:r>
      <w:r>
        <w:t xml:space="preserve"> · </w:t>
      </w:r>
      <w:r>
        <w:rPr>
          <w:rFonts w:hint="eastAsia"/>
        </w:rPr>
        <w:t xml:space="preserve">數學科專題突破</w:t>
      </w:r>
      <w:r>
        <w:t xml:space="preserve"> 100 </w:t>
      </w:r>
      <w:r>
        <w:rPr>
          <w:rFonts w:hint="eastAsia"/>
        </w:rPr>
        <w:t xml:space="preserve">分鐘限時練習工作紙</w:t>
      </w:r>
    </w:p>
    <w:bookmarkStart w:id="10" w:name="topic-01-解析幾何與圓錐曲線學生實戰版"/>
    <w:p>
      <w:pPr>
        <w:pStyle w:val="Heading2"/>
      </w:pPr>
      <w:r>
        <w:t xml:space="preserve">Topic 01: </w:t>
      </w:r>
      <w:r>
        <w:rPr>
          <w:rFonts w:hint="eastAsia"/>
        </w:rPr>
        <w:t xml:space="preserve">解析幾何與圓錐曲線（學生實戰版）</w:t>
      </w:r>
    </w:p>
    <w:p>
      <w:pPr>
        <w:pStyle w:val="BlockText"/>
      </w:pPr>
      <w:r>
        <w:rPr>
          <w:rFonts w:hint="eastAsia"/>
          <w:b/>
          <w:bCs/>
        </w:rPr>
        <w:t xml:space="preserve">考試科目</w:t>
      </w:r>
      <w:r>
        <w:rPr>
          <w:rFonts w:hint="eastAsia"/>
        </w:rPr>
        <w:t xml:space="preserve">：數學科（正卷</w:t>
      </w:r>
      <w:r>
        <w:t xml:space="preserve"> + </w:t>
      </w:r>
      <w:r>
        <w:rPr>
          <w:rFonts w:hint="eastAsia"/>
        </w:rPr>
        <w:t xml:space="preserve">附加卷選修高階）</w:t>
      </w:r>
      <w:r>
        <w:br/>
      </w:r>
      <w:r>
        <w:rPr>
          <w:rFonts w:hint="eastAsia"/>
          <w:b/>
          <w:bCs/>
        </w:rPr>
        <w:t xml:space="preserve">建議作答時間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分鐘</w:t>
      </w:r>
      <w:r>
        <w:br/>
      </w:r>
      <w:r>
        <w:rPr>
          <w:rFonts w:hint="eastAsia"/>
          <w:b/>
          <w:bCs/>
        </w:rPr>
        <w:t xml:space="preserve">試卷滿分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考生姓名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班級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學號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：____________</w:t>
      </w:r>
    </w:p>
    <w:p>
      <w:r>
        <w:pict>
          <v:rect style="width:0;height:1.5pt" o:hralign="center" o:hrstd="t" o:hr="t"/>
        </w:pict>
      </w:r>
    </w:p>
    <w:bookmarkStart w:id="9" w:name="考生注意事項"/>
    <w:p>
      <w:pPr>
        <w:pStyle w:val="Heading3"/>
      </w:pPr>
      <w:r>
        <w:rPr>
          <w:rFonts w:hint="eastAsia"/>
        </w:rPr>
        <w:t xml:space="preserve">【考生注意事項】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本試卷依據澳門四校聯考（2021–2025）最新命題藍圖與《Topic</w:t>
      </w:r>
      <w:r>
        <w:t xml:space="preserve"> 01 </w:t>
      </w:r>
      <w:r>
        <w:rPr>
          <w:rFonts w:hint="eastAsia"/>
        </w:rPr>
        <w:t xml:space="preserve">解析幾何與圓錐曲線》核心知識點全新原創命製。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全卷共</w:t>
      </w:r>
      <w:r>
        <w:t xml:space="preserve"> 10 </w:t>
      </w:r>
      <w:r>
        <w:rPr>
          <w:rFonts w:hint="eastAsia"/>
        </w:rPr>
        <w:t xml:space="preserve">題，分為三大部分：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第一部分：單項選擇題</w:t>
      </w:r>
      <w:r>
        <w:rPr>
          <w:rFonts w:hint="eastAsia"/>
        </w:rPr>
        <w:t xml:space="preserve">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20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第二部分：簡答與計算題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分，建議用時</w:t>
      </w:r>
      <w:r>
        <w:t xml:space="preserve"> 30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第三部分：高階綜合壓軸題</w:t>
      </w:r>
      <w:r>
        <w:rPr>
          <w:rFonts w:hint="eastAsia"/>
        </w:rPr>
        <w:t xml:space="preserve">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分，建議用時</w:t>
      </w:r>
      <w:r>
        <w:t xml:space="preserve"> 50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選擇題請將唯一正確答案填寫於括號內；解答題必須在指定的作答虛線框內清晰寫出推導步驟、計算過程或幾何證明，未寫出主要步驟者不能得分。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試卷中所附圖形未必按比例繪製。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第一部分單項選擇題共-6-題每題-5-分共-30-分"/>
    <w:p>
      <w:pPr>
        <w:pStyle w:val="Heading2"/>
      </w:pPr>
      <w:r>
        <w:rPr>
          <w:rFonts w:hint="eastAsia"/>
        </w:rPr>
        <w:t xml:space="preserve">第一部分：單項選擇題（共</w:t>
      </w:r>
      <w:r>
        <w:t xml:space="preserve"> 6 </w:t>
      </w:r>
      <w:r>
        <w:rPr>
          <w:rFonts w:hint="eastAsia"/>
        </w:rPr>
        <w:t xml:space="preserve">題，每題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01</w:t>
      </w:r>
      <w:r>
        <w:rPr>
          <w:rFonts w:hint="eastAsia"/>
        </w:rPr>
        <w:t xml:space="preserve">（難度：Level</w:t>
      </w:r>
      <w:r>
        <w:t xml:space="preserve"> 1 · </w:t>
      </w:r>
      <w:r>
        <w:rPr>
          <w:rFonts w:hint="eastAsia"/>
        </w:rPr>
        <w:t xml:space="preserve">直線垂直充要條件）</w:t>
      </w:r>
      <w:r>
        <w:br/>
      </w:r>
      <w:r>
        <w:rPr>
          <w:rFonts w:hint="eastAsia"/>
        </w:rPr>
        <w:t xml:space="preserve">已知直線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與直線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互相垂直，則實數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6</m:t>
        </m:r>
      </m:oMath>
      <w:r>
        <w:br/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02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點到圓的切線長）</w:t>
      </w:r>
      <w:r>
        <w:br/>
      </w:r>
      <w:r>
        <w:rPr>
          <w:rFonts w:hint="eastAsia"/>
        </w:rPr>
        <w:t xml:space="preserve">自點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向圓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作切線，切點記為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，則切線段長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等於（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3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</m:oMath>
      <w:r>
        <w:br/>
      </w:r>
      <w:r>
        <w:t xml:space="preserve">(C)</w:t>
      </w:r>
      <w:r>
        <w:t xml:space="preserve"> </w:t>
      </w:r>
      <m:oMath>
        <m:r>
          <m:t>5</m:t>
        </m:r>
      </m:oMath>
      <w:r>
        <w:br/>
      </w:r>
      <w:r>
        <w:t xml:space="preserve">(D)</w:t>
      </w:r>
      <w:r>
        <w:t xml:space="preserve"> </w:t>
      </w:r>
      <m:oMath>
        <m:rad>
          <m:radPr>
            <m:degHide m:val="on"/>
          </m:radPr>
          <m:deg/>
          <m:e>
            <m:r>
              <m:t>34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03</w:t>
      </w:r>
      <w:r>
        <w:rPr>
          <w:rFonts w:hint="eastAsia"/>
        </w:rPr>
        <w:t xml:space="preserve">（難度：Level</w:t>
      </w:r>
      <w:r>
        <w:t xml:space="preserve"> 2 · </w:t>
      </w:r>
      <w:r>
        <w:rPr>
          <w:rFonts w:hint="eastAsia"/>
        </w:rPr>
        <w:t xml:space="preserve">拋物線焦點弦與焦半徑）</w:t>
      </w:r>
      <w:r>
        <w:br/>
      </w:r>
      <w:r>
        <w:rPr>
          <w:rFonts w:hint="eastAsia"/>
        </w:rPr>
        <w:t xml:space="preserve">已知拋物線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，點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為拋物線上位於第一象限的一點。若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，則點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的縱坐標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4</m:t>
        </m:r>
      </m:oMath>
      <w:r>
        <w:br/>
      </w:r>
      <w:r>
        <w:t xml:space="preserve">(B)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(D)</w:t>
      </w:r>
      <w:r>
        <w:t xml:space="preserve"> </w:t>
      </w:r>
      <m:oMath>
        <m:r>
          <m:t>8</m:t>
        </m:r>
      </m:oMath>
      <w:r>
        <w:br/>
      </w:r>
      <w:r>
        <w:t xml:space="preserve">(E)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04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雙曲線漸近線與焦點距離）</w:t>
      </w:r>
      <w:r>
        <w:br/>
      </w:r>
      <w:r>
        <w:rPr>
          <w:rFonts w:hint="eastAsia"/>
        </w:rPr>
        <w:t xml:space="preserve">已知雙曲線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）的兩條漸近線互相垂直，且焦點到其漸近線的距離為</w:t>
      </w:r>
      <w:r>
        <w:t xml:space="preserve"> </w:t>
      </w:r>
      <m:oMath>
        <m:r>
          <m:t>2</m:t>
        </m:r>
      </m:oMath>
      <w:r>
        <w:rPr>
          <w:rFonts w:hint="eastAsia"/>
        </w:rPr>
        <w:t xml:space="preserve">，則該雙曲線的實軸長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2</m:t>
        </m:r>
      </m:oMath>
      <w:r>
        <w:br/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r>
          <m:t>4</m:t>
        </m:r>
      </m:oMath>
      <w:r>
        <w:br/>
      </w:r>
      <w:r>
        <w:t xml:space="preserve">(D)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r>
          <m:t>8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05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橢圓焦點三角形面積）</w:t>
      </w:r>
      <w:r>
        <w:br/>
      </w:r>
      <w:r>
        <w:rPr>
          <w:rFonts w:hint="eastAsia"/>
        </w:rPr>
        <w:t xml:space="preserve">設橢圓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的左、右焦點分別為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為橢圓上的一點，若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，則</w:t>
      </w:r>
      <w:r>
        <w:t xml:space="preserve"> </w:t>
      </w:r>
      <m:oMath>
        <m:r>
          <m:rPr>
            <m:sty m:val="p"/>
          </m:rPr>
          <m:t>△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的面積為（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br/>
      </w:r>
      <w:r>
        <w:t xml:space="preserve">(B)</w:t>
      </w:r>
      <w:r>
        <w:t xml:space="preserve"> </w:t>
      </w:r>
      <m:oMath>
        <m:r>
          <m:t>7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br/>
      </w:r>
      <w:r>
        <w:t xml:space="preserve">(D)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br/>
      </w:r>
      <w:r>
        <w:t xml:space="preserve">(E)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06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橢圓中點弦點差法）</w:t>
      </w:r>
      <w:r>
        <w:br/>
      </w:r>
      <w:r>
        <w:rPr>
          <w:rFonts w:hint="eastAsia"/>
        </w:rPr>
        <w:t xml:space="preserve">已知點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的一條弦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的中點，則弦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所在直線的方程為（</w:t>
      </w:r>
      <w:r>
        <w:t xml:space="preserve">　　</w:t>
      </w:r>
      <w:r>
        <w:rPr>
          <w:rFonts w:hint="eastAsia"/>
        </w:rPr>
        <w:t xml:space="preserve">）。</w:t>
      </w:r>
      <w:r>
        <w:br/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(B)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br/>
      </w:r>
      <w:r>
        <w:t xml:space="preserve">(E)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第二部分簡答與計算題共-2-題每題-15-分共-30-分"/>
    <w:p>
      <w:pPr>
        <w:pStyle w:val="Heading2"/>
      </w:pPr>
      <w:r>
        <w:rPr>
          <w:rFonts w:hint="eastAsia"/>
        </w:rPr>
        <w:t xml:space="preserve">第二部分：簡答與計算題（共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15 </w:t>
      </w:r>
      <w:r>
        <w:rPr>
          <w:rFonts w:hint="eastAsia"/>
        </w:rPr>
        <w:t xml:space="preserve">分，共</w:t>
      </w:r>
      <w:r>
        <w:t xml:space="preserve"> 30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07</w:t>
      </w:r>
      <w:r>
        <w:rPr>
          <w:rFonts w:hint="eastAsia"/>
        </w:rPr>
        <w:t xml:space="preserve">（難度：Level</w:t>
      </w:r>
      <w:r>
        <w:t xml:space="preserve"> 3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的方程為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為圓外一點。</w:t>
      </w:r>
      <w:r>
        <w:br/>
      </w:r>
      <w:r>
        <w:t xml:space="preserve">(a) </w:t>
      </w:r>
      <w:r>
        <w:rPr>
          <w:rFonts w:hint="eastAsia"/>
        </w:rPr>
        <w:t xml:space="preserve">將圓方程化為標準方程，求圓心坐標及半徑，並求過點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向圓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所引的兩條切線的方程。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設兩切點分別為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。求切線段長</w:t>
      </w:r>
      <w:r>
        <w:t xml:space="preserve"> </w:t>
      </w:r>
      <m:oMath>
        <m:r>
          <m:rPr>
            <m:sty m:val="p"/>
          </m:rPr>
          <m:t>|</m:t>
        </m:r>
        <m:r>
          <m:t>P</m:t>
        </m:r>
        <m:r>
          <m:t>A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，並求切點弦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08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15 </w:t>
      </w:r>
      <w:r>
        <w:rPr>
          <w:rFonts w:hint="eastAsia"/>
        </w:rPr>
        <w:t xml:space="preserve">分，建議作答時間：15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已知拋物線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。直線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過焦點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且斜率為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，與拋物線交於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兩點。</w:t>
      </w:r>
      <w:r>
        <w:br/>
      </w:r>
      <w:r>
        <w:t xml:space="preserve">(a) </w:t>
      </w:r>
      <w:r>
        <w:rPr>
          <w:rFonts w:hint="eastAsia"/>
        </w:rPr>
        <w:t xml:space="preserve">求焦點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的坐標，並求弦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的長度。</w:t>
      </w:r>
      <w:r>
        <w:t xml:space="preserve"> (7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設坐標原點為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的面積。</w:t>
      </w:r>
      <w:r>
        <w:t xml:space="preserve"> (8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3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(請在此虛線框內清晰書寫規範演算與推理步驟)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bookmarkEnd w:id="12"/>
    <w:bookmarkStart w:id="13" w:name="第三部分高階綜合壓軸題共-2-題每題-20-分共-40-分"/>
    <w:p>
      <w:pPr>
        <w:pStyle w:val="Heading2"/>
      </w:pPr>
      <w:r>
        <w:rPr>
          <w:rFonts w:hint="eastAsia"/>
        </w:rPr>
        <w:t xml:space="preserve">第三部分：高階綜合壓軸題（共</w:t>
      </w:r>
      <w:r>
        <w:t xml:space="preserve"> 2 </w:t>
      </w:r>
      <w:r>
        <w:rPr>
          <w:rFonts w:hint="eastAsia"/>
        </w:rPr>
        <w:t xml:space="preserve">題，每題</w:t>
      </w:r>
      <w:r>
        <w:t xml:space="preserve"> 20 </w:t>
      </w:r>
      <w:r>
        <w:rPr>
          <w:rFonts w:hint="eastAsia"/>
        </w:rPr>
        <w:t xml:space="preserve">分，共</w:t>
      </w:r>
      <w:r>
        <w:t xml:space="preserve"> 40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09</w:t>
      </w:r>
      <w:r>
        <w:rPr>
          <w:rFonts w:hint="eastAsia"/>
        </w:rPr>
        <w:t xml:space="preserve">（難度：Level</w:t>
      </w:r>
      <w:r>
        <w:t xml:space="preserve"> 4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已知橢圓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。過原點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作兩條互相垂直的射線，分別交橢圓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於點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與點</w:t>
      </w:r>
      <w:r>
        <w:t xml:space="preserve"> </w:t>
      </w:r>
      <m:oMath>
        <m:r>
          <m:t>B</m:t>
        </m:r>
      </m:oMath>
      <w:r>
        <w:t xml:space="preserve">。</w:t>
      </w:r>
      <w:r>
        <w:br/>
      </w:r>
      <w:r>
        <w:t xml:space="preserve">(a) </w:t>
      </w:r>
      <w:r>
        <w:rPr>
          <w:rFonts w:hint="eastAsia"/>
        </w:rPr>
        <w:t xml:space="preserve">設射線</w:t>
      </w:r>
      <w:r>
        <w:t xml:space="preserve"> </w:t>
      </w:r>
      <m:oMath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的傾斜角為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）。證明：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A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r>
              <m:t>O</m:t>
            </m:r>
            <m:r>
              <m:t>B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為定值，並求出該定值。</w:t>
      </w:r>
      <w:r>
        <w:t xml:space="preserve"> (8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面積的取值範圍（即最大值與最小值）。</w:t>
      </w:r>
      <w:r>
        <w:t xml:space="preserve"> (12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題</w:t>
      </w:r>
      <w:r>
        <w:rPr>
          <w:b/>
          <w:bCs/>
        </w:rPr>
        <w:t xml:space="preserve"> 10</w:t>
      </w:r>
      <w:r>
        <w:rPr>
          <w:rFonts w:hint="eastAsia"/>
        </w:rPr>
        <w:t xml:space="preserve">（難度：Level</w:t>
      </w:r>
      <w:r>
        <w:t xml:space="preserve"> 5 · </w:t>
      </w:r>
      <w:r>
        <w:rPr>
          <w:rFonts w:hint="eastAsia"/>
        </w:rPr>
        <w:t xml:space="preserve">滿分</w:t>
      </w:r>
      <w:r>
        <w:t xml:space="preserve"> 20 </w:t>
      </w:r>
      <w:r>
        <w:rPr>
          <w:rFonts w:hint="eastAsia"/>
        </w:rPr>
        <w:t xml:space="preserve">分，建議作答時間：25</w:t>
      </w:r>
      <w:r>
        <w:t xml:space="preserve"> </w:t>
      </w:r>
      <w:r>
        <w:rPr>
          <w:rFonts w:hint="eastAsia"/>
        </w:rPr>
        <w:t xml:space="preserve">分鐘）</w:t>
      </w:r>
      <w:r>
        <w:br/>
      </w:r>
      <w:r>
        <w:rPr>
          <w:rFonts w:hint="eastAsia"/>
        </w:rPr>
        <w:t xml:space="preserve">已知雙曲線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的右焦點為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。直線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經過點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且斜率為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，與雙曲線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的兩支分別交於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兩點。</w:t>
      </w:r>
      <w:r>
        <w:br/>
      </w:r>
      <w:r>
        <w:t xml:space="preserve">(a) </w:t>
      </w:r>
      <w:r>
        <w:rPr>
          <w:rFonts w:hint="eastAsia"/>
        </w:rPr>
        <w:t xml:space="preserve">求雙曲線的標準方程、離心率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及焦點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的坐標；求弦長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t>B</m:t>
        </m:r>
        <m:r>
          <m:rPr>
            <m:sty m:val="p"/>
          </m:rPr>
          <m:t>|</m:t>
        </m:r>
      </m:oMath>
      <w:r>
        <w:t xml:space="preserve">。 (10 </w:t>
      </w:r>
      <w:r>
        <w:rPr>
          <w:rFonts w:hint="eastAsia"/>
        </w:rPr>
        <w:t xml:space="preserve">分)</w:t>
      </w:r>
      <w:r>
        <w:br/>
      </w:r>
      <w:r>
        <w:t xml:space="preserve">(b) </w:t>
      </w:r>
      <w:r>
        <w:rPr>
          <w:rFonts w:hint="eastAsia"/>
        </w:rPr>
        <w:t xml:space="preserve">設點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為左焦點，求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的面積。</w:t>
      </w:r>
      <w:r>
        <w:t xml:space="preserve"> (10 </w:t>
      </w:r>
      <w:r>
        <w:rPr>
          <w:rFonts w:hint="eastAsia"/>
        </w:rPr>
        <w:t xml:space="preserve">分)</w:t>
      </w:r>
    </w:p>
    <w:tbl>
      <w:tblPr>
        <w:tblW w:w="9412" w:type="dxa"/>
        <w:jc w:val="center"/>
        <w:tblCellMar>
          <w:top w:w="140" w:type="dxa"/>
          <w:left w:w="160" w:type="dxa"/>
          <w:bottom w:w="140" w:type="dxa"/>
          <w:right w:w="160" w:type="dxa"/>
        </w:tblCellMar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</w:tblPr>
      <w:tblGrid>
        <w:gridCol w:w="9412"/>
      </w:tblGrid>
      <w:tr>
        <w:trPr>
          <w:trHeight w:val="5200" w:hRule="atLeast"/>
          <w:cantSplit/>
        </w:trPr>
        <w:tc>
          <w:tcPr>
            <w:tcW w:w="941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eastAsia="Microsoft JhengHei"/>
                <w:sz w:val="16"/>
                <w:b/>
                <w:color w:val="94A3B8"/>
              </w:rPr>
              <w:t>【考生作答與演算區域 / Working Space】</w:t>
            </w:r>
            <w:r>
              <w:rPr>
                <w:rFonts w:ascii="Microsoft JhengHei" w:eastAsia="Microsoft JhengHei"/>
                <w:sz w:val="15"/>
                <w:color w:val="94A3B8"/>
              </w:rPr>
              <w:t> (請在此虛線框內清晰書寫規範演算與證明步驟)</w:t>
            </w:r>
          </w:p>
        </w:tc>
      </w:tr>
    </w:tbl>
    <w:p>
      <w:pPr>
        <w:spacing w:before="0" w:after="120"/>
      </w:pP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jc w:val="center"/>
    </w:pPr>
    <w:r>
      <w:rPr>
        <w:rFonts w:ascii="Microsoft JhengHei" w:hAnsi="Microsoft JhengHei"/>
        <w:color w:val="64748B"/>
        <w:sz w:val="17"/>
      </w:rPr>
      <w:t xml:space="preserve">第 </w:t>
    </w:r>
    <w:fldSimple w:instr="PAGE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頁，共 </w:t>
    </w:r>
    <w:fldSimple w:instr="NUMPAGES">
      <w:r>
        <w:rPr>
          <w:rFonts w:ascii="Times New Roman" w:eastAsia="Microsoft JhengHei"/>
          <w:sz w:val="17"/>
          <w:color w:val="64748B"/>
        </w:rPr>
        <w:t>1</w:t>
      </w:r>
    </w:fldSimple>
    <w:r>
      <w:rPr>
        <w:rFonts w:ascii="Microsoft JhengHei" w:hAnsi="Microsoft JhengHei"/>
        <w:color w:val="64748B"/>
        <w:sz w:val="17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tabs>
        <w:tab w:val="right" w:pos="9412"/>
      </w:tabs>
    </w:pPr>
    <w:r>
      <w:rPr>
        <w:rFonts w:ascii="Microsoft JhengHei" w:hAnsi="Microsoft JhengHei"/>
        <w:b/>
        <w:color w:val="334155"/>
        <w:sz w:val="17"/>
      </w:rPr>
      <w:t>聖若瑟教區中學第五校---澳門四高校聯合入學考試 · 數學科專題突破 100 分鐘限時練習工作紙</w:t>
    </w:r>
    <w:r>
      <w:tab/>
    </w:r>
    <w:r>
      <w:rPr>
        <w:rFonts w:ascii="Microsoft JhengHei" w:hAnsi="Microsoft JhengHei"/>
        <w:color w:val="64748B"/>
        <w:sz w:val="16"/>
      </w:rPr>
      <w:t>【Topic 01 解析幾何與圓錐曲線·學生版】</w:t>
    </w:r>
  </w:p>
  <w:p>
    <w:pPr>
      <w:spacing w:before="40" w:after="80" w:line="240" w:lineRule="auto"/>
      <w:pBdr>
        <w:bottom w:val="single" w:sz="6" w:space="4" w:color="64748B"/>
      </w:pBdr>
    </w:pPr>
    <w:r>
      <w:rPr>
        <w:rFonts w:ascii="Microsoft JhengHei" w:hAnsi="Microsoft JhengHei"/>
        <w:color w:val="475569"/>
        <w:sz w:val="17"/>
      </w:rPr>
      <w:t>班級：______________    姓名：__________________    座號：__________    得分：__________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2026-10-08T14:07:05Z</dcterms:created>
  <dcterms:modified xsi:type="dcterms:W3CDTF">2026-10-08T14:07:05Z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