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2-微積分極值與定積分應用學生實戰版"/>
    <w:p>
      <w:pPr>
        <w:pStyle w:val="Heading2"/>
      </w:pPr>
      <w:r>
        <w:t xml:space="preserve">Topic 02: </w:t>
      </w:r>
      <w:r>
        <w:rPr>
          <w:rFonts w:hint="eastAsia"/>
        </w:rPr>
        <w:t xml:space="preserve">微積分極值與定積分應用（學生實戰版）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考生姓名</w:t>
      </w:r>
      <w:r>
        <w:rPr>
          <w:rFonts w:hint="eastAsia"/>
        </w:rPr>
        <w:t xml:space="preserve">：__________________</w:t>
      </w:r>
      <w:r>
        <w:t xml:space="preserve"> </w:t>
      </w:r>
      <w:r>
        <w:rPr>
          <w:rFonts w:hint="eastAsia"/>
          <w:b/>
          <w:bCs/>
        </w:rPr>
        <w:t xml:space="preserve">班級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學號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：____________</w:t>
      </w:r>
    </w:p>
    <w:p>
      <w:r>
        <w:pict>
          <v:rect style="width:0;height:1.5pt" o:hralign="center" o:hrstd="t" o:hr="t"/>
        </w:pict>
      </w:r>
    </w:p>
    <w:bookmarkStart w:id="9" w:name="考生注意事項"/>
    <w:p>
      <w:pPr>
        <w:pStyle w:val="Heading3"/>
      </w:pPr>
      <w:r>
        <w:rPr>
          <w:rFonts w:hint="eastAsia"/>
        </w:rPr>
        <w:t xml:space="preserve">【考生注意事項】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本試卷依據澳門四校聯考（2021–2025）最新命題藍圖與《Topic</w:t>
      </w:r>
      <w:r>
        <w:t xml:space="preserve"> 02 </w:t>
      </w:r>
      <w:r>
        <w:rPr>
          <w:rFonts w:hint="eastAsia"/>
        </w:rPr>
        <w:t xml:space="preserve">微積分極值與定積分應用》核心知識點全新原創命製。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全卷共</w:t>
      </w:r>
      <w:r>
        <w:t xml:space="preserve"> 10 </w:t>
      </w:r>
      <w:r>
        <w:rPr>
          <w:rFonts w:hint="eastAsia"/>
        </w:rPr>
        <w:t xml:space="preserve">題，分為三大部分：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第一部分：單項選擇題</w:t>
      </w:r>
      <w:r>
        <w:rPr>
          <w:rFonts w:hint="eastAsia"/>
        </w:rPr>
        <w:t xml:space="preserve">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20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第二部分：簡答與計算題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30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第三部分：高階綜合壓軸題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分，建議用時</w:t>
      </w:r>
      <w:r>
        <w:t xml:space="preserve"> 50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選擇題請將唯一正確答案填寫於括號內；解答題必須在指定的作答虛線框內清晰寫出推導步驟、計算過程或幾何證明，未寫出主要步驟者不能得分。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試卷中所附圖形未必按比例繪製。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01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曲線切線方程）</w:t>
      </w:r>
      <w:r>
        <w:br/>
      </w:r>
      <w:r>
        <w:rPr>
          <w:rFonts w:hint="eastAsia"/>
        </w:rPr>
        <w:t xml:space="preserve">已知曲線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處的切線方程為（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8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(B)</w:t>
      </w:r>
      <w:r>
        <w:t xml:space="preserve"> </w:t>
      </w:r>
      <m:oMath>
        <m:r>
          <m:t>8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17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(C)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(D)</w:t>
      </w:r>
      <w:r>
        <w:t xml:space="preserve"> </w:t>
      </w:r>
      <m:oMath>
        <m:r>
          <m:t>8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(E)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02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三次函數反曲點）</w:t>
      </w:r>
      <w:r>
        <w:br/>
      </w:r>
      <w:r>
        <w:rPr>
          <w:rFonts w:hint="eastAsia"/>
        </w:rPr>
        <w:t xml:space="preserve">已知函數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hint="eastAsia"/>
        </w:rPr>
        <w:t xml:space="preserve">，則該函數圖形的反曲點（Inflection</w:t>
      </w:r>
      <w:r>
        <w:t xml:space="preserve"> </w:t>
      </w:r>
      <w:r>
        <w:rPr>
          <w:rFonts w:hint="eastAsia"/>
        </w:rPr>
        <w:t xml:space="preserve">Point）坐標為（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br/>
      </w:r>
      <w:r>
        <w:t xml:space="preserve">(B)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br/>
      </w:r>
      <w:r>
        <w:t xml:space="preserve">(C)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br/>
      </w:r>
      <w:r>
        <w:t xml:space="preserve">(D)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br/>
      </w:r>
      <w:r>
        <w:t xml:space="preserve">(E)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03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定積分基礎計算）</w:t>
      </w:r>
      <w:r>
        <w:br/>
      </w:r>
      <w:r>
        <w:rPr>
          <w:rFonts w:hint="eastAsia"/>
        </w:rPr>
        <w:t xml:space="preserve">定積分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4</m:t>
        </m:r>
      </m:oMath>
      <w:r>
        <w:br/>
      </w:r>
      <w:r>
        <w:t xml:space="preserve">(B)</w:t>
      </w:r>
      <w:r>
        <w:t xml:space="preserve"> </w:t>
      </w:r>
      <m:oMath>
        <m:r>
          <m:t>5</m:t>
        </m:r>
      </m:oMath>
      <w:r>
        <w:br/>
      </w:r>
      <w:r>
        <w:t xml:space="preserve">(C)</w:t>
      </w:r>
      <w:r>
        <w:t xml:space="preserve"> </w:t>
      </w:r>
      <m:oMath>
        <m:r>
          <m:t>6</m:t>
        </m:r>
      </m:oMath>
      <w:r>
        <w:br/>
      </w:r>
      <w:r>
        <w:t xml:space="preserve">(D)</w:t>
      </w:r>
      <w:r>
        <w:t xml:space="preserve"> </w:t>
      </w:r>
      <m:oMath>
        <m:r>
          <m:t>7</m:t>
        </m:r>
      </m:oMath>
      <w:r>
        <w:br/>
      </w:r>
      <w:r>
        <w:t xml:space="preserve">(E)</w:t>
      </w:r>
      <w:r>
        <w:t xml:space="preserve"> </w:t>
      </w:r>
      <m:oMath>
        <m:r>
          <m:t>8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04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閉區間函數極值）</w:t>
      </w:r>
      <w:r>
        <w:br/>
      </w:r>
      <w:r>
        <w:rPr>
          <w:rFonts w:hint="eastAsia"/>
        </w:rPr>
        <w:t xml:space="preserve">設函數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>
          <w:rFonts w:hint="eastAsia"/>
        </w:rPr>
        <w:t xml:space="preserve">，則函數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在閉區間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上的最大值為（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1</m:t>
        </m:r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den>
        </m:f>
      </m:oMath>
      <w:r>
        <w:br/>
      </w:r>
      <w:r>
        <w:t xml:space="preserve">(D)</w:t>
      </w:r>
      <w:r>
        <w:t xml:space="preserve"> </w:t>
      </w:r>
      <m:oMath>
        <m:r>
          <m:t>e</m:t>
        </m:r>
      </m:oMath>
      <w:r>
        <w:br/>
      </w:r>
      <w:r>
        <w:t xml:space="preserve">(E)</w:t>
      </w:r>
      <w:r>
        <w:t xml:space="preserve"> </w:t>
      </w:r>
      <m:oMath>
        <m:r>
          <m:t>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05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變上限積分求導）</w:t>
      </w:r>
      <w:r>
        <w:br/>
      </w:r>
      <w:r>
        <w:rPr>
          <w:rFonts w:hint="eastAsia"/>
        </w:rPr>
        <w:t xml:space="preserve">若函數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x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rPr>
          <w:rFonts w:hint="eastAsia"/>
        </w:rPr>
        <w:t xml:space="preserve">，則曲線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處的切線斜率為（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0</m:t>
        </m:r>
      </m:oMath>
      <w:r>
        <w:br/>
      </w:r>
      <w:r>
        <w:t xml:space="preserve">(B)</w:t>
      </w:r>
      <w:r>
        <w:t xml:space="preserve"> </w:t>
      </w:r>
      <m:oMath>
        <m:r>
          <m:t>1</m:t>
        </m:r>
      </m:oMath>
      <w:r>
        <w:br/>
      </w:r>
      <w:r>
        <w:t xml:space="preserve">(C)</w:t>
      </w:r>
      <w:r>
        <w:t xml:space="preserve"> </w:t>
      </w:r>
      <m:oMath>
        <m:r>
          <m:t>2</m:t>
        </m:r>
      </m:oMath>
      <w:r>
        <w:br/>
      </w:r>
      <w:r>
        <w:t xml:space="preserve">(D)</w:t>
      </w:r>
      <w:r>
        <w:t xml:space="preserve"> </w:t>
      </w:r>
      <m:oMath>
        <m:r>
          <m:t>3</m:t>
        </m:r>
      </m:oMath>
      <w:r>
        <w:br/>
      </w:r>
      <w:r>
        <w:t xml:space="preserve">(E)</w:t>
      </w:r>
      <w:r>
        <w:t xml:space="preserve"> </w:t>
      </w:r>
      <m:oMath>
        <m:r>
          <m:t>4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06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拋物線與割線圍成面積）</w:t>
      </w:r>
      <w:r>
        <w:br/>
      </w:r>
      <w:r>
        <w:rPr>
          <w:rFonts w:hint="eastAsia"/>
        </w:rPr>
        <w:t xml:space="preserve">拋物線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與直線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所圍成的平面封閉圖形的面積為（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27</m:t>
            </m:r>
          </m:num>
          <m:den>
            <m:r>
              <m:t>6</m:t>
            </m:r>
          </m:den>
        </m:f>
      </m:oMath>
      <w:r>
        <w:br/>
      </w:r>
      <w:r>
        <w:t xml:space="preserve">(E)</w:t>
      </w:r>
      <w:r>
        <w:t xml:space="preserve"> </w:t>
      </w:r>
      <m:oMath>
        <m:r>
          <m:t>5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07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已知三次多項式函數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求導函數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，並列表討論函數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的單調遞增區間與單調遞減區間。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的局部極大值與局部極小值，並寫出對應的極值點坐標。</w:t>
      </w:r>
      <w:r>
        <w:t xml:space="preserve"> (7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08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已知兩條拋物線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求這兩條拋物線的交點坐標。</w:t>
      </w:r>
      <w:r>
        <w:t xml:space="preserve"> (6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求這兩條拋物線所圍成的平面封閉圖形的面積。</w:t>
      </w:r>
      <w:r>
        <w:t xml:space="preserve"> (9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bookmarkEnd w:id="12"/>
    <w:bookmarkStart w:id="13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09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某工廠設計製造一種無蓋長方體儲物盒。現有一張長為</w:t>
      </w:r>
      <w:r>
        <w:t xml:space="preserve"> 15 </w:t>
      </w:r>
      <w:r>
        <w:rPr>
          <w:rFonts w:hint="eastAsia"/>
        </w:rPr>
        <w:t xml:space="preserve">分米、寬為</w:t>
      </w:r>
      <w:r>
        <w:t xml:space="preserve"> 8 </w:t>
      </w:r>
      <w:r>
        <w:rPr>
          <w:rFonts w:hint="eastAsia"/>
        </w:rPr>
        <w:t xml:space="preserve">分米的矩形鐵皮，在它的四個角各剪去一個邊長均為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分米的小正方形，然後將四周折起焊接成一個無蓋長方體盒。</w:t>
      </w:r>
      <w:r>
        <w:br/>
      </w:r>
      <w:r>
        <w:t xml:space="preserve">(a) </w:t>
      </w:r>
      <w:r>
        <w:rPr>
          <w:rFonts w:hint="eastAsia"/>
        </w:rPr>
        <w:t xml:space="preserve">寫出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的取值範圍（定義域），並將長方體盒的容積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（單位：立方分米）表示為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的函數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求函數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的導數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，並求出當剪去小正方形邊長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為何值時，該儲物盒的容積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取得最大值？求出該最大容積的精確值。</w:t>
      </w:r>
      <w:r>
        <w:t xml:space="preserve"> (12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10</w:t>
      </w:r>
      <w:r>
        <w:rPr>
          <w:rFonts w:hint="eastAsia"/>
        </w:rPr>
        <w:t xml:space="preserve">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處的切線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的方程，並求切線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與曲線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的另一個交點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的坐標。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與切線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所圍成的平面封閉圖形的面積。</w:t>
      </w:r>
      <w:r>
        <w:t xml:space="preserve"> (12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bookmarkEnd w:id="13"/>
    <w:bookmarkEnd w:id="14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02 微積分極值與定積分應用·學生版】</w:t>
    </w:r>
  </w:p>
  <w:p>
    <w:pPr>
      <w:spacing w:before="40" w:after="80" w:line="240" w:lineRule="auto"/>
      <w:pBdr>
        <w:bottom w:val="single" w:sz="6" w:space="4" w:color="64748B"/>
      </w:pBdr>
    </w:pPr>
    <w:r>
      <w:rPr>
        <w:rFonts w:ascii="Microsoft JhengHei" w:hAnsi="Microsoft JhengHei"/>
        <w:color w:val="475569"/>
        <w:sz w:val="17"/>
      </w:rPr>
      <w:t>班級：______________    姓名：__________________    座號：__________    得分：__________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2026-10-08T14:09:20Z</dcterms:created>
  <dcterms:modified xsi:type="dcterms:W3CDTF">2026-10-08T14:09:20Z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