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02 週：按比例分配與校園防疫消殺——公共衛生中的數學建模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【思維範疇】數量 (Quantity) | 6上 課次2: 生活中的比 (二)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生活真實情境導引與資訊審查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澳門衛生局校園指引：『預防呼吸道傳染病日常消毒，需調配 1:99 稀釋漂白水；嘔吐物處理需調配 1:49 稀釋漂白水』。校工叔叔手持 5 公升（5000 mL）的消毒噴霧桶，提問：『調配 1:99 的消毒液，是否直接加 50 mL 漂白水再加滿水？』</w:t>
              <w:br/>
              <w:t>【思考迷思】學生常直接用 5000 × (1/99) 進行計算，誤將後項 99 當作全量總份數，混淆了『部分:部分』與『部分:整體（1+99=100）』的數學結構。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課堂動態實驗操作與數據記錄：防疫消毒液配製比例動態調配台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實驗原理與數學模型：1:99 表示原液佔 1 份，清水佔 99 份，稀釋後的消毒水總量為 1 + 99 = 100 份。原液佔總體的 1/100，清水佔 99/100。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在實驗台滑桿設定消毒桶容量（500 mL, 1,000 mL, 5,000 mL）。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切換調配模式（1:99 日常消毒 vs 1:49 應急消殺 vs 自訂 1:N）。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觀察試管與刻度桶中漂白水滴入量與清水注入量，檢驗有效氯濃度與殺菌安全指針。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消殺情境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目標比例 (原液:水)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總份數 (1+N)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總容量 (mL)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所需原液 (mL)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所需清水 (mL)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教室課桌日常消毒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 : 99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100 份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5,000 mL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50 mL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4,950 mL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課室嘔吐物應急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 : 49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50 份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5,000 mL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100 mL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4,900 mL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個人隨身噴霧瓶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 : 99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100 份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500 mL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5 mL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495 mL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自主測試(過度稀釋)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 : 199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200 份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5,000 mL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25 mL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4,975 mL (不合格)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【規律發現】按比例分配時，必須先將各部分的比相加求出______，再用總量除以總份數求出______，最後乘以各自的份數。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02 週：按比例分配與校園防疫消殺——公共衛生中的數學建模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數學小法庭：思維論證四步走（亮主張 · 擺證據 · 說道理 · 破迷思）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我的主張 (Claim)</w:t>
              <w:br/>
              <w:t>明確結論與立場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【亮出我的觀點】我的明確結論是：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事實證據 (Evidence)</w:t>
              <w:br/>
              <w:t>數據與算理事實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【拿出關鍵證據】支持我的數據與計算事實是：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數學道理 (Reasoning)</w:t>
              <w:br/>
              <w:t>底層數學模型原理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【講清背後道理】把證據連結到觀點的數學原理是：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擊破迷思 (Rebuttal)</w:t>
              <w:br/>
              <w:t>反駁常見直覺盲點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【反駁直覺盲區】有力駁斥常見的『想當然』錯誤：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核心思維基礎精準練（掌握本質與單位率）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【基礎練1】學校自然實驗室調配 1:49 消毒水 2,000 mL，請問需要漂白水原液多少毫升？清水多少毫升？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【基礎練2】某清潔工不小心在 980 mL 的清水中加入了 20 mL 漂白水，請問這瓶消毒水原液與清水的比是多少？符合 1:49 還是 1:99 的標準？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前瞻高階思維拓展題（計算思維 / 資訊審查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【高階思維拓展：演算法設計】若已知一瓶漂白水原液容量為 V_origin (mL)，要完全配製成 1:99 的消毒水，請寫出計算需添加清水體積 V_water 的代數公式。若現有 250 mL 漂白水，最多可配製出多少公升（L）的 1:99 消毒水？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思維小法庭論證深度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真實生活情境拓展創新</w:t>
              <w:br/>
              <w:t>★ ★ ★ (突破完成/掌握基礎/需輔導)</w:t>
            </w:r>
          </w:p>
        </w:tc>
      </w:tr>
    </w:tbl>
    <w:sectPr w:rsidR="00FC693F" w:rsidRPr="0006063C" w:rsidSect="00034616">
      <w:pgSz w:w="12240" w:h="15840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