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01 週：果汁濃度與比值的本質——破除『數字大就濃』的直覺迷思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【PISA素養】數量 (Quantity) | 6上 課次1: 生活中的比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展示市售特調濃縮橙汁包裝標籤。標籤A寫著『1:2 WATER』，標籤B寫著『1:4 WATER』，標籤C寫著『1:5 WATER』。某網購評測宣稱：『C款數字達到5，是三款中濃度最高、口感最濃郁的果汁！』引導學生審查商品標籤文本，界定前項與後項的真實物理意義。</w:t>
              <w:br/>
              <w:t>【思考迷思】學生直覺認為『比中的數字 5 比 2 和 4 大，所以 1:5 最濃』，混淆了溶劑增加導致稀釋的物理本質；或誤以為 1:4 代表整杯總量只有 4 份（混淆部分比部分與部分比整體）。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課堂動態實驗操作：果汁調配動態模擬與比值濃度實驗台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實驗原理與數學模型：比值 = 前項(果汁) ÷ 後項(清水)；總體濃度 = 果汁 ÷ (果汁 + 清水)。當溶質固定時，後項溶劑越大，稀釋程度越高，濃度越低。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在線上實驗台分別拖動標籤 A、B、C 的『果汁份數滑桿』與『清水份數滑桿』。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觀察量筒中液體顏色深淺變化（橙色越深代表濃度越高）。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點擊『比值換算』與『整體濃度 %』按鈕，記錄每杯果汁的數值變化。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果汁款式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配比 (果汁:清水)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比值 (前項÷後項)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總份數 (果汁+水)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整體百分比濃度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液體顏色觀測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A 款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2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1÷2 = 0.5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+ 2 =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1/3 ≈ 33.3%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深橙色 (最濃)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B 款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1÷4 = 0.25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+ 4 = 5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1/5 = 20.0%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中橙色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C 款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5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1÷5 = 0.20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+ 5 = 6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1/6 ≈ 16.7%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淺橙黃色 (最稀)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自主配製D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1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1÷1 = 1.0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+ 1 =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1/2 = 50.0%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極深橙紅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【規律發現】當前項（果汁）固定為 1 時，後項（清水）的數值越大，比值越______，果汁顏色越______，代表濃度越______。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01 週：果汁濃度與比值的本質——破除『數字大就濃』的直覺迷思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【基礎練1】學校小食部調配檸檬紅茶，甲杯用 2 匙檸檬原汁配 8 匙茶水，乙杯用 3 匙檸檬原汁配 15 匙茶水。哪一杯檸檬味較濃？請寫出兩杯比值並比較。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【基礎練2】某市售葡萄汁標籤註明『果汁含量佔 25%』，若將其轉化為『純果汁 : 清水』的部分與部分之比，最簡整數比為何？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拓展與演算法設計】班級籌備 30 人的聯歡會，需調配『果汁:清水 = 1:4』的混合飲品共 15 公升（15,000 mL）。請設計分步演算法計算：濃縮果汁與清水各需多少毫升？若每瓶濃縮汁為 800 mL，至少需購買幾瓶（注意進位方式）？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02 週：按比例分配與校園防疫消殺——公共衛生中的數學建模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【PISA素養】數量 (Quantity) | 6上 課次2: 生活中的比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澳門衛生局校園指引：『預防呼吸道傳染病日常消毒，需調配 1:99 稀釋漂白水；嘔吐物處理需調配 1:49 稀釋漂白水』。校工叔叔手持 5 公升（5000 mL）的消毒噴霧桶，提問：『調配 1:99 的消毒液，是否直接加 50 mL 漂白水再加滿水？』</w:t>
              <w:br/>
              <w:t>【思考迷思】學生常直接用 5000 × (1/99) 進行計算，誤將後項 99 當作全量總份數，混淆了『部分:部分』與『部分:整體（1+99=100）』的數學結構。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課堂動態實驗操作：防疫消毒液配製比例動態調配台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實驗原理與數學模型：1:99 表示原液佔 1 份，清水佔 99 份，稀釋後的消毒水總量為 1 + 99 = 100 份。原液佔總體的 1/100，清水佔 99/100。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在實驗台滑桿設定消毒桶容量（500 mL, 1,000 mL, 5,000 mL）。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切換調配模式（1:99 日常消毒 vs 1:49 應急消殺 vs 自訂 1:N）。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觀察試管與刻度桶中漂白水滴入量與清水注入量，檢驗有效氯濃度與殺菌安全指針。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消殺情境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目標比例 (原液:水)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總份數 (1+N)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總容量 (mL)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所需原液 (mL)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所需清水 (mL)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教室課桌日常消毒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99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份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5,000 mL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 mL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4,950 mL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課室嘔吐物應急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49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 份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5,000 mL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mL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4,900 mL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個人隨身噴霧瓶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99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份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500 mL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mL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495 mL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自主測試(過度稀釋)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199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 份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5,000 mL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25 mL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4,975 mL (不合格)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【規律發現】按比例分配時，必須先將各部分的比相加求出______，再用總量除以總份數求出______，最後乘以各自的份數。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02 週：按比例分配與校園防疫消殺——公共衛生中的數學建模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【基礎練1】學校自然實驗室調配 1:49 消毒水 2,000 mL，請問需要漂白水原液多少毫升？清水多少毫升？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【基礎練2】某清潔工不小心在 980 mL 的清水中加入了 20 mL 漂白水，請問這瓶消毒水原液與清水的比是多少？符合 1:49 還是 1:99 的標準？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拓展與演算法設計】若已知一瓶漂白水原液容量為 V_origin (mL)，要完全配製成 1:99 的消毒水，請寫出計算需添加清水體積 V_water 的代數公式。若現有 250 mL 漂白水，最多可配製出多少公升（L）的 1:99 消毒水？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03 週：分物悖論與倒數的幾何實體意義——為什麼除以分數等於乘以倒數？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【PISA素養】數量 (Quantity) | 6上 課次3: 分數除法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課本給出公式：a ÷ (b/c) = a × (c/b)。課堂提問：『一條 3 米長的彩帶，每 1/2 米剪成一段，可以剪幾段？每 3/4 米剪成一段，可以剪幾段？』為什麼原本代表分物變小的除法，除以一個真分數後，商反而比被除數還要大？</w:t>
              <w:br/>
              <w:t>【思考迷思】學生受整數除法思維定勢影響，堅信『除法一定越除越小』；對於『乘以倒數』僅僅是死記硬背口訣，完全不理解背後包含的『1裡面包含多少個分數單位』的度量原理。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課堂動態實驗操作：分數除法幾何裁切與數線度量實驗台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實驗原理與數學模型：a ÷ (b/c) 的實質是『以 b/c 為一把尺，去度量長度 a 中包含多少個尺碼』。因為 1 裡面包含 c/b 個單位，所以 a 裡面包含 a × (c/b) 個單位。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在實驗台滑桿設定總長度 L（例如 3 米）。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選擇每段長度（1/2 米、3/4 米、1/4 米、2/3 米）。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點擊『裁切動態演繹』，觀察 1 米被等分成幾份，進而推導整條長度能裁出多少段。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總長度 a (米)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每段長度 (b/c 米)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1米內包含段數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總段數 (實物裁切)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乘倒數驗證 a × (c/b)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商與被除數比較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米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1/2 米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段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 段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× 2/1 = 6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商(6) &gt; 被除數(3)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米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3/4 米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4/3 段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段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× 4/3 =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商(4) &gt; 被除數(3)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米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1/4 米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段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8 段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× 4/1 = 8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商(8) &gt; 被除數(2)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米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2/3 米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3/2 段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 段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× 3/2 = 6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商(6) &gt; 被除數(4)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【規律發現】當除數小於 1（真分數）時，商比被除數______；除以一個分數等於乘以這個分數的______。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03 週：分物悖論與倒數的幾何實體意義——為什麼除以分數等於乘以倒數？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【基礎練1】一根木料長 5/6 米，截成每段長 1/12 米的小木條，可以截成多少段？請列出除法算式並轉化為乘法計算。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【基礎練2】一個長方形的面積是 4/5 平方米，它的寬是 2/3 米，請問這個長方形的長是多少米？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拓展與極限思維】觀察以下除法運算序列：10 ÷ (1/2) = 20；10 ÷ (1/5) = 50；10 ÷ (1/100) = 1,000；10 ÷ (1/10,000) = 100,000。請分析：當正除數無限接近於 0 時，商呈現什麼變化趨勢？這對『除數不能為 0』提供了什麼啟示？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04 週：合作工程與工作效率極限預測——破解『天數相加除以二』的直覺陷阱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【PISA素養】變化與關係 (Change &amp; Relationships) | 6上 課次4: 分數除法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澳門輕軌東線某段綠化改善工程。招標公告顯示：甲工程隊若單獨施工需 6 天完工，乙工程隊若單獨施工需 12 天完工。市政署工程會議上，某實習工程師提議：『兩隊合作施工，所需時間應該是 (6 + 12) ÷ 2 = 9 天。』請你審查該提案是否合乎工程數學邏輯。</w:t>
              <w:br/>
              <w:t>【思考迷思】學生普遍將『時間』直接進行算術平均，認為兩人合作的時間介於兩人各自時間之間（(6+12)/2=9），完全忽略了『合作會加快進度、總時間必然少於任何單一隊伍』的物理規律。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課堂動態實驗操作：工程進度動態疊加與效率合成實驗台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實驗原理與數學模型：工作總量設為單位『1』；工作效率 = 1 ÷ 獨做天數。合作時效率相加：E_總 = 1/d_A + 1/d_B；合作天數 = 1 ÷ E_總。合作天數必然少於任何一隊單獨施工的天數！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在實驗台滑桿分別設定甲隊工期（2-20 天）與乙隊工期（2-30 天）。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點擊『開始合作施工』，觀察進度條每日累加長度。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對比儀表盤顯示的『真合作天數』與『錯誤平均天數』，檢視兩者巨大差距。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施工方案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甲隊獨做天數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乙隊獨做天數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甲每日效率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乙每日效率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合作總效率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實際完工天數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錯誤平均天數</w:t>
            </w:r>
          </w:p>
        </w:tc>
      </w:tr>
      <w:tr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 A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12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1/6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1/12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1/6 + 1/12 = 1/4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÷ 1/4 = 4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9 天 (荒謬)</w:t>
            </w:r>
          </w:p>
        </w:tc>
      </w:tr>
      <w:tr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 B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1/10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1/10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1/10 + 1/10 = 1/5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÷ 1/5 = 5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天</w:t>
            </w:r>
          </w:p>
        </w:tc>
      </w:tr>
      <w:tr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 C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12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1/4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1/12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1/4 + 1/12 = 1/3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÷ 1/3 = 3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8 天</w:t>
            </w:r>
          </w:p>
        </w:tc>
      </w:tr>
      <w:tr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 D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8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1/2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1/8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1/2 + 1/8 = 5/8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÷ 5/8 = 1.6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天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【規律發現】工程問題中，能夠直接相加的是『______（每日完成量）』，而不是『完成天數』；合作工期必然______（大於/小於）最快那一隊的單獨工期。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04 週：合作工程與工作效率極限預測——破解『天數相加除以二』的直覺陷阱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【基礎練1】一項圖書整理任務，小華單獨整理需 3 小時，小麗單獨整理需 6 小時。兩人合作整理，幾小時可以完成？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【基礎練2】蓄水池有甲乙兩個進水管，單開甲管 8 小時注滿，單開乙管 24 小時注滿。兩管同時打開，注滿水池需要多少小時？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拓展與資源調度問題】某重大校園修繕工程必須在 2.5 天內完工。現有甲工程隊（獨做需 5 天）已進場，請問至少需要引進幾支效率與乙隊相同（獨做需 15 天）的施工隊伍同時協作，才能按期完工？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05 週：促銷優惠折上折與簡算策略——運算順序對消費者決策的影響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【PISA素養】數量 (Quantity) | 6上 課次5: 分數四則混合計算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澳門某大型綜合商場週年慶推出兩款結帳優惠方案（限滿 500 元使用）：</w:t>
              <w:br/>
              <w:t>方案 A：『全單先享八折（× 4/5），折後金額再立減 100 元』；</w:t>
              <w:br/>
              <w:t>方案 B：『全單先立減 100 元，剩餘金額再享八折（× 4/5）』。</w:t>
              <w:br/>
              <w:t>小明媽媽選購了一件標價 800 元的大衣，銷售員推薦方案 A，宣稱『先打大折扣最划算』。請你進行數學審計。</w:t>
              <w:br/>
              <w:t>【思考迷思】學生直覺認為『乘法和減法不管誰先誰後，算出來應該差不多』，或者被『先打八折減得多』的宣傳語誤導，無法從代數表達式清晰看到常數項是否被同比例縮放。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課堂動態實驗操作：促銷折算演算法順序沙盒實驗台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實驗原理與數學模型：方案一：P × 0.8 - 50；方案二：(P - 50) × 0.8 = P × 0.8 - 40。兩者差額為 50 - 40 = 10 元，即減價金額乘以折扣差（50 × (1 - 0.8)）。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在實驗台滑桿設定商品原價 P（100 至 1,000 元）。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設定折扣率（例如八折 0.8）與立減金額（例如 50 元）。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拖動卡片切換運算順序，實時比較兩張收銀小票實付總額與差價。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原價 P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折扣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立減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方案一 (先折後減)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方案二 (先減後折)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最優方案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差額計算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400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八折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400×0.8 - 50 = 270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(400-50)×0.8 = 280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方案一更省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10 元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八折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200×0.8 - 50 = 110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(200-50)×0.8 = 120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方案一更省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10 元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600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七折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600×0.7 - 100 = 320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(600-100)×0.7 = 350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方案一更省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30 元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五折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100×0.5 - 40 = 10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(100-40)×0.5 = 30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方案一更省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20 元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【規律發現】對消費者而言，永遠是『先______後______』更省錢；兩者的差額剛好等於 立減金額 × (1 - 折扣率)。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05 週：促銷優惠折上折與簡算策略——運算順序對消費者決策的影響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【基礎練1】一件定價 500 元的運動服，商場提供『先打七五折再減 80 元』或『先減 80 元再打七五折』。請分別計算實付金額並求差價。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【基礎練2】小麗買書花了 120 元，這個金額剛好是原價打八折後再使用 20 元折價券的結果。請問這本書的原價是多少元？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拓展與演算法設計】某電商平台推出雙重促銷演算法：滿減券 M 元與折扣率 d（0 &lt; d &lt; 1）。請為消費者寫出自動比價的偽代碼函數 `BestDiscount(P, M, d)`，並從商家角度論證：為什麼商家系統後台通常強制預設為『先減後折』？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06 週：公共交通票價結算與進位仲裁——四捨五入 vs 進一法 vs 去尾法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【PISA素養】數量 (Quantity) | 6上 課次6: 小數除法與循環小數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澳門輕軌與巴士換乘優惠結算。某旅行團 35 人包租一輛限載 8 人的穿梭小巴，以及每人支付 10 元購買特價紀念車票（3 張特價 10 元，每張 3.333...元）。售票系統與租車調度系統中，數值計算遇到小數與循環小數時，如何選擇取整規則？</w:t>
              <w:br/>
              <w:t>【思考迷思】學生習慣死板套用『四捨五入』法則，例如算得需要 4.375 輛車時四捨五入成 4 輛，導致有 3 名遊客被遺留在車站；或在金額計算中忽視尾數累積帶來的系統虧損。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課堂動態實驗操作：公共交通票價結算與進位仲裁實驗台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實驗原理與數學模型：現實決策的邊界約束：載客車輛不可超載必須使用進一法 (Ceil)；材料裁剪受限於整件完整性必須使用去尾法 (Floor)；貨幣找零遵循四捨五入法 (Round)。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在實驗台滑桿調節乘客總人數（10 至 80 人）與車輛載客上限（8人、12人、20人）。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切換『四捨五入』、『進一法』、『去尾法』按鈕，觀察派車結果與滯留乘客警戒燈。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切換至『布料做衣服』模式，輸入布料總長度與單件用布量，對比去尾法的物理必然性。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情境項目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數學算式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精確小數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四捨五入結果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進一法結果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去尾法結果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合理現實決策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35人租8人小巴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35 ÷ 8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4.375 輛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輛 (超載/拋棄3人)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輛 (安全滿足)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輛 (違法滯留)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進一法 (5 輛)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10米布做衣服(每件2.3米)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÷ 2.3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4.348 件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件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件 (布料不足)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件 (物料守恆)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去尾法 (4 件)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20升油裝4.5升桶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 ÷ 4.5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4.444 桶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桶 (溢出)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桶 (全部裝下)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桶 (漏油)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進一法 (5 桶)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票價結算分位折讓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÷ 3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3.333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3.3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3.4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3.3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四捨五入 (3.3元)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【規律發現】生活中的數值取捨不能脫離現實邊界。凡是『裝載、運送、容納』必須用______法；凡是『裁剪、製作、兌換』必須用______法。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06 週：公共交通票價結算與進位仲裁——四捨五入 vs 進一法 vs 去尾法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【基礎練1】學校 45 名師生參加戶外研學，租用限乘 12 人的穿梭小巴，至少需要租用多少輛小巴？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【基礎練2】一卷長 25 米的紅絲帶，包裝一個禮盒需要 1.8 米，這卷絲帶最多可以完整包裝多少個禮盒？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拓展與金融演算法】現代銀行電腦系統在結算每日利息時，為什麼往往不採用傳統的『四捨五入』，而是採用『四捨六入五成雙（奇進偶捨）』法則？請分析其對累計統計誤差的消除機制。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07 週：家庭階梯電費與碳排放計算——非線性定價與氣候永續意識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【PISA素養】變化與關係 (Change &amp; Relationships) | 6上 課次7: 小數四則混合與估算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澳門電力公司（CEM）家庭階梯電費單據審查：</w:t>
              <w:br/>
              <w:t>• 第一階梯（1-200度）：每度 1.15 澳門元</w:t>
              <w:br/>
              <w:t>• 第二階梯（201-400度）：每度 1.35 澳門元</w:t>
              <w:br/>
              <w:t>• 第三階梯（401度以上）：每度 1.60 澳門元</w:t>
              <w:br/>
              <w:t>某家庭夏季用電 450 度，父親主張：『450度屬於第三階梯，所以總電費直接用 450 × 1.60 = 720 元！』請你審查該計費是否正確。</w:t>
              <w:br/>
              <w:t>【思考迷思】學生極易將『分段階梯收費』誤解為『全額累進跳價』，認為只要超過門檻，全部用電量都按最高單價計算，混淆了邊際增量與總量計費的本質區別。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課堂動態實驗操作：家庭階梯電費與碳排放計算動態曲線實驗台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實驗原理與數學模型：分段階梯定價採取邊際定價原則。每度電僅在其所屬區間按該區間單價計費，總費用是各段長方形面積之和，破除全額高階單價暴增的誤解。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拖動滑桿調節家庭月用電量 E（0 至 800 度）。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觀察三段階梯電費柱狀圖的面積疊加（第一階梯 1-200度，第二階梯 201-400度，第三階梯 401度以上）。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查看動態碳排放量指針（每度電產生 0.55 公斤二氧化碳），計算節能減碳收益。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用電量 E (度)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第1階 (1-200@1.15)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第2階 (201-400@1.35)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第3階 (&gt;400@1.60)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正確分段總電費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錯誤全額高價電費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差額優惠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150 度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150×1.15 = 172.5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172.5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172.5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 元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300 度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200×1.15 = 230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100×1.35 = 135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365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405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40 元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450 度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200×1.15 = 230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200×1.35 = 270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50×1.60 = 80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580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720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140 元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600 度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200×1.15 = 230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200×1.35 = 270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200×1.60 = 320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820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960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140 元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【規律發現】階梯電費是______累進計費，超出門檻的部分才適用高單價，這種定價策略既保障了基礎民生，又能透過價格槓桿激勵______。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07 週：家庭階梯電費與碳排放計算——非線性定價與氣候永續意識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【基礎練1】小明家夏季某月用電量為 320 度，按照上述階梯電價標準，應繳電費多少元？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【基礎練2】若小華家上月電費為 432.5 元，請逆向推算他家上月的用電量是多少度？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拓展與氣候素養】若澳門全澳 20 萬戶家庭平均每戶每月主動調高冷氣溫度 1 度，節電 30 度。按每度電排放 0.55 公斤 CO₂ 計算，全澳每月可減少碳排放多少公噸？請寫出完整的算理表達式。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08 週：商業宣傳與商品標籤文字陷阱——MAIL 媒體素養與百分數批判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【PISA素養】數量 (Quantity) | 6上 課次8: 百分數的認識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電視與網路爆款飲料廣告聲稱：</w:t>
              <w:br/>
              <w:t>廣告語甲：『全新升級配方，天然維生素C含量【提高 50%】！』</w:t>
              <w:br/>
              <w:t>廣告語乙：『本飲品中，天然維生素C含量【高達 50%】！』</w:t>
              <w:br/>
              <w:t>某網紅主播在帶貨影片中宣稱：『甲乙兩種說法完全一樣，就是半瓶都是純維他命！』引導學生審視廣告文本與百分數的基底基準量。</w:t>
              <w:br/>
              <w:t>【思考迷思】學生容易被廣告語中的大數字『50%』所震撼，混淆了『相對變化率（比原來的基礎增加50%）』與『絕對份額（在整體中佔比50%）』，失去對基準量（Base）的警惕。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課堂動態實驗操作：商業宣傳商品標籤文字陷阱審查放大鏡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實驗原理與數學模型：百分數的本質取決於基準量（單位『1』）。『相對增長率（比原本多50%）』與『絕對成分佔比（在總量中佔50%）』存在本質區別，不可偷換概念。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在實驗台滑桿調節飲料總容量（500 mL）與原本有效成分含量（例如 2 mg）。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點擊放大鏡審查標籤 A『含量提高 50%』與標籤 B『含量高達 50%』。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觀察濃度天平與微觀粒子視圖，計算兩者實際有效成分相差多少倍。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宣傳文案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基準量 (單位『1』)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增量/佔比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實際成分量 (mg)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佔總容量比例 (%)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商家話術審計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原本常規款 (500mL)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原本有效成分 (2mg)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mg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0.0004%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基準標竿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升級款甲『提高50%』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原本微量 (2mg)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+50% 相對增量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× 1.5 = 3 mg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0.0006%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微量微增，仍極低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宣傳款乙『高達50%』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整瓶飲料 (500mL)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50% 絕對佔比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250,000 mg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50.0%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近乎純藥物，虛假誇大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市售果凍『脂肪0%』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總重量 (100g)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0% 脂肪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0g 脂肪 (但含糖40g)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含糖量 40%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避重就輕，轉移焦點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【規律發現】審查商業宣傳中的百分數時，第一步必須追問：『這個百分數的______（單位1）究竟是什麼？』絕不能拋開基準量只看數字大小。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08 週：商業宣傳與商品標籤文字陷阱——MAIL 媒體素養與百分數批判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【基礎練1】某保健品原含維生素 5 毫克，新配方宣稱『維生素增量 40%』，請問新配方含有維生素多少毫克？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【基礎練2】某餅乾包裝標示『脂肪含量低於 3%』，一包餅乾重 120 克，其中最多含有多少克脂肪？這與『增量 3%』有何本質區別？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 MAIL 媒體素養】某網店宣傳『本店某商品銷量暴增 300%！』。若該店上週銷量僅為 1 件，本週銷量為 4 件。請運用 CER 論證框架寫一段評論，批判該廣告如何利用小基準量的百分比製造虛假繁榮。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09 週：澳門格蘭披治大賽車過彎勝率——多模態數值的統一表徵與決策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【PISA素養】不確定性與數據 (Uncertainty &amp; Data) | 6上 課次9: 百分數、分數、小數互化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澳門東望洋賽道葡京彎歷史數據監控螢幕。車隊總工程師面前顯示三位頂級車手在雨天極限過彎的成功率數據：</w:t>
              <w:br/>
              <w:t>• 車手 A（葡萄牙）：過彎成功率為 3/8</w:t>
              <w:br/>
              <w:t>• 車手 B（中國澳門）：過彎成功率為 37%</w:t>
              <w:br/>
              <w:t>• 車手 C（德國）：過彎成功率為 0.385</w:t>
              <w:br/>
              <w:t>賽事最後一圈即將下大雨，車隊經理必須派出過彎成功率最高的王牌車手出戰，現場工程師爭論不休。</w:t>
              <w:br/>
              <w:t>【思考迷思】學生面對不同數值形態（分數、小數、百分數）時容易感到混亂，直接比分子（3比37比0.385），缺乏將不同表徵形式統一度量標準（歸一化）的思維習慣。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課堂動態實驗操作：格蘭披治大賽車過彎勝率多模態轉化實驗台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實驗原理與數學模型：分數、小數、百分數是同一有理數的多模態表徵形式。在決策排隊前必須先將數據統一為同一表徵尺度（如三位小數或百分數），消除形式干擾。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在實驗台輸入三位賽車手的歷史戰績：車手 A (3/8), 車手 B (37%), 車手 C (0.385)。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點擊『數據歸一化轉化』按鈕，觀察三種數值在數線上的動態對齊與排序。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點擊『東望洋葡京彎模擬競速』，觀測模擬 100 次過彎下的成功次數分佈。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車手與國籍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原始數據表徵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化為分數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化為三位小數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化為百分數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過彎勝率排序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戰略決策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車手 A (葡萄牙)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/ 8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375 / 1000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0.375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37.5%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第 2 名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主力候補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車手 B (中國澳門)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37 %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 / 100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0.370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37.0%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第 3 名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防守支援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車手 C (德國)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0.385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385 / 1000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0.385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38.5%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第 1 名 (最高)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首發出戰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新秀車手 D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7 / 18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7 / 18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0.3889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38.9%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超越車手 C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潛力黑馬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【規律發現】比較不同形態的數值時，應先將它們統一轉化為______或______，才能準確客觀地判定大小關係。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09 週：澳門格蘭披治大賽車過彎勝率——多模態數值的統一表徵與決策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【基礎練1】工廠三條流水線生產同一零件，合格率分別為：甲線 7/20、乙線 36%、丙線 0.348。請按合格率由高到低為三條流水線排序。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【基礎練2】某射箭運動員在訓練中射出 50 支箭，命中靶心 41 支。請分別用最簡分數、小數和百分數表示其命中靶心的概率。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演算法設計】請設計一個包含輸入轉化模組的演算法流程（可用文字步驟或流程圖）：如何讓電腦系統自動接收包含分數字符（如'3/8'）、百分數字符（如'37%'）和小數字符的混合列表，並按從小到大正確排序輸出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10 週：電商快遞包裝工程與空間幾何——正方體 11 種展開圖的邏輯排除演算法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【PISA素養】空間與形狀 (Space &amp; Shape) | 6上 課次10: 立體圖形與展開圖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快遞自動化製箱工廠面臨包裝用紙浪費問題。工程師出示了 6 個相連正方形組成的平面紙板圖形。質檢員拿著圖樣提問：『在 35 種六連塊排列中，為什麼只有恰好 11 種可以無重疊摺疊成密閉正方體？』市面上某供應商送來的『田字型』與『凹字型』設計是否可用？</w:t>
              <w:br/>
              <w:t>【思考迷思】學生只能靠空間想像力在腦海中旋轉方塊，容易頭暈出錯；缺乏用拓撲約束規則（如『出現田字必重疊』、『出現凹字必重疊』）進行邏輯排除的系統性演算法思維。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課堂動態實驗操作：正方體 11 種展開圖摺疊模擬台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實驗原理與數學模型：正方體共有 11 種平面展開圖。拓撲排除規則：『一線不過四、田凹不能有、間隔找對面』。出現田字或凹字結構必發生重疊與鏤空，無法閉合。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 6×6 網格上點擊選取 6 個相鄰正方形，或從下拉菜單選擇 11 種標準展開圖。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拖動『摺疊進度滑桿 (0% - 100%)』，觀測 2D 平面如何立體化閉合為正方體。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點擊『對立面著色』按鈕，觀察三對對立面在展開圖中的位置分佈規律。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展開圖類型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幾何構造特徵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代表圖樣特徵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是否能折成正方體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對立面判斷法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工業包裝評價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1-4-1 型 (6種)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中間4個一行，上下各1個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經典十字形/階梯形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完美閉合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一行中相隔一個是對面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最常用，易裁剪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2-3-1 型 (3種)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二樓2個，三樓3個，一樓1個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階梯錯開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完美閉合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折疊拐角對面判斷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適合節約紙板邊角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2-2-2 型 (1種)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樓梯狀排列，每層2個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階梯狀 (3階)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完美閉合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階梯相隔為對面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拼版緊密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3-3 型 (1種)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兩層各3個，錯開1格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雙排錯位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完美閉合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頭尾相錯對應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特殊長盒包裝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田字型結構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4個正方形共用1個頂點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2×2 正方形塊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✘ 失敗 (重疊面)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必定重疊，漏出一面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廢品方案，不可用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【規律發現】正方體展開圖中，若出現『______字型』或『______字型』結構，必然無法摺疊成正方體；中間一行相隔一個的兩個面互為______面。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10 週：電商快遞包裝工程與空間幾何——正方體 11 種展開圖的邏輯排除演算法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【基礎練1】下列四個由 6 個正方形組成的平面圖形中，哪一個能摺疊成正方體？請說明判斷理由：A. 田字型並排；B. 一行5個帶1個；C. 1-4-1 十字形；D. 凹字型。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【基礎練2】在一個 1-4-1 型的正方體展開圖中，中間一行的四個面分別標有數字 1、2、3、4，上方為 5，下方為 6。請問數字 2 的對立面是數字幾？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拓展與綠色包裝工程】快遞用紙箱展開圖在大張瓦楞紙板上進行模切排版時，如何利用 2-3-1 型或 2-2-2 型的互補幾何形狀進行無縫拼接，以最大限度減少邊角料廢棄率？請畫出草圖並簡述其原理。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11 週：無人機航拍與澳門世遺牌坊重建——正視與俯視下的最大與最小積木約束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【PISA素養】空間與形狀 (Space &amp; Shape) | 6上 課次11: 三視圖與空間定向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澳門文化局無人機測繪大三巴牌坊周邊保護區基座。測繪雷達生成兩張二維正交投影圖：正視圖（Front View）顯示為 3 列高分別為 2, 3, 1；俯視圖（Top View）顯示底層佔據 3×3 網格中的 5 個格子。文保專家提出修復預算時提問：『建造這個基座，最少需要多少個標準立方石塊？最多可能用掉多少塊？』</w:t>
              <w:br/>
              <w:t>【思考迷思】學生面對雙視圖逆向還原三維物體時，常常以為答案只有唯一一種，無法理解『遮擋產生的信息不確定性』，缺乏在俯視圖上標註每列最大高度以求解極限範圍的矩陣思維。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11 週專題動態實驗台：無人機航拍與澳門世遺牌坊重建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實驗原理與數學模型：正視圖決定了每一列投影中積木高度的上確界（Supremum）。為求最少，除必備最高峰外，其餘底座位置全部取幾何存在性的最低限度 1；為求最多，所有底座格子均取該列允許的峰值上限。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【規律發現】透過本週動態實驗，我們發現：當變數發生改變時，其底層數學結構遵循______原理，有力的反駁了『學生面對雙視圖逆向還原三維物體時，常常以...』的直覺迷思。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11 週：無人機航拍與澳門世遺牌坊重建——正視與俯視下的最大與最小積木約束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【基礎練1】在【無人機航拍與澳門世遺牌坊重建】的情境中，若給定基礎運算參數，請寫出其標準計算步驟並求得精確解答。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拓展與前瞻思維】【矩陣約束演算法】給定 3×3 俯視圖布爾矩陣與正視圖數組 [2, 3, 1]，請寫出計算最小方塊數量的虛擬代碼迴圈。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12 週：國際物流『材積重』收費演算法——長寬高乘積背後的商業空間經濟學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【PISA素養】空間與形狀 (Space &amp; Shape) | 6上 課次12: 長方體與正方體體積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順豐速運與 DHL 國際航空快件運費計算單據審查：</w:t>
              <w:br/>
              <w:t>『國際空運計費重量取【實際重量】與【體積重量（材積重）】中的較大者。體積重計算公式為：長 (cm) × 闊 (cm) × 高 (cm) ÷ 6000』。</w:t>
              <w:br/>
              <w:t>市民陳先生寄送一個裝有特大太空棉抱枕的紙箱（長 60cm、闊 50cm、高 40cm），包裹實際秤重僅 2.5 kg。快遞員開出 20 kg 的運費收據，陳先生憤怒投訴『亂收費』。請你作為消委會數學仲裁員進行審核。</w:t>
              <w:br/>
              <w:t>【思考迷思】學生直覺認為『貨物重量就是秤上的指針讀數，憑什麼體積大就要多收錢？』無法理解飛機貨艙存在『容積（空間）約束』與『載重（質量）約束』的雙重物理極限。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12 週專題動態實驗台：國際物流『材積重』收費演算法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貨機機艙的總容積與最大起飛重量是固定的。若全機都裝載輕飄飄的大紙箱，飛機未達重量上限卻已塞滿艙位，將造成航空公司運力嚴重浪費。體積重公式實質上是將『空間佔用量』折算為『機會成本質量』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【規律發現】透過本週動態實驗，我們發現：當變數發生改變時，其底層數學結構遵循______原理，有力的反駁了『學生直覺認為『貨物重量就是秤上的指針讀數...』的直覺迷思。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12 週：國際物流『材積重』收費演算法——長寬高乘積背後的商業空間經濟學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【基礎練1】在【國際物流『材積重』收費演算法】的情境中，若給定基礎運算參數，請寫出其標準計算步驟並求得精確解答。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拓展與前瞻思維】【包裝最佳化演算法】某商品體積為 8000 cm³，若要設計長方體包裝盒使其表面積最小（最省紙板），長寬高應當如何設定？（立方體極值證明）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13 週：阿基米德王冠之謎與沉降測量——排水法中的系統誤差與科學探究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【PISA素養】空間與形狀 (Space &amp; Shape) | 6上 課次13: 不規則體積與排水法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物理實驗室排水法測量不規則金屬工藝品體積。量筒底面積為 20 cm²，原本水深 5 cm。投入金屬塊完全浸沒後，水面上升至 8.2 cm。某實驗小組宣稱：『金屬塊體積為 20 × 8.2 = 164 cm³』；另一小組反駁：『不對，水溢出來了一點，而且金屬塊表面有氣泡！』引導學生審視測量原理與誤差來源。</w:t>
              <w:br/>
              <w:t>【思考迷思】學生常混淆『水面上升的高度（Δh）』與『水上升後的總高度（h_final）』，直接用總高度乘底面積；且缺乏對排水法中『物體吸水、水溢出、氣泡附著』等真實測量干擾因素的批判意識。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13 週專題動態實驗台：阿基米德王冠之謎與沉降測量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排水法基於『不可壓縮液體的等體積替換原理』。完全浸沒的物體所排開的液體體積精確等於物體本身的外輪廓體積。測量對象必須是『純增量』而非終點總量。水溢出導致部分排開的水丟失，造成負向系統誤差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【規律發現】透過本週動態實驗，我們發現：當變數發生改變時，其底層數學結構遵循______原理，有力的反駁了『學生常混淆『水面上升的高度（Δh）』與『...』的直覺迷思。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13 週：阿基米德王冠之謎與沉降測量——排水法中的系統誤差與科學探究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【基礎練1】在【阿基米德王冠之謎與沉降測量】的情境中，若給定基礎運算參數，請寫出其標準計算步驟並求得精確解答。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拓展與前瞻思維】【吸水材料體積測量演算法】若要測量一塊海綿的實體體積（排除內部孔隙），請設計一套包含『飽和吸水預處理』的標準實驗步驟演算法。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14 週：澳門水塘蓄水與城市暴雨排澇——容積單位的升級轉化與氣候韌性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【PISA素養】空間與形狀 (Space &amp; Shape) | 6上 課次14: 容量與體積的關係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澳門市政署與自來水公司數據通報：</w:t>
              <w:br/>
              <w:t>• 澳門半島大水塘蓄水量約為 190 萬立方米（m³）</w:t>
              <w:br/>
              <w:t>• 澳門半島陸地面積約為 9.3 平方公里（km²）</w:t>
              <w:br/>
              <w:t>百年一遇超強颱風帶來黑色暴雨，氣象局預報 3 小時內降雨量達 150 毫米（mm）。市政應急會議上，某實習生提議：『只要把大水塘抽空，全島雨水排進水塘就絕對不會淹水！』請你進行水利工程容積測算審計。</w:t>
              <w:br/>
              <w:t>【思考迷思】學生面對『平方公里（km²）、毫米（mm）、立方米（m³）、升（L）』等不同維度與前綴的單位換算時極易出錯，忘記平方與立方進率的十進制指數關係（1 km² = 1,000,000 m²）。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14 週專題動態實驗台：澳門水塘蓄水與城市暴雨排澇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實驗原理與數學模型：城市排澇是『動態流量（m³/s）平衡』而非單純的『靜態容積（m³）對照』。即使終點水塘容量尚可容納，但短時間內巨大的暴雨徑流遠超地下管網的過流能力，雨水無法即時輸送至水塘。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【規律發現】透過本週動態實驗，我們發現：當變數發生改變時，其底層數學結構遵循______原理，有力的反駁了『學生面對『平方公里（km²）、毫米（mm...』的直覺迷思。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14 週：澳門水塘蓄水與城市暴雨排澇——容積單位的升級轉化與氣候韌性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【基礎練1】在【澳門水塘蓄水與城市暴雨排澇】的情境中，若給定基礎運算參數，請寫出其標準計算步驟並求得精確解答。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拓展與前瞻思維】【單位換算階梯演算法】畫出一張從長度（m）➔ 面積（m²）➔ 體積（m³）➔ 容積（L, mL）的十進制換算樹狀圖，標明每一步的乘除係數。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15 週：全球氣候暖化與坐標軸截斷陷阱——MAIL 媒體數據批判與統計圖表審查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【PISA素養】不確定性與數據 (Uncertainty &amp; Data) | 6上 課次15: 統計圖表 (折線圖)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社群媒體兩張關於澳門近十年平均氣溫變化的折線圖審查：</w:t>
              <w:br/>
              <w:t>圖表 A（環保組織發布）：縱坐標從 22.0°C 開始到 23.5°C，折線呈現劇烈的懸崖式陡峭上升，標題為《澳門氣候爆發式劇烈增溫！》</w:t>
              <w:br/>
              <w:t>圖表 B（懷疑論博客發布）：縱坐標從 0°C 開始到 100°C，折線呈現幾乎一動不動的水平直線，標題為《所謂氣候暖化完全是騙局，氣溫極度平穩！》</w:t>
              <w:br/>
              <w:t>兩張圖的底層觀測數據完全相同。引導學生審視坐標軸尺度對公眾心理的操弄。</w:t>
              <w:br/>
              <w:t>【思考迷思】學生極易被圖表線條的『視覺陡峭度』所欺騙，看圖不看坐標軸刻度（Scale），缺乏識別『坐標軸截斷（Truncated Graph）』或『刻度過度拉伸』的視覺批判力。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15 週專題動態實驗台：全球氣候暖化與坐標軸截斷陷阱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統計圖表的傳播力量在於視覺暗示。坐標軸刻度決定了斜率（Slope）的視覺呈現。媒體創作者利用受眾『只看線條起伏、不看數字標註』的認知惰性，透過調整坐標軸長寬比來植入預設立場，達成行銷或政治宣傳目的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【規律發現】透過本週動態實驗，我們發現：當變數發生改變時，其底層數學結構遵循______原理，有力的反駁了『學生極易被圖表線條的『視覺陡峭度』所欺騙...』的直覺迷思。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15 週：全球氣候暖化與坐標軸截斷陷阱——MAIL 媒體數據批判與統計圖表審查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【基礎練1】在【全球氣候暖化與坐標軸截斷陷阱】的情境中，若給定基礎運算參數，請寫出其標準計算步驟並求得精確解答。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拓展與前瞻思維】【圖表公正度評估演算法】設計一套『圖表可信度評分指標（Checklist）』，包含 Y軸起點、刻度均勻性、數據來源標註等 5 個判定條件。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16 週：工廠質檢合格率與抽樣公正性——大數定律與樣本容量對決策的影響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【PISA素養】不確定性與數據 (Uncertainty &amp; Data) | 6下 課次16: 百分率應用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智能手錶電池供應商遴選大會。兩家電池廠商提供質檢報告：</w:t>
              <w:br/>
              <w:t>• 廠商 A：隨機抽檢 10 塊電池，全部合格，合格率高達【100%】！宣傳語：《零缺陷完美電池》</w:t>
              <w:br/>
              <w:t>• 廠商 B：隨機抽檢 10,000 塊電池，合格 9,920 塊，合格率為【99.2%】。</w:t>
              <w:br/>
              <w:t>採購經理提議：『100% 絕對優於 99.2%，我們必須把億元訂單全給廠商 A！』請你作為質量審計專家進行論證審核。</w:t>
              <w:br/>
              <w:t>【思考迷思】學生直觀認為『100% 肯定比 99.2% 好，因為 100% 沒有任何瑕疵』，嚴重忽視了樣本容量（Sample Size）太小時帶來的統計偶然性與極大隨機誤差。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16 週專題動態實驗台：工廠質檢合格率與抽樣公正性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實驗原理與數學模型：統計學大數定律指出，只有當樣本容量足夠大時，頻率才會收斂於真實概率。極小樣本的 100% 缺乏統計顯著性（Statistical Significance），極可能掩蓋批次缺陷。將大規模量產訂單押注於 10 件抽檢樣本屬於盲目冒險。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【規律發現】透過本週動態實驗，我們發現：當變數發生改變時，其底層數學結構遵循______原理，有力的反駁了『學生直觀認為『100% 肯定比 99.2...』的直覺迷思。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16 週：工廠質檢合格率與抽樣公正性——大數定律與樣本容量對決策的影響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【基礎練1】在【工廠質檢合格率與抽樣公正性】的情境中，若給定基礎運算參數，請寫出其標準計算步驟並求得精確解答。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拓展與前瞻思維】【蒙特卡洛抽樣模擬演算法】寫出一段偽代碼，模擬從一個次品率為 2% 的十萬件倉庫中隨機抽取 10 件，計算抽到 100% 全合格的模擬機率。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17 週：促銷折上折的算術審計與商家套路——為什麼百分率絕對不能直接相加？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【PISA素養】數量 (Quantity) | 6下 課次17: 百分率應用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澳門雙十一購物節海報震撼宣傳：</w:t>
              <w:br/>
              <w:t>『全店狂歡大促銷！第一重：全單立享【八折（優惠20%）】；第二重：VIP會員在折後基礎上再享【折上折減20%】！合計狂省 40%，相當於全單直接打六折！』</w:t>
              <w:br/>
              <w:t>小敏媽媽看中標價 1000 元的智能吸塵器，結帳時收銀台顯示需支付 640 元，小敏媽媽質疑：『六折不是應該付 600 元嗎？為什麼多收了 40 元？』</w:t>
              <w:br/>
              <w:t>【思考迷思】學生普遍在直覺上將百分率當作普通整數進行直接相加：20% + 20% = 40%，誤以為『折上折』等同於兩次折扣百分比相加，無法洞察兩次打折的基準量已經發生了質的變化。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17 週專題動態實驗台：促銷折上折的算術審計與商家套路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實驗原理與數學模型：百分數是相對比值，其運算依託於特定的基準量（單位『1』）。第一重 20% 的基準量是原價 1000 元（省200元）；第二重 20% 的基準量是折後價 800 元（僅省160元）。兩者基準量不同，百分比絕對不能直接相加。實質折扣是 (1-20%)×(1-20%) = 0.64。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【規律發現】透過本週動態實驗，我們發現：當變數發生改變時，其底層數學結構遵循______原理，有力的反駁了『學生普遍在直覺上將百分率當作普通整數進行...』的直覺迷思。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17 週：促銷折上折的算術審計與商家套路——為什麼百分率絕對不能直接相加？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【基礎練1】在【促銷折上折的算術審計與商家套路】的情境中，若給定基礎運算參數，請寫出其標準計算步驟並求得精確解答。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拓展與前瞻思維】【多重折扣合成演算法】輸入商品原價 P 與一系列連續折扣率 [d1, d2, d3...]，編寫計算最終付款價 P_final 與綜合等效折扣率的連乘演算法。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18 週：複利滾存與通膨下的家庭理財——『72法則』與指數成長思維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【PISA素養】變化與關係 (Change &amp; Relationships) | 6下 課次18: 百分率應用 (三)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澳門大西洋銀行（BNU）定期儲蓄與投資海報：</w:t>
              <w:br/>
              <w:t>『壓歲錢理財方案：本金 10,000 澳門元，年利率 6%。方案 A：每年單利計息，利息每年取出；方案 B：利息滾入本金按年複利計息』。</w:t>
              <w:br/>
              <w:t>理財顧問向小六學生介紹：『愛因斯坦說複利是世界第八大奇蹟。按照 6% 的年複利，你的資金翻倍大約只需 12 年！』引導學生審查單利與複利的長期倍增效應。</w:t>
              <w:br/>
              <w:t>【思考迷思】學生習慣了小學線性增長思維（每年拿 600 元利息），以為十年二十年後單利和複利差別不大，缺乏對『利滾利』指數爆炸式增長的直觀感知與估算工具。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18 週專題動態實驗台：複利滾存與通膨下的家庭理財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實驗原理與數學模型：單利的基數永遠停留在原始本金；而複利將前期產生的利息轉化為新一輪計息的本金（母生子，子生孫）。數學模型從線性函數 y = a + bx 升維為指數函數 y = a(1+r)^x。隨著時間推移，後期斜率急劇變陡，時間價值被幾何級放大。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【規律發現】透過本週動態實驗，我們發現：當變數發生改變時，其底層數學結構遵循______原理，有力的反駁了『學生習慣了小學線性增長思維（每年拿 60...』的直覺迷思。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18 週：複利滾存與通膨下的家庭理財——『72法則』與指數成長思維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【基礎練1】在【複利滾存與通膨下的家庭理財】的情境中，若給定基礎運算參數，請寫出其標準計算步驟並求得精確解答。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拓展與前瞻思維】【72法則驗證演算法】編寫一個迴圈，輸入年利率 r，模擬計算本金連續累乘 (1+r) 直至大於等於 2 的實際年數，並與 72/r 進行誤差對比。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19 週：車輪為什麼必須是圓的？——圓心、半徑在運動中的幾何不變性與等寬曲線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【PISA素養】空間與形狀 (Space &amp; Shape) | 6下 課次19: 圓的認識與對稱性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科技館互動展覽《奇妙的輪子》。展覽展示三輛異形自行車：一輛是『正方形輪子』、一輛是『橢圓形輪子』、一輛是『圓形輪子』。解說牌寫道：『車軸必須安裝在圓心，車輛行駛時車身才能保持在一條完美的水平線上，絲毫不發生上下顛簸。』現場展出了一種特殊的『勒洛三角形（Reuleaux Triangle）』，宣稱它也能當輪子滾動，引起全場轟動。</w:t>
              <w:br/>
              <w:t>【思考迷思】學生知道車輪是圓的，但只停留在『因為圓會滾』的直觀表面，無法用『同一圓內所有半徑相等、圓心到切線距離恆定』的幾何性質精確解釋為什麼運動平穩。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19 週專題動態實驗台：車輪為什麼必須是圓的？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實驗原理與數學模型：平穩運行的本質是車軸重心的垂直速度為 0（dy/dt = 0）。若輪子為正方形，中心到邊的距離在邊心距（r）與對角線一半（√2 r）之間劇烈震盪，車體將產生劇烈的週期性顛簸與撞擊，破壞機械結構並造成極度不適。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【規律發現】透過本週動態實驗，我們發現：當變數發生改變時，其底層數學結構遵循______原理，有力的反駁了『學生知道車輪是圓的，但只停留在『因為圓會...』的直覺迷思。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19 週：車輪為什麼必須是圓的？——圓心、半徑在運動中的幾何不變性與等寬曲線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【基礎練1】在【車輪為什麼必須是圓的？】的情境中，若給定基礎運算參數，請寫出其標準計算步驟並求得精確解答。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拓展與前瞻思維】【井蓋安全幾何證明】用數學語言證明：正方形井蓋沿對角線旋轉時，為什麼極容易掉入井口？（提示：對角線長度為 √2 a &gt; a 邊長）。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20 週：祖沖之割圓術與極限逼近演算法——計算思維在圓周長推導中的應用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【PISA素養】空間與形狀 (Space &amp; Shape) | 6下 課次20: 圓周率與圓周計算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課本出示公式 C = 2πr。公元 5 世紀中國數學家祖沖之將圓周率精確到 3.1415926 與 3.1415927 之間，領先世界千年。他是如何做到的？課堂出示魏晉劉徽『割圓術』記載：『割之彌細，所失彌少，割之又割，以至於不可割，則與圓周合體而無所失矣。』引導學生用正多邊形逼近圓周長。</w:t>
              <w:br/>
              <w:t>【思考迷思】學生以為 π 是一個普通的有限小數（3.14），或是某種魔法公式直接算出來的，缺乏對『用直代曲、無限逼近、內外夾逼』這一現代演算法靈魂的思想啟蒙。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20 週專題動態實驗台：祖沖之割圓術與極限逼近演算法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實驗原理與數學模型：圓周長是正多邊形邊數 n 趨向於無窮大時的幾何極限。內接多邊形周長永遠是圓周長的下界（短於圓弧），外切多邊形周長永遠是上界（長於圓弧）。真實的 π 被嚴格夾在內外兩組數列之間。這正是現代數值計算方法的基石。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【規律發現】透過本週動態實驗，我們發現：當變數發生改變時，其底層數學結構遵循______原理，有力的反駁了『學生以為 π 是一個普通的有限小數（3....』的直覺迷思。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20 週：祖沖之割圓術與極限逼近演算法——計算思維在圓周長推導中的應用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【基礎練1】在【祖沖之割圓術與極限逼近演算法】的情境中，若給定基礎運算參數，請寫出其標準計算步驟並求得精確解答。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拓展與前瞻思維】【割圓術迭代演算法】用偽代碼寫出劉徽割圓術的迭代邏輯：給定圓半徑 r 與初始正六邊形邊長，用勾股定理推導下一代邊長的公式迴圈。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21 週：澳門蓮花球場 400米跑道起跑差精確測算——外道起跑線前移的代數模型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【PISA素養】空間與形狀 (Space &amp; Shape) | 6下 課次21: 圓周長綜合應用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澳門特區運動會 400 米決賽現場。觀眾席上有小學生提出質疑：『看！第 8 道選手起跑線比第 1 道足足往前挪了幾十米！這太不公平了，第 8 道是在公開作弊嗎？』裁判長出示國際田聯（WA）標準跑道圖紙：道寬 1.22 米，直道長 84.39 米，兩個半圓形彎道半徑由內向外逐道遞增。請你為現場觀眾進行數學釋疑。</w:t>
              <w:br/>
              <w:t>【思考迷思】學生直觀只看到直道是一樣長，但無法用代數公式抽象出『兩個彎道合起來剛好是一個完整的圓』，以為計算跑道差必須將直線和彎道全部加起來繁瑣運算，不知直道長度在做差時完全被消去。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21 週專題動態實驗台：澳門蓮花球場 400米跑道起跑差精確測算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實驗原理與數學模型：外道彎道半徑大於內道，每圈彎道周長隨半徑成 2π 的線性倍數增加。直道部分長度完全相等，在計算差值時相減抵消（2L - 2L = 0）。因此，總路程差僅由圓周長公式中的半徑增量決定。若外道不前移，外道選手將多跑 53.66 米冤枉路。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【規律發現】透過本週動態實驗，我們發現：當變數發生改變時，其底層數學結構遵循______原理，有力的反駁了『學生直觀只看到直道是一樣長，但無法用代數...』的直覺迷思。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21 週：澳門蓮花球場 400米跑道起跑差精確測算——外道起跑線前移的代數模型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【基礎練1】在【澳門蓮花球場 400米跑道起跑差精確測算】的情境中，若給定基礎運算參數，請寫出其標準計算步驟並求得精確解答。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拓展與前瞻思維】【田徑場參數化代碼】寫一個函數 calculate_stagger(track_num, lane_width, race_distance)，自動計算任意跑道編號在 200m、400m、800m 賽事中的前移補償米數。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22 週：化圓為方——轉化思想與微積分萌芽的幾何探究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【PISA素養】空間與形狀 (Space &amp; Shape) | 6下 課次22: 圓的面積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課本展示經典公式 S = πr²。課堂實物操作：將一個圓形硬紙板等分成 16 份扇形，交錯拼插成一個波浪形的近似平行四邊形；再將圓等分成 32 份、64 份拼插。學生提問：『邊緣明明是弧線，怎麼能當成直線長方形來算面積呢？』引導學生探究極限轉化的嚴密數學邏輯。</w:t>
              <w:br/>
              <w:t>【思考迷思】學生只把 πr² 當作機械公式來套用求值，不理解為什麼拼出的長方形的『長是 πr、寬是 r』，將『近似拼合』與『無窮極限下的嚴格相等』等同於粗糙估計。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22 週專題動態實驗台：化圓為方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這是微積分中『極限（Limit）』與『微分累積（Integration）』思想的經典幾何展現。等積變形保持了總面積守恆，而極限過程消除了邊緣的幾何微元誤差，完成了從曲線幾何到直線幾何的嚴密邏輯過渡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【規律發現】透過本週動態實驗，我們發現：當變數發生改變時，其底層數學結構遵循______原理，有力的反駁了『學生只把 πr² 當作機械公式來套用求值...』的直覺迷思。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22 週：化圓為方——轉化思想與微積分萌芽的幾何探究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【基礎練1】在【化圓為方】的情境中，若給定基礎運算參數，請寫出其標準計算步驟並求得精確解答。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拓展與前瞻思維】【三角形轉化演算法】若將圓展開成由無數同心圓周剝離拉直組成的等腰三角形（底為 2πr，高為 r），請推導其面積是否同樣精確為 πr²？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23 週：披薩店的幾何密碼——面積二次方律與消費者性價比決策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【PISA素養】數量 (Quantity) | 6下 課次23: 圓的面積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澳門某連鎖披薩店真實點餐情境：</w:t>
              <w:br/>
              <w:t>顧客點了一份 12 吋（直徑 12 英寸）的至尊披薩（售價 120 元）。服務生面帶微笑前來道歉：『抱歉先生，12 吋餅底用完了，我們免費為您升級替換為【兩個 8 吋】披薩，8 吋直徑是 8，8+8 = 16 吋，您賺了足足 4 吋！』顧客心滿意足準備答應。請你作為隨行朋友進行數學審查。</w:t>
              <w:br/>
              <w:t>【思考迷思】學生普遍陷入線性一維思維陷阱，認為『8 + 8 = 16 吋 &gt; 12 吋，所以兩個 8 吋肯定更多』，混淆了直徑（一維長度）與面積（二維平方）的本質區別。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23 週專題動態實驗台：披薩店的幾何密碼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實驗原理與數學模型：圓面積與直徑（或半徑）的平方成正比（S ∝ d²），而非與直徑成正比。一維長度的簡單相加（8+8=16）完全忽視了二維空間擴展的平方幾何規律。披薩吃的是面積而非直徑長度。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【規律發現】透過本週動態實驗，我們發現：當變數發生改變時，其底層數學結構遵循______原理，有力的反駁了『學生普遍陷入線性一維思維陷阱，認為『8 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23 週：披薩店的幾何密碼——面積二次方律與消費者性價比決策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【基礎練1】在【披薩店的幾何密碼】的情境中，若給定基礎運算參數，請寫出其標準計算步驟並求得精確解答。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拓展與前瞻思維】【披薩性價比演算法】編寫一個函數 pizza_value(diameter_inches, price)，計算每平方英吋披薩的單價（元/inch²），找出店內性價比最高的尺寸。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24 週：澳門友誼大橋區間測速與超速判斷——平均速率絕對不等於速率的平均值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【PISA素養】變化與關係 (Change &amp; Relationships) | 6下 課次24: 速率的認識與換算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澳門治安警察局交通廳在友誼大橋（全長約 4.4 公里，限速 80 km/h）啟用區間測速系統。</w:t>
              <w:br/>
              <w:t>某司機駕駛私家車過橋：前半程（2.2公里）因避讓慢車，行駛速率為 60 km/h；後半程（2.2公里）路況通暢，司機將車速提高到 100 km/h。交警大隊以『全程平均超速』為由開出超速罰單。司機不服行政覆議：『前半程 60，後半程 100，我的平均速率剛好是 (60 + 100) ÷ 2 = 80 km/h，正好壓在限速上限，憑什麼罰我？』</w:t>
              <w:br/>
              <w:t>【思考迷思】學生根深蒂固地認為『平均速度就是兩個速度直接相加除以二』，混淆了『等時間平均（算術平均）』與『等距離平均（調和平均）』的物理適用條件，不知道慢速行駛耗費的時間更長。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24 週專題動態實驗台：澳門友誼大橋區間測速與超速判斷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實驗原理與數學模型：速度的定義是 v = S/T。平均速度的分母是總時間。在路程相等的兩段行駛中，低速（60km/h）所耗費的時間（132秒）遠大於高速（100km/h）耗費的時間（79.2秒）。低速時間在權重中佔據主導地位，將整體平均速率強烈拉向低速一側。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【規律發現】透過本週動態實驗，我們發現：當變數發生改變時，其底層數學結構遵循______原理，有力的反駁了『學生根深蒂固地認為『平均速度就是兩個速度...』的直覺迷思。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24 週：澳門友誼大橋區間測速與超速判斷——平均速率絕對不等於速率的平均值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【基礎練1】在【澳門友誼大橋區間測速與超速判斷】的情境中，若給定基礎運算參數，請寫出其標準計算步驟並求得精確解答。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拓展與前瞻思維】【極限時間悖論】用數學方程證明：若某車前半程以 40 km/h 行駛，為什麼後半程無論開多快（哪怕達到光速），全程平均速率也永遠無法達到 80 km/h？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25 週：港珠澳大橋穿梭巴士相遇與追及——動態時空建模與關係方程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【PISA素養】變化與關係 (Change &amp; Relationships) | 6下 課次25: 速率的綜合應用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港珠澳大橋（全長約 55 公里）穿梭金巴調度中心大屏幕動態追蹤：</w:t>
              <w:br/>
              <w:t>相遇情境：上午 9:00，甲巴從澳門口岸以 80 km/h 駛向香港，同時乙巴從香港口岸以 70 km/h 駛向澳門；</w:t>
              <w:br/>
              <w:t>追及情境：上午 9:30，一輛時速 60 km/h 的工程巡邏車已開出 15 公里，一輛時速 90 km/h 的特勤警車從同一起點出發緊急追趕。</w:t>
              <w:br/>
              <w:t>調度中心需要精確預測：兩車何時在海面橋上交錯相遇？警車行駛多少公里後能追上巡邏車？</w:t>
              <w:br/>
              <w:t>【思考迷思】學生面對雙向動態運動時大腦容易混亂，把各自行駛的路程與總路程割裂開來，缺乏將『相對速度（速度和 / 速度差）』作為系統整體變量進行降維處理的代數抽象能力。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25 週專題動態實驗台：港珠澳大橋穿梭巴士相遇與追及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多對象運動的本質是『參考系變換與相對速率疊加』。相向而行時，空間距離以速度之和的速率坍縮；同向追及運動時，空間間隔以速度之差的速率線性縮減。將雙變量轉化為相對速率單變量，能極速化簡動態系統方程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【規律發現】透過本週動態實驗，我們發現：當變數發生改變時，其底層數學結構遵循______原理，有力的反駁了『學生面對雙向動態運動時大腦容易混亂，把各...』的直覺迷思。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25 週：港珠澳大橋穿梭巴士相遇與追及——動態時空建模與關係方程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【基礎練1】在【港珠澳大橋穿梭巴士相遇與追及】的情境中，若給定基礎運算參數，請寫出其標準計算步驟並求得精確解答。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拓展與前瞻思維】【防碰撞雷達警報演算法】編寫一個函數 collision_warning(dist, v1, v2)，當兩車相對運動速度與剩餘距離計算出碰撞時間少於 5 秒時，自動觸發緊急制動信號。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26 週：解讀運動圖表——從折線看物理故事與斜率直覺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【PISA素養】變化與關係 (Change &amp; Relationships) | 6下 課次26: 行程圖 (距離-時間圖)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澳門智慧手環記錄小強週六從聖五校區步行至大三巴牌坊再返回的『距離-時間（s-t）折線圖』審查：</w:t>
              <w:br/>
              <w:t>• 0-15 分鐘：線條平穩上升至 1200 米；</w:t>
              <w:br/>
              <w:t>• 15-35 分鐘：線條呈現一條水平直線（保持在 1200 米）；</w:t>
              <w:br/>
              <w:t>• 35-40 分鐘：線條劇烈陡峭上升至 1800 米；</w:t>
              <w:br/>
              <w:t>• 40-50 分鐘：線條呈現向下折返直達 0 米。</w:t>
              <w:br/>
              <w:t>體育老師提問：『水平線代表小強在飛速跑步嗎？線條下降代表小強在倒退著走嗎？哪一段運動速度最快？』</w:t>
              <w:br/>
              <w:t>【思考迷思】學生看圖表時容易把『折線形狀』直接等同於『地理地形或行走路線』，誤以為水平線是在平地走、上升是在爬坡、向下折返是從山頂走下來；或者不知道折線傾斜程度（斜率）代表速度大小。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26 週專題動態實驗台：解讀運動圖表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實驗原理與數學模型：在距離-時間圖中，折線的傾斜程度（斜率 Δs/Δt）嚴格代表物理運動速度。線條越陡峭，單位時間內位移變化越大，速度越快。向下傾斜僅代表運動方向反向（朝向參考原點），其絕對斜率依然反映運動快慢。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【規律發現】透過本週動態實驗，我們發現：當變數發生改變時，其底層數學結構遵循______原理，有力的反駁了『學生看圖表時容易把『折線形狀』直接等同於...』的直覺迷思。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26 週：解讀運動圖表——從折線看物理故事與斜率直覺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【基礎練1】在【解讀運動圖表】的情境中，若給定基礎運算參數，請寫出其標準計算步驟並求得精確解答。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拓展與前瞻思維】【行程圖代碼繪製】給定一組路徑關鍵點坐標 [(0,0), (10, 800), (20, 800), (30, 0)]，寫出一段 Python Matplotlib 繪圖指令生成 s-t 圖並標註各段速率。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27 週：天平平衡原理與代數等量思維——從『逆向算術反推』到『順向代數建模』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【PISA素養】變化與關係 (Change &amp; Relationships) | 6下 課次27: 簡易方程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物理天平砝碼實驗情境：</w:t>
              <w:br/>
              <w:t>天平左盤放著 3 個重量相同且標有『x』的神秘金屬球和 1 個 50 克的標準砝碼；右盤放著 1 個 200 克的標準砝碼，天平指針嚴格居中指向 0 刻度（完全平衡）。</w:t>
              <w:br/>
              <w:t>小明用算術法思考：『我先拿 200 減去 50 得 150，再除以 3 得 50！』</w:t>
              <w:br/>
              <w:t>老師引導：『如果問題變得無比複雜，包含多個未知量時，算術逆推往往讓人抓狂。如何用一個等式把天平兩邊的平衡關係記錄下來？』</w:t>
              <w:br/>
              <w:t>【思考迷思】小學生習慣了『看到加法用減法、看到乘法用除法』的逆向算術算式，面對方程『3x + 50 = 200』感到彆扭，總想一步寫出 x = (200-50)/3，抗拒『把未知數當作已知數參與運算』的代數思維躍遷。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27 週專題動態實驗台：天平平衡原理與代數等量思維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實驗原理與數學模型：算術思維要求思維必須具備極高的高空逆向反推能力；而代數思維允許我們『順著生活事實走』，直接用符號 x 代表未知量，把複雜的語義關係如實記錄為靜態等式。隨後透過形式化規則機器化解題，大幅降低了複雜問題的認知處理帶寬。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【規律發現】透過本週動態實驗，我們發現：當變數發生改變時，其底層數學結構遵循______原理，有力的反駁了『小學生習慣了『看到加法用減法、看到乘法用...』的直覺迷思。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27 週：天平平衡原理與代數等量思維——從『逆向算術反推』到『順向代數建模』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【基礎練1】在【天平平衡原理與代數等量思維】的情境中，若給定基礎運算參數，請寫出其標準計算步驟並求得精確解答。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拓展與前瞻思維】【天平方程解題器】編寫一個解 ax + b = c 的簡化演算法步驟：1. 檢查 a≠0；2. 計算 temp = c - b；3. 計算 x = temp / a；4. 返回 x 並自動驗算。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28 週：破解神奇讀心術——代數結構證明與魔術背後的恆等式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【PISA素養】變化與關係 (Change &amp; Relationships) | 6下 課次28: 簡易方程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街頭讀心術魔術表演互動：</w:t>
              <w:br/>
              <w:t>魔術師走向觀眾：『請你在心裡默想任意一個 1 到 100 之間的幸運數字，不要告訴任何人！現在跟隨我的指令計算：</w:t>
              <w:br/>
              <w:t>1. 把你的心想數字【乘以 2】；</w:t>
              <w:br/>
              <w:t>2. 加上【10】；</w:t>
              <w:br/>
              <w:t>3. 再減去【4】；</w:t>
              <w:br/>
              <w:t>4. 將現在的結果【除以 2】；</w:t>
              <w:br/>
              <w:t>5. 最後，減去你最開始心裡默想的那個數字！</w:t>
              <w:br/>
              <w:t>現在，看著我的眼睛... 我已經讀取了你的大腦信號！你最後算出來的數字絕對是【3】！』全場驚呼神奇。請你用代數方程揭開這個魔術的底牌。</w:t>
              <w:br/>
              <w:t>【思考迷思】學生被魔術師的引導話術震撼，誤以為魔術師真的具備超心理學超能力；缺乏用字母 x 設未知數，並運用整式乘除化簡將動態過程凝固為恆等式的代數證明意識。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28 週專題動態實驗台：破解神奇讀心術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實驗原理與數學模型：魔術的奧秘在於構造了一個『消元恆等式』。前半段將 x 乘以 2 並加入常數，後半段除以 2 將 x 還原為 1 倍，最後減去 x 使得未知變量在代數運算中被徹底消除。觀眾的心想數字充當了運算的掩護煙霧彈，核心只有常數項在發生算術運算。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【規律發現】透過本週動態實驗，我們發現：當變數發生改變時，其底層數學結構遵循______原理，有力的反駁了『學生被魔術師的引導話術震撼，誤以為魔術師...』的直覺迷思。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28 週：破解神奇讀心術——代數結構證明與魔術背後的恆等式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【基礎練1】在【破解神奇讀心術】的情境中，若給定基礎運算參數，請寫出其標準計算步驟並求得精確解答。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拓展與前瞻思維】【魔術生成器演算法】設計一個參數化魔術生成器：輸入希望最終顯現的魔術數字 K，自動逆推步驟2中應該讓觀眾加上哪個偶數值（公式：加數 = 2K + 4）。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29 週：澳門智慧停車場調度與雞兔同籠新解——多元資源分配的一元方程建模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【PISA素養】變化與關係 (Change &amp; Relationships) | 6下 課次29: 列方程解應用題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澳門氹仔某智慧地下停車場出入口車牌辨識系統故障。地磁傳感器讀數顯示：</w:t>
              <w:br/>
              <w:t>場內總共停泊了『私家車（4個輪子）』與『電單車/摩托車（2個輪子）』合計 45 輛，地磁感應器探測到的總輪胎接地面數為 140 個。物業主管手足無措：『到底有多少輛私家車？多少輛電單車？如果算錯了，收費對不上賬！』請你用列方程建模的方法解決這個澳門現代版『雞兔同籠』問題。</w:t>
              <w:br/>
              <w:t>【思考迷思】學生面對雙變量問題時容易感到無從下手，或停留在小學三年級的『抬腳法 / 砍足法 / 假設法』列表猜測，缺乏『設一個為 x，另一個自然表徵為 (總數 - x)』的消元建模魄力。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29 週專題動態實驗台：澳門智慧停車場調度與雞兔同籠新解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實驗原理與數學模型：雞兔同籠類問題的本質是具備兩個線性約束條件（數量和約束與加權總值約束）。代數法的偉大之處在於『隱式消元』：透過將第二個未知數用 (45 - x) 表示，直接在一個一元一次方程內完成了二維變量的降維，比小學算術假設法更具備演算法普適性與代數擴展性。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【規律發現】透過本週動態實驗，我們發現：當變數發生改變時，其底層數學結構遵循______原理，有力的反駁了『學生面對雙變量問題時容易感到無從下手，或...』的直覺迷思。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29 週：澳門智慧停車場調度與雞兔同籠新解——多元資源分配的一元方程建模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【基礎練1】在【澳門智慧停車場調度與雞兔同籠新解】的情境中，若給定基礎運算參數，請寫出其標準計算步驟並求得精確解答。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拓展與前瞻思維】【通用同籠求解器演算法】編寫函數 solve_cage(total_heads, total_legs, legs_A, legs_B)，輸入參數後自動輸出兩類物體的整數解，若無解或為負數則報錯提示傳感器異常。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30 週：平均薪資 5 萬的真相——MAIL 大數據批判、極值影響與中位數仲裁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【PISA素養】不確定性與數據 (Uncertainty &amp; Data) | 6下 課次30: 綜合數據審查與大結局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澳門某網路論壇引發全澳熱議的新聞通告審查：</w:t>
              <w:br/>
              <w:t>某新興科技公司發布招聘宣傳：《本公司員工待遇極佳，全體員工月【平均工資高達 50,000 澳門元】！》</w:t>
              <w:br/>
              <w:t>然而，該公司前台小麗、程序員阿強、客服小美等 9 名基層員工紛紛在網上控訴自己被欺騙：『我們每個月實際到手只有 12,000 到 15,000 元，到底誰拿走了 5 萬？我們嚴重被平均了！』</w:t>
              <w:br/>
              <w:t>工會介入調查，獲得該公司全體 10 名員工的真實月工資數據清單：</w:t>
              <w:br/>
              <w:t>• 總裁（1人）：360,000 元</w:t>
              <w:br/>
              <w:t>• 高級經理（1人）：40,000 元</w:t>
              <w:br/>
              <w:t>• 骨幹員工（3人）：各 18,000 元</w:t>
              <w:br/>
              <w:t>• 基層員工（5人）：各 12,000 元</w:t>
              <w:br/>
              <w:t>引導全體小六畢業生以 PISA 2029 頂級數據公民的視角，對該招聘廣告展開終極審查大辯論。</w:t>
              <w:br/>
              <w:t>【思考迷思】學生普遍盲目迷信『平均數（Mean）』，認為平均數就代表了全體成員的普遍水平；缺乏對『離群極端值（Outlier）』嚴重扭曲平均數的警惕，不知在偏態分佈下中位數（Median）與眾數（Mode）才是更誠實的代表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30 週專題動態實驗台：平均薪資 5 萬的真相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算術平均數具備極其致命的脆弱性——它對極端異常值（Outlier）高度敏感。一個萬億富翁走進只有十人的酒吧，酒吧裡所有人的『平均身價』瞬間破億，但沒有人因此變富。在嚴重右偏（偏態）的財富與收入分佈中，中位數不受兩端極端值干擾，能真實劃分群體前 50% 與後 50% 的分水嶺；眾數則反映了最普遍群體的生活現狀。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【規律發現】透過本週動態實驗，我們發現：當變數發生改變時，其底層數學結構遵循______原理，有力的反駁了『學生普遍盲目迷信『平均數（Mean）』，...』的直覺迷思。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30 週：平均薪資 5 萬的真相——MAIL 大數據批判、極值影響與中位數仲裁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【基礎練1】在【平均薪資 5 萬的真相】的情境中，若給定基礎運算參數，請寫出其標準計算步驟並求得精確解答。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拓展與前瞻思維】【抗偏誤統計分析演算法】編寫一個數據清洗函數 clean_statistics(salary_list)，自動計算剔除最高與最低 10% 極值後的『截尾平均數（Trimmed Mean）』，並同時輸出 Mean、Median、Mode 供全面決策參考。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