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06 週：公共交通票價結算與進位仲裁——四捨五入 vs 進一法 vs 去尾法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【PISA素養】數量 (Quantity) | 6上 課次6: 小數除法與循環小數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澳門輕軌與巴士換乘優惠結算。某旅行團 35 人包租一輛限載 8 人的穿梭小巴，以及每人支付 10 元購買特價紀念車票（3 張特價 10 元，每張 3.333...元）。售票系統與租車調度系統中，數值計算遇到小數與循環小數時，如何選擇取整規則？</w:t>
              <w:br/>
              <w:t>【思考迷思】學生習慣死板套用『四捨五入』法則，例如算得需要 4.375 輛車時四捨五入成 4 輛，導致有 3 名遊客被遺留在車站；或在金額計算中忽視尾數累積帶來的系統虧損。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課堂動態實驗操作：公共交通票價結算與進位仲裁實驗台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實驗原理與數學模型：現實決策的邊界約束：載客車輛不可超載必須使用進一法 (Ceil)；材料裁剪受限於整件完整性必須使用去尾法 (Floor)；貨幣找零遵循四捨五入法 (Round)。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在實驗台滑桿調節乘客總人數（10 至 80 人）與車輛載客上限（8人、12人、20人）。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切換『四捨五入』、『進一法』、『去尾法』按鈕，觀察派車結果與滯留乘客警戒燈。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切換至『布料做衣服』模式，輸入布料總長度與單件用布量，對比去尾法的物理必然性。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情境項目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數學算式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精確小數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四捨五入結果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進一法結果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去尾法結果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合理現實決策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35人租8人小巴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35 ÷ 8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4.375 輛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輛 (超載/拋棄3人)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輛 (安全滿足)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輛 (違法滯留)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進一法 (5 輛)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10米布做衣服(每件2.3米)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÷ 2.3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4.348 件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件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件 (布料不足)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件 (物料守恆)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去尾法 (4 件)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20升油裝4.5升桶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 ÷ 4.5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4.444 桶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桶 (溢出)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桶 (全部裝下)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桶 (漏油)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進一法 (5 桶)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票價結算分位折讓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÷ 3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3.333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3.3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3.4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3.3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四捨五入 (3.3元)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【規律發現】生活中的數值取捨不能脫離現實邊界。凡是『裝載、運送、容納』必須用______法；凡是『裁剪、製作、兌換』必須用______法。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06 週：公共交通票價結算與進位仲裁——四捨五入 vs 進一法 vs 去尾法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【基礎練1】學校 45 名師生參加戶外研學，租用限乘 12 人的穿梭小巴，至少需要租用多少輛小巴？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【基礎練2】一卷長 25 米的紅絲帶，包裝一個禮盒需要 1.8 米，這卷絲帶最多可以完整包裝多少個禮盒？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拓展與金融演算法】現代銀行電腦系統在結算每日利息時，為什麼往往不採用傳統的『四捨五入』，而是採用『四捨六入五成雙（奇進偶捨）』法則？請分析其對累計統計誤差的消除機制。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