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11 週：無人機航拍與澳門世遺牌坊重建——正視與俯視下的最大與最小積木約束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【PISA素養】空間與形狀 (Space &amp; Shape) | 6上 課次11: 三視圖與空間定向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澳門文化局無人機測繪大三巴牌坊周邊保護區基座。測繪雷達生成兩張二維正交投影圖：正視圖（Front View）顯示為 3 列高分別為 2, 3, 1；俯視圖（Top View）顯示底層佔據 3×3 網格中的 5 個格子。文保專家提出修復預算時提問：『建造這個基座，最少需要多少個標準立方石塊？最多可能用掉多少塊？』</w:t>
              <w:br/>
              <w:t>【思考迷思】學生面對雙視圖逆向還原三維物體時，常常以為答案只有唯一一種，無法理解『遮擋產生的信息不確定性』，缺乏在俯視圖上標註每列最大高度以求解極限範圍的矩陣思維。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11 週專題動態實驗台：無人機航拍與澳門世遺牌坊重建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實驗原理與數學模型：正視圖決定了每一列投影中積木高度的上確界（Supremum）。為求最少，除必備最高峰外，其餘底座位置全部取幾何存在性的最低限度 1；為求最多，所有底座格子均取該列允許的峰值上限。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【規律發現】透過本週動態實驗，我們發現：當變數發生改變時，其底層數學結構遵循______原理，有力的反駁了『學生面對雙視圖逆向還原三維物體時，常常以...』的直覺迷思。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11 週：無人機航拍與澳門世遺牌坊重建——正視與俯視下的最大與最小積木約束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【基礎練1】在【無人機航拍與澳門世遺牌坊重建】的情境中，若給定基礎運算參數，請寫出其標準計算步驟並求得精確解答。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拓展與前瞻思維】【矩陣約束演算法】給定 3×3 俯視圖布爾矩陣與正視圖數組 [2, 3, 1]，請寫出計算最小方塊數量的虛擬代碼迴圈。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