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2D2" w:rsidRDefault="000612D2">
      <w:pPr>
        <w:pStyle w:val="Header"/>
      </w:pPr>
      <w:r>
        <w:t>PROJECT</w:t>
      </w:r>
    </w:p>
    <w:p w:rsidR="000612D2" w:rsidRDefault="00AC29D1">
      <w:pPr>
        <w:pStyle w:val="Title"/>
      </w:pPr>
      <w:r>
        <w:t xml:space="preserve">Virtual Memory </w:t>
      </w:r>
      <w:r w:rsidR="001D526E">
        <w:t>System</w:t>
      </w:r>
      <w:r>
        <w:t xml:space="preserve"> </w:t>
      </w:r>
    </w:p>
    <w:p w:rsidR="003501C6" w:rsidRDefault="003501C6">
      <w:pPr>
        <w:pStyle w:val="Title"/>
      </w:pPr>
    </w:p>
    <w:p w:rsidR="000612D2" w:rsidRDefault="000612D2">
      <w:pPr>
        <w:pStyle w:val="BodyText"/>
      </w:pPr>
    </w:p>
    <w:p w:rsidR="000612D2" w:rsidRDefault="000612D2">
      <w:pPr>
        <w:pStyle w:val="Heading1"/>
      </w:pPr>
      <w:r>
        <w:t>PROJECT OVERVIEW</w:t>
      </w:r>
    </w:p>
    <w:p w:rsidR="000612D2" w:rsidRDefault="000612D2">
      <w:pPr>
        <w:pStyle w:val="BodyText1stpar"/>
      </w:pPr>
      <w:r>
        <w:t xml:space="preserve">This project </w:t>
      </w:r>
      <w:r w:rsidR="00AC29D1">
        <w:t>implements a virtual memory system (VM) using segmentation and paging. The system manages the necessary segment and page table</w:t>
      </w:r>
      <w:r w:rsidR="007F7F0A">
        <w:t>s</w:t>
      </w:r>
      <w:r w:rsidR="00AC29D1">
        <w:t xml:space="preserve"> in a simulated main memory. It accepts virtual addresses and translates them into physical addresses according to the current contents of the segment and page tables. The system also utilizes a translation look-aside buffer (TLB) to make the translation process more efficient.</w:t>
      </w:r>
    </w:p>
    <w:p w:rsidR="000612D2" w:rsidRDefault="006F60A4">
      <w:pPr>
        <w:pStyle w:val="Heading1"/>
        <w:rPr>
          <w:caps w:val="0"/>
        </w:rPr>
      </w:pPr>
      <w:r>
        <w:t>THE VIRTUAL MEMORY</w:t>
      </w:r>
    </w:p>
    <w:p w:rsidR="005B1DF8" w:rsidRDefault="000612D2">
      <w:pPr>
        <w:pStyle w:val="BodyText1stpar"/>
      </w:pPr>
      <w:r>
        <w:t>We</w:t>
      </w:r>
      <w:r w:rsidR="00AC29D1">
        <w:t xml:space="preserve"> </w:t>
      </w:r>
      <w:r w:rsidR="005B1DF8">
        <w:t>consider</w:t>
      </w:r>
      <w:r w:rsidR="00AC29D1">
        <w:t xml:space="preserve"> a virtual memory system</w:t>
      </w:r>
      <w:r>
        <w:t xml:space="preserve"> as described in Section 8.2.3</w:t>
      </w:r>
      <w:r w:rsidR="005B1DF8">
        <w:t xml:space="preserve"> and make the following assumptions:</w:t>
      </w:r>
    </w:p>
    <w:p w:rsidR="005B1DF8" w:rsidRDefault="005B1DF8" w:rsidP="001B5C7A">
      <w:pPr>
        <w:pStyle w:val="bullet1"/>
      </w:pPr>
      <w:r>
        <w:t>There is only a single process and hence only a single segment table (ST). Each entry of the ST point</w:t>
      </w:r>
      <w:r w:rsidR="00113B93">
        <w:t>s</w:t>
      </w:r>
      <w:r>
        <w:t xml:space="preserve"> to a page table (PT), which in turn point</w:t>
      </w:r>
      <w:r w:rsidR="00337EAE">
        <w:t>s</w:t>
      </w:r>
      <w:r>
        <w:t xml:space="preserve"> to program/data pages (refer to Figure 8-7)</w:t>
      </w:r>
    </w:p>
    <w:p w:rsidR="001D526E" w:rsidRDefault="000612D2" w:rsidP="00C0614D">
      <w:pPr>
        <w:pStyle w:val="BodyText1stpar"/>
        <w:numPr>
          <w:ilvl w:val="0"/>
          <w:numId w:val="7"/>
        </w:numPr>
      </w:pPr>
      <w:r>
        <w:t xml:space="preserve">A virtual address </w:t>
      </w:r>
      <w:r w:rsidR="005B1DF8">
        <w:t xml:space="preserve">(VA) </w:t>
      </w:r>
      <w:r>
        <w:t>is assumed to be an integer</w:t>
      </w:r>
      <w:r w:rsidR="005B1DF8">
        <w:t xml:space="preserve"> and thus comprises 32 bits</w:t>
      </w:r>
      <w:r>
        <w:t xml:space="preserve">. </w:t>
      </w:r>
      <w:r w:rsidR="005B1DF8">
        <w:t>These are</w:t>
      </w:r>
      <w:r>
        <w:t xml:space="preserve"> divided into three components: the segment number, s, the page number, p, and the offset within the page, w. </w:t>
      </w:r>
      <w:r w:rsidR="005B1DF8">
        <w:t xml:space="preserve">The sizes (in bits) of the three components are as follows: </w:t>
      </w:r>
    </w:p>
    <w:p w:rsidR="001D526E" w:rsidRDefault="005B1DF8" w:rsidP="001D526E">
      <w:pPr>
        <w:pStyle w:val="BodyText1stpar"/>
        <w:jc w:val="center"/>
      </w:pPr>
      <w:r>
        <w:t>|s|</w:t>
      </w:r>
      <w:r w:rsidR="001D526E">
        <w:t xml:space="preserve"> </w:t>
      </w:r>
      <w:r>
        <w:t>=</w:t>
      </w:r>
      <w:r w:rsidR="001D526E">
        <w:t xml:space="preserve"> </w:t>
      </w:r>
      <w:r>
        <w:t>9, |p|</w:t>
      </w:r>
      <w:r w:rsidR="001D526E">
        <w:t xml:space="preserve"> = 10, |w| = 9</w:t>
      </w:r>
    </w:p>
    <w:p w:rsidR="000612D2" w:rsidRDefault="00714594" w:rsidP="00C0614D">
      <w:pPr>
        <w:pStyle w:val="BodyText1stpar"/>
        <w:numPr>
          <w:ilvl w:val="0"/>
          <w:numId w:val="7"/>
        </w:numPr>
      </w:pPr>
      <w:r>
        <w:t>Consequently, the size of the ST is 512 words (integers), the size of the each PT is 1024 words, and the size of each program/data page is 512 words.</w:t>
      </w:r>
      <w:r w:rsidR="001D526E" w:rsidRPr="001D526E">
        <w:t xml:space="preserve"> </w:t>
      </w:r>
      <w:r w:rsidR="001D526E">
        <w:t>The leading 4 bits of the VA are unused.</w:t>
      </w:r>
    </w:p>
    <w:p w:rsidR="00452E52" w:rsidRDefault="00452E52" w:rsidP="00C0614D">
      <w:pPr>
        <w:pStyle w:val="BodyText1stpar"/>
        <w:numPr>
          <w:ilvl w:val="0"/>
          <w:numId w:val="7"/>
        </w:numPr>
      </w:pPr>
      <w:r>
        <w:t>Each entry of the ST can have three types of entry:</w:t>
      </w:r>
    </w:p>
    <w:p w:rsidR="00452E52" w:rsidRDefault="001D526E" w:rsidP="001B5C7A">
      <w:pPr>
        <w:pStyle w:val="bullet2"/>
      </w:pPr>
      <w:r>
        <w:t>‒</w:t>
      </w:r>
      <w:r w:rsidR="00452E52">
        <w:t>1 means the PT</w:t>
      </w:r>
      <w:r w:rsidR="00657115">
        <w:t xml:space="preserve"> is currently not resident in physical memory. This would results in a page fault and the missing PT would be loaded from the disk. In this project we are not managing the disk and hence only a message will be </w:t>
      </w:r>
      <w:r w:rsidR="006F60A4">
        <w:t>generated</w:t>
      </w:r>
      <w:r w:rsidR="00657115">
        <w:t>.</w:t>
      </w:r>
    </w:p>
    <w:p w:rsidR="00657115" w:rsidRDefault="00657115" w:rsidP="00C0614D">
      <w:pPr>
        <w:pStyle w:val="BodyText1stpar"/>
        <w:numPr>
          <w:ilvl w:val="1"/>
          <w:numId w:val="7"/>
        </w:numPr>
      </w:pPr>
      <w:r>
        <w:t xml:space="preserve">0 means the corresponding PT does not exist. Consequently, a read access results in an error. A write access causes the creation of a new blank PT. </w:t>
      </w:r>
    </w:p>
    <w:p w:rsidR="00452E52" w:rsidRDefault="00657115" w:rsidP="00C0614D">
      <w:pPr>
        <w:pStyle w:val="BodyText1stpar"/>
        <w:numPr>
          <w:ilvl w:val="1"/>
          <w:numId w:val="7"/>
        </w:numPr>
      </w:pPr>
      <w:proofErr w:type="gramStart"/>
      <w:r>
        <w:t>a</w:t>
      </w:r>
      <w:proofErr w:type="gramEnd"/>
      <w:r>
        <w:t xml:space="preserve"> positive integer, f, </w:t>
      </w:r>
      <w:r w:rsidR="00452E52">
        <w:t>means that the P</w:t>
      </w:r>
      <w:r>
        <w:t xml:space="preserve">T starts at physical address f </w:t>
      </w:r>
      <w:r w:rsidR="0093506E">
        <w:t>.</w:t>
      </w:r>
    </w:p>
    <w:p w:rsidR="00452E52" w:rsidRDefault="00452E52" w:rsidP="00C0614D">
      <w:pPr>
        <w:pStyle w:val="BodyText1stpar"/>
        <w:numPr>
          <w:ilvl w:val="0"/>
          <w:numId w:val="7"/>
        </w:numPr>
      </w:pPr>
      <w:r>
        <w:t>Similarly, each entry of a PT can have three types of entry:</w:t>
      </w:r>
    </w:p>
    <w:p w:rsidR="00657115" w:rsidRDefault="00657115" w:rsidP="00C0614D">
      <w:pPr>
        <w:pStyle w:val="BodyText1stpar"/>
        <w:numPr>
          <w:ilvl w:val="1"/>
          <w:numId w:val="7"/>
        </w:numPr>
      </w:pPr>
      <w:r>
        <w:t>‒1 means the page is currently not resident in PM</w:t>
      </w:r>
      <w:r w:rsidR="006F60A4">
        <w:t>. Similar to a missing PT, a message is generated.</w:t>
      </w:r>
    </w:p>
    <w:p w:rsidR="00452E52" w:rsidRDefault="00452E52" w:rsidP="00C0614D">
      <w:pPr>
        <w:pStyle w:val="BodyText1stpar"/>
        <w:numPr>
          <w:ilvl w:val="1"/>
          <w:numId w:val="7"/>
        </w:numPr>
      </w:pPr>
      <w:r>
        <w:t>0 means the corresponding page does not exist</w:t>
      </w:r>
      <w:r w:rsidR="006F60A4">
        <w:t xml:space="preserve">. A read access results in an error. A write access causes the allocation of a new blank page. </w:t>
      </w:r>
    </w:p>
    <w:p w:rsidR="006F60A4" w:rsidRDefault="006F60A4" w:rsidP="00C0614D">
      <w:pPr>
        <w:pStyle w:val="BodyText1stpar"/>
        <w:numPr>
          <w:ilvl w:val="1"/>
          <w:numId w:val="7"/>
        </w:numPr>
      </w:pPr>
      <w:proofErr w:type="gramStart"/>
      <w:r>
        <w:t>a</w:t>
      </w:r>
      <w:proofErr w:type="gramEnd"/>
      <w:r>
        <w:t xml:space="preserve"> positive integer, f, means that the page starts at physical address f </w:t>
      </w:r>
      <w:r w:rsidR="0093506E">
        <w:t>.</w:t>
      </w:r>
    </w:p>
    <w:p w:rsidR="001D526E" w:rsidRDefault="006F60A4" w:rsidP="001D526E">
      <w:pPr>
        <w:pStyle w:val="Heading1"/>
      </w:pPr>
      <w:r>
        <w:t xml:space="preserve">THE </w:t>
      </w:r>
      <w:r w:rsidR="001D526E">
        <w:t>Physical Memory</w:t>
      </w:r>
    </w:p>
    <w:p w:rsidR="006F60A4" w:rsidRDefault="00113B93" w:rsidP="00C0614D">
      <w:pPr>
        <w:pStyle w:val="BodyText"/>
        <w:numPr>
          <w:ilvl w:val="0"/>
          <w:numId w:val="7"/>
        </w:numPr>
      </w:pPr>
      <w:r>
        <w:t>The physical memory (PM</w:t>
      </w:r>
      <w:r w:rsidR="005B1DF8">
        <w:t xml:space="preserve">) </w:t>
      </w:r>
      <w:r>
        <w:t>is</w:t>
      </w:r>
      <w:r w:rsidR="005B1DF8">
        <w:t xml:space="preserve"> represented as an array of integers</w:t>
      </w:r>
      <w:r w:rsidR="00714594">
        <w:t>, each corresponding to one addressable memory word</w:t>
      </w:r>
      <w:r w:rsidR="005B1DF8">
        <w:t xml:space="preserve">. It </w:t>
      </w:r>
      <w:r w:rsidR="006F60A4">
        <w:t>is implemented as an array of 524,288 integers (= 2MB).</w:t>
      </w:r>
    </w:p>
    <w:p w:rsidR="006F60A4" w:rsidRDefault="006F60A4" w:rsidP="00C0614D">
      <w:pPr>
        <w:pStyle w:val="BodyText"/>
        <w:numPr>
          <w:ilvl w:val="0"/>
          <w:numId w:val="7"/>
        </w:numPr>
      </w:pPr>
      <w:r>
        <w:t>These are</w:t>
      </w:r>
      <w:r w:rsidR="005B1DF8">
        <w:t xml:space="preserve"> divided into </w:t>
      </w:r>
      <w:r>
        <w:t xml:space="preserve">1024 </w:t>
      </w:r>
      <w:r w:rsidR="005B1DF8">
        <w:t>frames of size 512</w:t>
      </w:r>
      <w:r w:rsidR="00714594">
        <w:t xml:space="preserve"> words (integers). </w:t>
      </w:r>
      <w:r>
        <w:t>Consequently the size of a physical address (PA) is 19 bits.</w:t>
      </w:r>
    </w:p>
    <w:p w:rsidR="005B1DF8" w:rsidRDefault="006F60A4" w:rsidP="00C0614D">
      <w:pPr>
        <w:pStyle w:val="BodyText"/>
        <w:numPr>
          <w:ilvl w:val="0"/>
          <w:numId w:val="7"/>
        </w:numPr>
      </w:pPr>
      <w:r>
        <w:t>T</w:t>
      </w:r>
      <w:r w:rsidR="00714594">
        <w:t xml:space="preserve">he ST </w:t>
      </w:r>
      <w:r w:rsidR="00113B93">
        <w:t>occupies one frame, each PT occupies</w:t>
      </w:r>
      <w:r w:rsidR="00714594">
        <w:t xml:space="preserve"> two (consecutive) frames, and each program/data page occupies one frame.</w:t>
      </w:r>
    </w:p>
    <w:p w:rsidR="00113B93" w:rsidRDefault="00113B93" w:rsidP="00C0614D">
      <w:pPr>
        <w:pStyle w:val="BodyText"/>
        <w:numPr>
          <w:ilvl w:val="0"/>
          <w:numId w:val="7"/>
        </w:numPr>
      </w:pPr>
      <w:r>
        <w:lastRenderedPageBreak/>
        <w:t>The ST</w:t>
      </w:r>
      <w:r w:rsidR="00AE2807">
        <w:t xml:space="preserve"> always resides in frame 0 of PM</w:t>
      </w:r>
      <w:r>
        <w:t xml:space="preserve"> and is never paged out. A </w:t>
      </w:r>
      <w:r w:rsidR="00D0257C">
        <w:t xml:space="preserve">program/data </w:t>
      </w:r>
      <w:r>
        <w:t xml:space="preserve">page may be placed into any free frame. A PT may be placed into any pair of </w:t>
      </w:r>
      <w:r w:rsidR="00EF2892">
        <w:t>consecutive free frames.</w:t>
      </w:r>
    </w:p>
    <w:p w:rsidR="00452E52" w:rsidRDefault="00352FB7" w:rsidP="00C0614D">
      <w:pPr>
        <w:pStyle w:val="BodyText"/>
        <w:numPr>
          <w:ilvl w:val="0"/>
          <w:numId w:val="7"/>
        </w:numPr>
      </w:pPr>
      <w:r>
        <w:t>The figure below shows the organization of the VM in PM:</w:t>
      </w:r>
    </w:p>
    <w:p w:rsidR="00352FB7" w:rsidRDefault="00C0614D">
      <w:pPr>
        <w:pStyle w:val="BodyText"/>
      </w:pPr>
      <w:r>
        <w:rPr>
          <w:noProof/>
          <w:lang w:val="en-SG" w:eastAsia="en-SG"/>
        </w:rPr>
        <w:drawing>
          <wp:anchor distT="0" distB="0" distL="114300" distR="114300" simplePos="0" relativeHeight="251657728" behindDoc="0" locked="0" layoutInCell="1" allowOverlap="1">
            <wp:simplePos x="0" y="0"/>
            <wp:positionH relativeFrom="column">
              <wp:posOffset>398145</wp:posOffset>
            </wp:positionH>
            <wp:positionV relativeFrom="paragraph">
              <wp:posOffset>70485</wp:posOffset>
            </wp:positionV>
            <wp:extent cx="4752975" cy="1398905"/>
            <wp:effectExtent l="0" t="0" r="952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1398905"/>
                    </a:xfrm>
                    <a:prstGeom prst="rect">
                      <a:avLst/>
                    </a:prstGeom>
                    <a:noFill/>
                  </pic:spPr>
                </pic:pic>
              </a:graphicData>
            </a:graphic>
            <wp14:sizeRelH relativeFrom="page">
              <wp14:pctWidth>0</wp14:pctWidth>
            </wp14:sizeRelH>
            <wp14:sizeRelV relativeFrom="page">
              <wp14:pctHeight>0</wp14:pctHeight>
            </wp14:sizeRelV>
          </wp:anchor>
        </w:drawing>
      </w:r>
    </w:p>
    <w:p w:rsidR="00352FB7" w:rsidRDefault="00352FB7">
      <w:pPr>
        <w:pStyle w:val="BodyText"/>
      </w:pPr>
    </w:p>
    <w:p w:rsidR="00352FB7" w:rsidRDefault="00352FB7">
      <w:pPr>
        <w:pStyle w:val="BodyText"/>
      </w:pPr>
    </w:p>
    <w:p w:rsidR="00352FB7" w:rsidRDefault="00352FB7">
      <w:pPr>
        <w:pStyle w:val="BodyText"/>
      </w:pPr>
    </w:p>
    <w:p w:rsidR="00352FB7" w:rsidRDefault="00352FB7">
      <w:pPr>
        <w:pStyle w:val="BodyText"/>
      </w:pPr>
    </w:p>
    <w:p w:rsidR="00352FB7" w:rsidRDefault="00352FB7">
      <w:pPr>
        <w:pStyle w:val="BodyText"/>
      </w:pPr>
    </w:p>
    <w:p w:rsidR="00352FB7" w:rsidRDefault="00352FB7">
      <w:pPr>
        <w:pStyle w:val="BodyText"/>
      </w:pPr>
    </w:p>
    <w:p w:rsidR="00352FB7" w:rsidRDefault="00352FB7">
      <w:pPr>
        <w:pStyle w:val="BodyText"/>
      </w:pPr>
    </w:p>
    <w:p w:rsidR="00352FB7" w:rsidRDefault="00352FB7">
      <w:pPr>
        <w:pStyle w:val="BodyText"/>
      </w:pPr>
    </w:p>
    <w:p w:rsidR="00352FB7" w:rsidRDefault="00352FB7">
      <w:pPr>
        <w:pStyle w:val="BodyText"/>
      </w:pPr>
    </w:p>
    <w:p w:rsidR="00352FB7" w:rsidRDefault="00352FB7" w:rsidP="001B5C7A">
      <w:pPr>
        <w:pStyle w:val="BodyText"/>
        <w:ind w:left="720" w:firstLine="0"/>
        <w:jc w:val="left"/>
      </w:pPr>
      <w:r>
        <w:t>ST occupies the first PM frame</w:t>
      </w:r>
      <w:r w:rsidR="001B5C7A">
        <w:t xml:space="preserve"> and t</w:t>
      </w:r>
      <w:r>
        <w:t xml:space="preserve">hus each PM[s] </w:t>
      </w:r>
      <w:r w:rsidR="001B5C7A">
        <w:t>is the staring address of a PT</w:t>
      </w:r>
      <w:r>
        <w:t>. I</w:t>
      </w:r>
      <w:r w:rsidR="003B1FFD">
        <w:t>f i</w:t>
      </w:r>
      <w:r>
        <w:t>t</w:t>
      </w:r>
      <w:r w:rsidR="003B1FFD">
        <w:t xml:space="preserve"> is &gt;0 then </w:t>
      </w:r>
      <w:r w:rsidR="001B5C7A">
        <w:t>the</w:t>
      </w:r>
      <w:r>
        <w:t xml:space="preserve"> PT</w:t>
      </w:r>
      <w:r w:rsidR="001B5C7A">
        <w:t xml:space="preserve"> resides in PM</w:t>
      </w:r>
      <w:r>
        <w:t xml:space="preserve">. </w:t>
      </w:r>
      <w:r w:rsidR="001B5C7A">
        <w:t>Similarly, e</w:t>
      </w:r>
      <w:r>
        <w:t xml:space="preserve">ach PT entry </w:t>
      </w:r>
      <w:proofErr w:type="gramStart"/>
      <w:r>
        <w:t>PM[</w:t>
      </w:r>
      <w:proofErr w:type="gramEnd"/>
      <w:r>
        <w:t>PM[s]+p]</w:t>
      </w:r>
      <w:r w:rsidR="001B5C7A">
        <w:t xml:space="preserve"> is the starting address of a page. If it is</w:t>
      </w:r>
      <w:r w:rsidR="003B1FFD">
        <w:t xml:space="preserve"> &gt;0,</w:t>
      </w:r>
      <w:r>
        <w:t xml:space="preserve"> </w:t>
      </w:r>
      <w:r w:rsidR="00FF519F">
        <w:t xml:space="preserve">then </w:t>
      </w:r>
      <w:r w:rsidR="001B5C7A">
        <w:t xml:space="preserve">the corresponding </w:t>
      </w:r>
      <w:r>
        <w:t>page</w:t>
      </w:r>
      <w:r w:rsidR="001B5C7A">
        <w:t xml:space="preserve"> resides in PM</w:t>
      </w:r>
      <w:r w:rsidR="00FF519F">
        <w:t>.</w:t>
      </w:r>
      <w:r w:rsidR="003B1FFD">
        <w:t xml:space="preserve"> </w:t>
      </w:r>
    </w:p>
    <w:p w:rsidR="00D0257C" w:rsidRDefault="00D0257C" w:rsidP="001B5C7A">
      <w:pPr>
        <w:pStyle w:val="bullet1"/>
      </w:pPr>
      <w:r>
        <w:t>A bit map is used to keep track of which frames are occupied and which are free. The bit map consist</w:t>
      </w:r>
      <w:r w:rsidR="001B5C7A">
        <w:t>s</w:t>
      </w:r>
      <w:r>
        <w:t xml:space="preserve"> of 1024 bits (one per frame) and </w:t>
      </w:r>
      <w:r w:rsidR="001B5C7A">
        <w:t xml:space="preserve">thus </w:t>
      </w:r>
      <w:r>
        <w:t xml:space="preserve">can be implemented as an array </w:t>
      </w:r>
      <w:r w:rsidR="001B5C7A">
        <w:t>of 32 integers. (Normally this w</w:t>
      </w:r>
      <w:r>
        <w:t xml:space="preserve">ould be maintained </w:t>
      </w:r>
      <w:r w:rsidR="001B5C7A">
        <w:t>somewhere within</w:t>
      </w:r>
      <w:r w:rsidR="00AE2807">
        <w:t xml:space="preserve"> the PM</w:t>
      </w:r>
      <w:r>
        <w:t xml:space="preserve"> but for the purposes of this project it may be implemented as a separate data structure.)</w:t>
      </w:r>
    </w:p>
    <w:p w:rsidR="00D0257C" w:rsidRDefault="00D0257C" w:rsidP="00D0257C">
      <w:pPr>
        <w:pStyle w:val="BodyText"/>
      </w:pPr>
    </w:p>
    <w:p w:rsidR="00D0257C" w:rsidRDefault="00D0257C" w:rsidP="00D0257C">
      <w:pPr>
        <w:pStyle w:val="Heading1"/>
      </w:pPr>
      <w:r>
        <w:t>The Address Translation Process</w:t>
      </w:r>
    </w:p>
    <w:p w:rsidR="00452E52" w:rsidRDefault="00452E52" w:rsidP="00D0257C">
      <w:r>
        <w:t xml:space="preserve">The main task of the VM system is to repeatedly accept VA’s and attempt to translate them to the corresponding PA’s. </w:t>
      </w:r>
      <w:r w:rsidR="00977AA9">
        <w:t xml:space="preserve">The first step is </w:t>
      </w:r>
      <w:r w:rsidR="00FF519F">
        <w:t xml:space="preserve">to </w:t>
      </w:r>
      <w:r w:rsidR="00977AA9">
        <w:t xml:space="preserve">break each VA into the three components s, p, </w:t>
      </w:r>
      <w:proofErr w:type="gramStart"/>
      <w:r w:rsidR="00977AA9">
        <w:t>w</w:t>
      </w:r>
      <w:proofErr w:type="gramEnd"/>
      <w:r w:rsidR="00977AA9">
        <w:t xml:space="preserve">. The system then accesses the corresponding ST and PT entries to derive the </w:t>
      </w:r>
      <w:r w:rsidR="00FF519F">
        <w:t xml:space="preserve">final </w:t>
      </w:r>
      <w:r w:rsidR="00977AA9">
        <w:t>PA. Depending on the contents of each entry</w:t>
      </w:r>
      <w:r w:rsidR="00944323">
        <w:t xml:space="preserve"> and the type of memory access (read or write)</w:t>
      </w:r>
      <w:r w:rsidR="00977AA9">
        <w:t>, the system act</w:t>
      </w:r>
      <w:r w:rsidR="00FF519F">
        <w:t>s</w:t>
      </w:r>
      <w:r w:rsidR="00977AA9">
        <w:t xml:space="preserve"> as follows:</w:t>
      </w:r>
    </w:p>
    <w:p w:rsidR="00FF519F" w:rsidRDefault="00FF519F">
      <w:pPr>
        <w:pStyle w:val="BodyText"/>
      </w:pPr>
    </w:p>
    <w:p w:rsidR="00D35625" w:rsidRDefault="00FF519F" w:rsidP="001B5C7A">
      <w:pPr>
        <w:pStyle w:val="bullet1"/>
      </w:pPr>
      <w:r>
        <w:t>For</w:t>
      </w:r>
      <w:r w:rsidR="00D35625">
        <w:t xml:space="preserve"> a read operation</w:t>
      </w:r>
      <w:r>
        <w:t xml:space="preserve"> to the VA</w:t>
      </w:r>
      <w:r w:rsidR="00D35625">
        <w:t>:</w:t>
      </w:r>
    </w:p>
    <w:p w:rsidR="00755091" w:rsidRDefault="0093506E" w:rsidP="001B5C7A">
      <w:pPr>
        <w:pStyle w:val="bullet2"/>
      </w:pPr>
      <w:r>
        <w:t>If a ST entry (</w:t>
      </w:r>
      <w:r w:rsidR="00755091">
        <w:t xml:space="preserve">PM[s]) or </w:t>
      </w:r>
      <w:r>
        <w:t>a PT entry (</w:t>
      </w:r>
      <w:proofErr w:type="gramStart"/>
      <w:r w:rsidR="00755091">
        <w:t>PM[</w:t>
      </w:r>
      <w:proofErr w:type="gramEnd"/>
      <w:r w:rsidR="00755091">
        <w:t xml:space="preserve">PM[s] + p]) equals </w:t>
      </w:r>
      <w:r w:rsidR="00657115">
        <w:t>‒</w:t>
      </w:r>
      <w:r w:rsidR="00755091">
        <w:t>1 then output “pf” (page fault) and continue</w:t>
      </w:r>
      <w:r w:rsidR="00755091" w:rsidRPr="00D35625">
        <w:t xml:space="preserve"> </w:t>
      </w:r>
      <w:r w:rsidR="00755091">
        <w:t>with the next VA</w:t>
      </w:r>
      <w:r>
        <w:t>.</w:t>
      </w:r>
    </w:p>
    <w:p w:rsidR="00D35625" w:rsidRDefault="00D35625" w:rsidP="001B5C7A">
      <w:pPr>
        <w:pStyle w:val="bullet2"/>
      </w:pPr>
      <w:r>
        <w:t xml:space="preserve">If a ST entry or a PT entry </w:t>
      </w:r>
      <w:r w:rsidR="0093506E">
        <w:t xml:space="preserve">equals 0, </w:t>
      </w:r>
      <w:r w:rsidR="00D7222A">
        <w:t>then output “err</w:t>
      </w:r>
      <w:r>
        <w:t>”</w:t>
      </w:r>
      <w:r w:rsidR="00D7222A">
        <w:t xml:space="preserve"> (error)</w:t>
      </w:r>
      <w:r>
        <w:t xml:space="preserve"> and continue with the next VA</w:t>
      </w:r>
      <w:r w:rsidR="0093506E">
        <w:t>.</w:t>
      </w:r>
    </w:p>
    <w:p w:rsidR="00D35625" w:rsidRDefault="00D35625" w:rsidP="001B5C7A">
      <w:pPr>
        <w:pStyle w:val="bullet2"/>
      </w:pPr>
      <w:r>
        <w:t>Otherwise output the corresponding PA = PM[PM[s] + p] + w</w:t>
      </w:r>
    </w:p>
    <w:p w:rsidR="00D35625" w:rsidRDefault="00FF519F" w:rsidP="001B5C7A">
      <w:pPr>
        <w:pStyle w:val="bullet1"/>
      </w:pPr>
      <w:r>
        <w:t>For</w:t>
      </w:r>
      <w:r w:rsidR="00D35625">
        <w:t xml:space="preserve"> a write operation</w:t>
      </w:r>
      <w:r>
        <w:t xml:space="preserve"> to the VA</w:t>
      </w:r>
      <w:r w:rsidR="00D35625">
        <w:t>:</w:t>
      </w:r>
    </w:p>
    <w:p w:rsidR="00755091" w:rsidRDefault="00755091" w:rsidP="001B5C7A">
      <w:pPr>
        <w:pStyle w:val="bullet2"/>
      </w:pPr>
      <w:r>
        <w:t xml:space="preserve">If a ST entry or </w:t>
      </w:r>
      <w:r w:rsidR="0093506E">
        <w:t xml:space="preserve">a </w:t>
      </w:r>
      <w:r>
        <w:t>PT entry equals</w:t>
      </w:r>
      <w:r w:rsidR="00657115">
        <w:t xml:space="preserve"> ‒</w:t>
      </w:r>
      <w:r>
        <w:t>1 then output “pf” (page fault) and continue</w:t>
      </w:r>
      <w:r w:rsidRPr="00D35625">
        <w:t xml:space="preserve"> </w:t>
      </w:r>
      <w:r>
        <w:t>with the next VA</w:t>
      </w:r>
      <w:r w:rsidR="0093506E">
        <w:t>.</w:t>
      </w:r>
    </w:p>
    <w:p w:rsidR="00D35625" w:rsidRDefault="00D35625" w:rsidP="001B5C7A">
      <w:pPr>
        <w:pStyle w:val="bullet2"/>
      </w:pPr>
      <w:r>
        <w:t>If a ST entry equals 0 then allocate a new blank PT (all zeroes), update the ST entry accordingly, and continue with the translation process; if a PT entry equals 0 then create a new blank page, and continue with the translation process</w:t>
      </w:r>
      <w:r w:rsidR="0093506E">
        <w:t>.</w:t>
      </w:r>
    </w:p>
    <w:p w:rsidR="00D35625" w:rsidRDefault="00D35625" w:rsidP="001B5C7A">
      <w:pPr>
        <w:pStyle w:val="bullet2"/>
      </w:pPr>
      <w:r>
        <w:t>Otherw</w:t>
      </w:r>
      <w:r w:rsidR="0093506E">
        <w:t>ise output the corresponding PA = PM[PM[s] + p] + w</w:t>
      </w:r>
    </w:p>
    <w:p w:rsidR="00FF519F" w:rsidRDefault="00FF519F">
      <w:pPr>
        <w:pStyle w:val="BodyText"/>
      </w:pPr>
    </w:p>
    <w:p w:rsidR="000612D2" w:rsidRDefault="0019333E" w:rsidP="00D0257C">
      <w:r>
        <w:t>Note t</w:t>
      </w:r>
      <w:r w:rsidR="004767DD">
        <w:t>hat creating a new page involves</w:t>
      </w:r>
      <w:r>
        <w:t xml:space="preserve"> modifying the corresponding PT. It also involves searching the bit map for a free frame and updating the bitmap to indicate that this frame is no longer available. Similarly, creating a new PT involves modifying the ST. It also involves searching the bit map for two consecutive free frames and updating the bitmap accordingly. (You may wish to consult Section 7.2.2, which describes the basic implementation of a bit map.)</w:t>
      </w:r>
    </w:p>
    <w:p w:rsidR="000612D2" w:rsidRDefault="000612D2"/>
    <w:p w:rsidR="000612D2" w:rsidRDefault="00B10CF4" w:rsidP="0093506E">
      <w:pPr>
        <w:pStyle w:val="Heading1"/>
      </w:pPr>
      <w:r>
        <w:lastRenderedPageBreak/>
        <w:t>Initialization of the Physical Memory</w:t>
      </w:r>
    </w:p>
    <w:p w:rsidR="00B10CF4" w:rsidRDefault="00B10CF4">
      <w:pPr>
        <w:pStyle w:val="BodyText1stpar"/>
      </w:pPr>
      <w:r>
        <w:t>You will be given the initial contents of PM in an input file. This file specifies the starting address of all PT’s and all program/data pages in PM. (ST always starts at address 0.) The file has the following format:</w:t>
      </w:r>
    </w:p>
    <w:p w:rsidR="00B10CF4" w:rsidRDefault="00B10CF4">
      <w:pPr>
        <w:pStyle w:val="BodyText1stpar"/>
      </w:pPr>
    </w:p>
    <w:p w:rsidR="0093506E" w:rsidRDefault="0093506E" w:rsidP="001205C1">
      <w:pPr>
        <w:pStyle w:val="BodyText1stpar"/>
        <w:ind w:left="720" w:firstLine="720"/>
      </w:pPr>
      <w:r>
        <w:t>s</w:t>
      </w:r>
      <w:r w:rsidRPr="00B10CF4">
        <w:rPr>
          <w:vertAlign w:val="subscript"/>
        </w:rPr>
        <w:t>1</w:t>
      </w:r>
      <w:r>
        <w:rPr>
          <w:vertAlign w:val="subscript"/>
        </w:rPr>
        <w:t xml:space="preserve"> </w:t>
      </w:r>
      <w:r w:rsidR="00B10CF4">
        <w:t>f</w:t>
      </w:r>
      <w:r w:rsidR="00B10CF4" w:rsidRPr="00B10CF4">
        <w:rPr>
          <w:vertAlign w:val="subscript"/>
        </w:rPr>
        <w:t>1</w:t>
      </w:r>
      <w:r w:rsidR="00B10CF4">
        <w:t xml:space="preserve"> </w:t>
      </w:r>
      <w:r>
        <w:t>s</w:t>
      </w:r>
      <w:r>
        <w:rPr>
          <w:vertAlign w:val="subscript"/>
        </w:rPr>
        <w:t xml:space="preserve">2 </w:t>
      </w:r>
      <w:r w:rsidR="00B10CF4">
        <w:t>f</w:t>
      </w:r>
      <w:r w:rsidR="00B10CF4">
        <w:rPr>
          <w:vertAlign w:val="subscript"/>
        </w:rPr>
        <w:t>2</w:t>
      </w:r>
      <w:r w:rsidR="00B10CF4">
        <w:t xml:space="preserve"> … </w:t>
      </w:r>
      <w:proofErr w:type="spellStart"/>
      <w:proofErr w:type="gramStart"/>
      <w:r>
        <w:t>s</w:t>
      </w:r>
      <w:r>
        <w:rPr>
          <w:vertAlign w:val="subscript"/>
        </w:rPr>
        <w:t>n</w:t>
      </w:r>
      <w:proofErr w:type="spellEnd"/>
      <w:proofErr w:type="gramEnd"/>
      <w:r>
        <w:t xml:space="preserve"> </w:t>
      </w:r>
      <w:proofErr w:type="spellStart"/>
      <w:r w:rsidR="00B10CF4">
        <w:t>f</w:t>
      </w:r>
      <w:r w:rsidR="00B10CF4">
        <w:rPr>
          <w:vertAlign w:val="subscript"/>
        </w:rPr>
        <w:t>n</w:t>
      </w:r>
      <w:proofErr w:type="spellEnd"/>
      <w:r w:rsidR="00B10CF4">
        <w:t xml:space="preserve"> </w:t>
      </w:r>
    </w:p>
    <w:p w:rsidR="00B10CF4" w:rsidRDefault="0093506E" w:rsidP="001205C1">
      <w:pPr>
        <w:pStyle w:val="BodyText1stpar"/>
        <w:ind w:left="720" w:firstLine="720"/>
      </w:pPr>
      <w:r>
        <w:t>p</w:t>
      </w:r>
      <w:r w:rsidRPr="00B10CF4">
        <w:rPr>
          <w:vertAlign w:val="subscript"/>
        </w:rPr>
        <w:t>1</w:t>
      </w:r>
      <w:r>
        <w:t xml:space="preserve"> s</w:t>
      </w:r>
      <w:r w:rsidRPr="00B10CF4">
        <w:rPr>
          <w:vertAlign w:val="subscript"/>
        </w:rPr>
        <w:t>1</w:t>
      </w:r>
      <w:r>
        <w:t xml:space="preserve"> </w:t>
      </w:r>
      <w:r w:rsidR="00B10CF4">
        <w:t>f</w:t>
      </w:r>
      <w:r w:rsidR="00B10CF4" w:rsidRPr="00B10CF4">
        <w:rPr>
          <w:vertAlign w:val="subscript"/>
        </w:rPr>
        <w:t>1</w:t>
      </w:r>
      <w:r w:rsidR="00B10CF4">
        <w:t xml:space="preserve"> </w:t>
      </w:r>
      <w:r>
        <w:t>p</w:t>
      </w:r>
      <w:r>
        <w:rPr>
          <w:vertAlign w:val="subscript"/>
        </w:rPr>
        <w:t xml:space="preserve">2 </w:t>
      </w:r>
      <w:r>
        <w:t>s</w:t>
      </w:r>
      <w:r>
        <w:rPr>
          <w:vertAlign w:val="subscript"/>
        </w:rPr>
        <w:t xml:space="preserve">2 </w:t>
      </w:r>
      <w:r w:rsidR="00B10CF4">
        <w:t>f</w:t>
      </w:r>
      <w:r w:rsidR="0094391F">
        <w:rPr>
          <w:vertAlign w:val="subscript"/>
        </w:rPr>
        <w:t>2</w:t>
      </w:r>
      <w:r w:rsidR="00B10CF4">
        <w:t xml:space="preserve"> …</w:t>
      </w:r>
      <w:r w:rsidRPr="0093506E">
        <w:t xml:space="preserve"> </w:t>
      </w:r>
      <w:r>
        <w:t>p</w:t>
      </w:r>
      <w:r>
        <w:rPr>
          <w:vertAlign w:val="subscript"/>
        </w:rPr>
        <w:t>m</w:t>
      </w:r>
      <w:r>
        <w:t xml:space="preserve"> </w:t>
      </w:r>
      <w:proofErr w:type="spellStart"/>
      <w:r>
        <w:t>s</w:t>
      </w:r>
      <w:r>
        <w:rPr>
          <w:vertAlign w:val="subscript"/>
        </w:rPr>
        <w:t>m</w:t>
      </w:r>
      <w:proofErr w:type="spellEnd"/>
      <w:r>
        <w:t xml:space="preserve"> </w:t>
      </w:r>
      <w:proofErr w:type="spellStart"/>
      <w:r w:rsidR="00B10CF4">
        <w:t>f</w:t>
      </w:r>
      <w:r w:rsidR="0094391F">
        <w:rPr>
          <w:vertAlign w:val="subscript"/>
        </w:rPr>
        <w:t>m</w:t>
      </w:r>
      <w:proofErr w:type="spellEnd"/>
      <w:r w:rsidR="00B10CF4">
        <w:t xml:space="preserve"> </w:t>
      </w:r>
    </w:p>
    <w:p w:rsidR="00B10CF4" w:rsidRDefault="00B10CF4" w:rsidP="00B10CF4">
      <w:pPr>
        <w:pStyle w:val="BodyText1stpar"/>
      </w:pPr>
    </w:p>
    <w:p w:rsidR="00B10CF4" w:rsidRPr="00A84E53" w:rsidRDefault="0094391F" w:rsidP="00B10CF4">
      <w:pPr>
        <w:pStyle w:val="BodyText1stpar"/>
      </w:pPr>
      <w:r>
        <w:t xml:space="preserve">Each pair </w:t>
      </w:r>
      <w:proofErr w:type="spellStart"/>
      <w:r w:rsidR="0093506E">
        <w:t>s</w:t>
      </w:r>
      <w:r w:rsidR="0093506E">
        <w:rPr>
          <w:vertAlign w:val="subscript"/>
        </w:rPr>
        <w:t>i</w:t>
      </w:r>
      <w:proofErr w:type="spellEnd"/>
      <w:r w:rsidR="0093506E">
        <w:t xml:space="preserve"> </w:t>
      </w:r>
      <w:r>
        <w:t>f</w:t>
      </w:r>
      <w:r>
        <w:rPr>
          <w:vertAlign w:val="subscript"/>
        </w:rPr>
        <w:t>i</w:t>
      </w:r>
      <w:r>
        <w:t xml:space="preserve"> means that the PT of segment </w:t>
      </w:r>
      <w:proofErr w:type="spellStart"/>
      <w:r w:rsidR="0093506E">
        <w:t>s</w:t>
      </w:r>
      <w:r w:rsidR="0093506E">
        <w:rPr>
          <w:vertAlign w:val="subscript"/>
        </w:rPr>
        <w:t>i</w:t>
      </w:r>
      <w:proofErr w:type="spellEnd"/>
      <w:r>
        <w:t xml:space="preserve"> </w:t>
      </w:r>
      <w:r w:rsidRPr="0094391F">
        <w:t>starts</w:t>
      </w:r>
      <w:r>
        <w:rPr>
          <w:vertAlign w:val="subscript"/>
        </w:rPr>
        <w:t xml:space="preserve"> </w:t>
      </w:r>
      <w:r>
        <w:t>at address f</w:t>
      </w:r>
      <w:r>
        <w:rPr>
          <w:vertAlign w:val="subscript"/>
        </w:rPr>
        <w:t>i</w:t>
      </w:r>
      <w:r w:rsidR="00A84E53">
        <w:t>. If f</w:t>
      </w:r>
      <w:r w:rsidR="00A84E53">
        <w:rPr>
          <w:vertAlign w:val="subscript"/>
        </w:rPr>
        <w:t>i</w:t>
      </w:r>
      <w:r w:rsidR="00A84E53">
        <w:t xml:space="preserve"> = ‒1 then the corresponding PT is not resident in PM.</w:t>
      </w:r>
    </w:p>
    <w:p w:rsidR="0094391F" w:rsidRDefault="0094391F" w:rsidP="00B10CF4">
      <w:pPr>
        <w:pStyle w:val="BodyText1stpar"/>
      </w:pPr>
      <w:r>
        <w:t xml:space="preserve">For example, </w:t>
      </w:r>
      <w:r w:rsidR="0093506E">
        <w:t xml:space="preserve">15 </w:t>
      </w:r>
      <w:r>
        <w:t>512</w:t>
      </w:r>
      <w:r w:rsidR="0093506E">
        <w:t xml:space="preserve"> </w:t>
      </w:r>
      <w:r>
        <w:t xml:space="preserve">means that the PT of segment 15 starts at address 512. That is, </w:t>
      </w:r>
      <w:proofErr w:type="gramStart"/>
      <w:r>
        <w:t>ST[</w:t>
      </w:r>
      <w:proofErr w:type="gramEnd"/>
      <w:r>
        <w:t>15]</w:t>
      </w:r>
      <w:r w:rsidR="001205C1">
        <w:t xml:space="preserve"> </w:t>
      </w:r>
      <w:r>
        <w:t>=</w:t>
      </w:r>
      <w:r w:rsidR="001205C1">
        <w:t xml:space="preserve"> </w:t>
      </w:r>
      <w:r>
        <w:t>512</w:t>
      </w:r>
      <w:r w:rsidR="001205C1">
        <w:t>.</w:t>
      </w:r>
      <w:r w:rsidR="00A84E53">
        <w:t xml:space="preserve"> Similarly, 9 ‒1 means that the PT of segment 9 is not resident. That is, </w:t>
      </w:r>
      <w:proofErr w:type="gramStart"/>
      <w:r w:rsidR="00A84E53">
        <w:t>ST[</w:t>
      </w:r>
      <w:proofErr w:type="gramEnd"/>
      <w:r w:rsidR="00A84E53">
        <w:t>9] = ‒1</w:t>
      </w:r>
    </w:p>
    <w:p w:rsidR="0094391F" w:rsidRDefault="0094391F" w:rsidP="00B10CF4">
      <w:pPr>
        <w:pStyle w:val="BodyText1stpar"/>
      </w:pPr>
    </w:p>
    <w:p w:rsidR="0094391F" w:rsidRDefault="0094391F" w:rsidP="0094391F">
      <w:pPr>
        <w:pStyle w:val="BodyText1stpar"/>
        <w:rPr>
          <w:vertAlign w:val="subscript"/>
        </w:rPr>
      </w:pPr>
      <w:r>
        <w:t xml:space="preserve">Each </w:t>
      </w:r>
      <w:r w:rsidR="001205C1">
        <w:t>triple</w:t>
      </w:r>
      <w:r>
        <w:t xml:space="preserve"> </w:t>
      </w:r>
      <w:proofErr w:type="spellStart"/>
      <w:r w:rsidR="0093506E">
        <w:t>p</w:t>
      </w:r>
      <w:r w:rsidR="0093506E">
        <w:rPr>
          <w:vertAlign w:val="subscript"/>
        </w:rPr>
        <w:t>j</w:t>
      </w:r>
      <w:proofErr w:type="spellEnd"/>
      <w:r w:rsidR="0093506E">
        <w:t xml:space="preserve"> </w:t>
      </w:r>
      <w:proofErr w:type="spellStart"/>
      <w:r w:rsidR="0093506E">
        <w:t>s</w:t>
      </w:r>
      <w:r w:rsidR="0093506E">
        <w:rPr>
          <w:vertAlign w:val="subscript"/>
        </w:rPr>
        <w:t>j</w:t>
      </w:r>
      <w:proofErr w:type="spellEnd"/>
      <w:r w:rsidR="0093506E">
        <w:t xml:space="preserve"> </w:t>
      </w:r>
      <w:proofErr w:type="spellStart"/>
      <w:r>
        <w:t>f</w:t>
      </w:r>
      <w:r>
        <w:rPr>
          <w:vertAlign w:val="subscript"/>
        </w:rPr>
        <w:t>j</w:t>
      </w:r>
      <w:proofErr w:type="spellEnd"/>
      <w:r>
        <w:t xml:space="preserve"> means that the page </w:t>
      </w:r>
      <w:proofErr w:type="spellStart"/>
      <w:r w:rsidR="0093506E">
        <w:t>p</w:t>
      </w:r>
      <w:r>
        <w:rPr>
          <w:vertAlign w:val="subscript"/>
        </w:rPr>
        <w:t>j</w:t>
      </w:r>
      <w:proofErr w:type="spellEnd"/>
      <w:r>
        <w:t xml:space="preserve"> of segment </w:t>
      </w:r>
      <w:proofErr w:type="spellStart"/>
      <w:r w:rsidR="0093506E">
        <w:t>s</w:t>
      </w:r>
      <w:r>
        <w:rPr>
          <w:vertAlign w:val="subscript"/>
        </w:rPr>
        <w:t>j</w:t>
      </w:r>
      <w:proofErr w:type="spellEnd"/>
      <w:r>
        <w:t xml:space="preserve"> </w:t>
      </w:r>
      <w:r w:rsidRPr="0094391F">
        <w:t>starts</w:t>
      </w:r>
      <w:r>
        <w:rPr>
          <w:vertAlign w:val="subscript"/>
        </w:rPr>
        <w:t xml:space="preserve"> </w:t>
      </w:r>
      <w:r>
        <w:t xml:space="preserve">at address </w:t>
      </w:r>
      <w:proofErr w:type="spellStart"/>
      <w:proofErr w:type="gramStart"/>
      <w:r>
        <w:t>f</w:t>
      </w:r>
      <w:r>
        <w:rPr>
          <w:vertAlign w:val="subscript"/>
        </w:rPr>
        <w:t>j</w:t>
      </w:r>
      <w:proofErr w:type="spellEnd"/>
      <w:r w:rsidR="0093506E">
        <w:rPr>
          <w:vertAlign w:val="subscript"/>
        </w:rPr>
        <w:t xml:space="preserve"> </w:t>
      </w:r>
      <w:r w:rsidR="00A84E53">
        <w:rPr>
          <w:vertAlign w:val="subscript"/>
        </w:rPr>
        <w:t xml:space="preserve"> </w:t>
      </w:r>
      <w:r w:rsidR="00A84E53">
        <w:t>If</w:t>
      </w:r>
      <w:proofErr w:type="gramEnd"/>
      <w:r w:rsidR="00A84E53">
        <w:t xml:space="preserve"> f</w:t>
      </w:r>
      <w:r w:rsidR="00A84E53">
        <w:rPr>
          <w:vertAlign w:val="subscript"/>
        </w:rPr>
        <w:t>i</w:t>
      </w:r>
      <w:r w:rsidR="00A84E53">
        <w:t xml:space="preserve"> = ‒1 then the corresponding page is not resident in PM.</w:t>
      </w:r>
    </w:p>
    <w:p w:rsidR="0094391F" w:rsidRDefault="0094391F" w:rsidP="0094391F">
      <w:pPr>
        <w:pStyle w:val="BodyText1stpar"/>
      </w:pPr>
      <w:r>
        <w:t xml:space="preserve">For example, </w:t>
      </w:r>
      <w:r w:rsidR="0093506E">
        <w:t xml:space="preserve">7 13 </w:t>
      </w:r>
      <w:r>
        <w:t>4096</w:t>
      </w:r>
      <w:r w:rsidR="0093506E">
        <w:t xml:space="preserve"> </w:t>
      </w:r>
      <w:r>
        <w:t xml:space="preserve">means that page 7 of segment 13 starts at address 4096. That is, </w:t>
      </w:r>
      <w:proofErr w:type="gramStart"/>
      <w:r>
        <w:t>PT[</w:t>
      </w:r>
      <w:proofErr w:type="gramEnd"/>
      <w:r>
        <w:t>ST[13]+7] = 4096</w:t>
      </w:r>
      <w:r w:rsidR="001205C1">
        <w:t>.</w:t>
      </w:r>
    </w:p>
    <w:p w:rsidR="001205C1" w:rsidRDefault="001205C1" w:rsidP="0094391F">
      <w:pPr>
        <w:pStyle w:val="BodyText1stpar"/>
      </w:pPr>
    </w:p>
    <w:p w:rsidR="001205C1" w:rsidRDefault="001205C1" w:rsidP="0094391F">
      <w:pPr>
        <w:pStyle w:val="BodyText1stpar"/>
      </w:pPr>
      <w:r>
        <w:t>Based on the above specifications, the initialization of the PM must proceed as follows:</w:t>
      </w:r>
    </w:p>
    <w:p w:rsidR="001205C1" w:rsidRDefault="001205C1" w:rsidP="00C0614D">
      <w:pPr>
        <w:pStyle w:val="BodyText1stpar"/>
        <w:numPr>
          <w:ilvl w:val="0"/>
          <w:numId w:val="8"/>
        </w:numPr>
      </w:pPr>
      <w:r>
        <w:t>Read the series of pairs</w:t>
      </w:r>
      <w:r w:rsidR="0093506E">
        <w:t xml:space="preserve"> (line 1) </w:t>
      </w:r>
      <w:r>
        <w:t>and make the corresponding entries in the ST</w:t>
      </w:r>
    </w:p>
    <w:p w:rsidR="001205C1" w:rsidRDefault="001205C1" w:rsidP="00C0614D">
      <w:pPr>
        <w:pStyle w:val="BodyText1stpar"/>
        <w:numPr>
          <w:ilvl w:val="0"/>
          <w:numId w:val="8"/>
        </w:numPr>
      </w:pPr>
      <w:r>
        <w:t>Read the series of triples</w:t>
      </w:r>
      <w:r w:rsidR="0093506E">
        <w:t xml:space="preserve"> (line 2)</w:t>
      </w:r>
      <w:r>
        <w:t xml:space="preserve"> and make the corresponding entries in the PT’s</w:t>
      </w:r>
    </w:p>
    <w:p w:rsidR="001205C1" w:rsidRDefault="001205C1" w:rsidP="00C0614D">
      <w:pPr>
        <w:pStyle w:val="BodyText1stpar"/>
        <w:numPr>
          <w:ilvl w:val="0"/>
          <w:numId w:val="8"/>
        </w:numPr>
      </w:pPr>
      <w:r>
        <w:t>Create the bitmap to indicate which frames have remained free</w:t>
      </w:r>
    </w:p>
    <w:p w:rsidR="0094391F" w:rsidRPr="0094391F" w:rsidRDefault="0094391F" w:rsidP="00B10CF4">
      <w:pPr>
        <w:pStyle w:val="BodyText1stpar"/>
      </w:pPr>
    </w:p>
    <w:p w:rsidR="00B10CF4" w:rsidRDefault="003501C6" w:rsidP="003501C6">
      <w:pPr>
        <w:pStyle w:val="Heading1"/>
      </w:pPr>
      <w:r>
        <w:t>Running the VA</w:t>
      </w:r>
      <w:r w:rsidR="001205C1">
        <w:t xml:space="preserve"> Translations</w:t>
      </w:r>
    </w:p>
    <w:p w:rsidR="000A5C83" w:rsidRDefault="003501C6" w:rsidP="001205C1">
      <w:r>
        <w:t>Once the PM</w:t>
      </w:r>
      <w:r w:rsidR="001205C1">
        <w:t xml:space="preserve"> has been initialized, the </w:t>
      </w:r>
      <w:r>
        <w:t>system is</w:t>
      </w:r>
      <w:r w:rsidR="001205C1">
        <w:t xml:space="preserve"> ready to accept VA’s and to attempt to translate them into PA’s. </w:t>
      </w:r>
      <w:r w:rsidR="000A5C83">
        <w:t xml:space="preserve">The VA’s will be </w:t>
      </w:r>
      <w:r>
        <w:t>given</w:t>
      </w:r>
      <w:r w:rsidR="000A5C83">
        <w:t xml:space="preserve"> in another input file.</w:t>
      </w:r>
    </w:p>
    <w:p w:rsidR="000A5C83" w:rsidRDefault="000A5C83" w:rsidP="001205C1"/>
    <w:p w:rsidR="000A5C83" w:rsidRDefault="003501C6" w:rsidP="001205C1">
      <w:r>
        <w:t>Since t</w:t>
      </w:r>
      <w:r w:rsidR="000A5C83">
        <w:t>he translation depends on whether the memory access is a read or a</w:t>
      </w:r>
      <w:r w:rsidR="00AE2807">
        <w:t xml:space="preserve"> write operation (Section 4</w:t>
      </w:r>
      <w:r>
        <w:t xml:space="preserve">), </w:t>
      </w:r>
      <w:r w:rsidR="000A5C83">
        <w:t>each VA wi</w:t>
      </w:r>
      <w:r w:rsidR="00AE2807">
        <w:t>ll be preceded by a 0 (indicating</w:t>
      </w:r>
      <w:r w:rsidR="000A5C83">
        <w:t xml:space="preserve"> a read) or a 1</w:t>
      </w:r>
      <w:r>
        <w:t xml:space="preserve"> (indicating a write). Hence this</w:t>
      </w:r>
      <w:r w:rsidR="000A5C83">
        <w:t xml:space="preserve"> input file has the following format:</w:t>
      </w:r>
    </w:p>
    <w:p w:rsidR="00A754D7" w:rsidRDefault="00A754D7" w:rsidP="001205C1"/>
    <w:p w:rsidR="000A5C83" w:rsidRDefault="000A5C83" w:rsidP="000A5C83">
      <w:pPr>
        <w:pStyle w:val="BodyText1stpar"/>
        <w:ind w:left="720" w:firstLine="720"/>
        <w:rPr>
          <w:vertAlign w:val="subscript"/>
        </w:rPr>
      </w:pPr>
      <w:r>
        <w:t>o</w:t>
      </w:r>
      <w:r w:rsidRPr="00B10CF4">
        <w:rPr>
          <w:vertAlign w:val="subscript"/>
        </w:rPr>
        <w:t>1</w:t>
      </w:r>
      <w:r>
        <w:t xml:space="preserve"> VA</w:t>
      </w:r>
      <w:r w:rsidRPr="00B10CF4">
        <w:rPr>
          <w:vertAlign w:val="subscript"/>
        </w:rPr>
        <w:t>1</w:t>
      </w:r>
      <w:r>
        <w:t xml:space="preserve"> o</w:t>
      </w:r>
      <w:r>
        <w:rPr>
          <w:vertAlign w:val="subscript"/>
        </w:rPr>
        <w:t>2</w:t>
      </w:r>
      <w:r>
        <w:t xml:space="preserve"> VA</w:t>
      </w:r>
      <w:r>
        <w:rPr>
          <w:vertAlign w:val="subscript"/>
        </w:rPr>
        <w:t>2</w:t>
      </w:r>
      <w:r>
        <w:t xml:space="preserve"> … o</w:t>
      </w:r>
      <w:r>
        <w:rPr>
          <w:vertAlign w:val="subscript"/>
        </w:rPr>
        <w:t>n</w:t>
      </w:r>
      <w:r>
        <w:t xml:space="preserve"> </w:t>
      </w:r>
      <w:proofErr w:type="spellStart"/>
      <w:r>
        <w:t>VA</w:t>
      </w:r>
      <w:r>
        <w:rPr>
          <w:vertAlign w:val="subscript"/>
        </w:rPr>
        <w:t>n</w:t>
      </w:r>
      <w:proofErr w:type="spellEnd"/>
      <w:r>
        <w:rPr>
          <w:vertAlign w:val="subscript"/>
        </w:rPr>
        <w:t xml:space="preserve"> </w:t>
      </w:r>
    </w:p>
    <w:p w:rsidR="00A754D7" w:rsidRDefault="00A754D7" w:rsidP="000A5C83">
      <w:pPr>
        <w:pStyle w:val="BodyText1stpar"/>
        <w:ind w:left="720" w:firstLine="720"/>
      </w:pPr>
    </w:p>
    <w:p w:rsidR="00A754D7" w:rsidRDefault="000A5C83" w:rsidP="001205C1">
      <w:proofErr w:type="gramStart"/>
      <w:r>
        <w:t>where</w:t>
      </w:r>
      <w:proofErr w:type="gramEnd"/>
      <w:r>
        <w:t xml:space="preserve"> each </w:t>
      </w:r>
      <w:proofErr w:type="spellStart"/>
      <w:r>
        <w:t>o</w:t>
      </w:r>
      <w:r>
        <w:rPr>
          <w:vertAlign w:val="subscript"/>
        </w:rPr>
        <w:t>i</w:t>
      </w:r>
      <w:proofErr w:type="spellEnd"/>
      <w:r>
        <w:t xml:space="preserve"> is either a 0 or 1 and each </w:t>
      </w:r>
      <w:proofErr w:type="spellStart"/>
      <w:r>
        <w:t>VA</w:t>
      </w:r>
      <w:r>
        <w:rPr>
          <w:vertAlign w:val="subscript"/>
        </w:rPr>
        <w:t>i</w:t>
      </w:r>
      <w:proofErr w:type="spellEnd"/>
      <w:r>
        <w:rPr>
          <w:vertAlign w:val="subscript"/>
        </w:rPr>
        <w:t xml:space="preserve"> </w:t>
      </w:r>
      <w:r w:rsidR="0050744C">
        <w:t>is a positive</w:t>
      </w:r>
      <w:r w:rsidR="001205C1">
        <w:t xml:space="preserve"> integer</w:t>
      </w:r>
      <w:r>
        <w:t xml:space="preserve"> corresponding to a virtual address. All value </w:t>
      </w:r>
      <w:proofErr w:type="gramStart"/>
      <w:r>
        <w:t>are</w:t>
      </w:r>
      <w:proofErr w:type="gramEnd"/>
      <w:r w:rsidR="001205C1">
        <w:t xml:space="preserve"> separated by blanks. </w:t>
      </w:r>
    </w:p>
    <w:p w:rsidR="00A754D7" w:rsidRDefault="00A754D7" w:rsidP="001205C1"/>
    <w:p w:rsidR="001205C1" w:rsidRDefault="001205C1" w:rsidP="001205C1">
      <w:r>
        <w:t xml:space="preserve">Your assignment is to read </w:t>
      </w:r>
      <w:r w:rsidR="00A754D7">
        <w:t xml:space="preserve">the file and for </w:t>
      </w:r>
      <w:r>
        <w:t xml:space="preserve">each </w:t>
      </w:r>
      <w:r w:rsidR="00A754D7">
        <w:t xml:space="preserve">pair </w:t>
      </w:r>
      <w:proofErr w:type="spellStart"/>
      <w:r w:rsidR="00A754D7">
        <w:t>o</w:t>
      </w:r>
      <w:r w:rsidR="00A754D7">
        <w:rPr>
          <w:vertAlign w:val="subscript"/>
        </w:rPr>
        <w:t>i</w:t>
      </w:r>
      <w:proofErr w:type="spellEnd"/>
      <w:r w:rsidR="00A754D7">
        <w:t xml:space="preserve"> </w:t>
      </w:r>
      <w:proofErr w:type="spellStart"/>
      <w:r w:rsidR="00A754D7">
        <w:t>VA</w:t>
      </w:r>
      <w:r w:rsidR="00A754D7">
        <w:rPr>
          <w:vertAlign w:val="subscript"/>
        </w:rPr>
        <w:t>i</w:t>
      </w:r>
      <w:proofErr w:type="spellEnd"/>
      <w:r w:rsidR="00A754D7">
        <w:rPr>
          <w:vertAlign w:val="subscript"/>
        </w:rPr>
        <w:t xml:space="preserve"> </w:t>
      </w:r>
      <w:r>
        <w:t xml:space="preserve">attempt to translate </w:t>
      </w:r>
      <w:r w:rsidR="00A754D7">
        <w:t>the VA</w:t>
      </w:r>
      <w:r>
        <w:t xml:space="preserve"> according to </w:t>
      </w:r>
      <w:r w:rsidR="00A754D7">
        <w:t>the rules of S</w:t>
      </w:r>
      <w:r w:rsidR="00895B89">
        <w:t>ection 4</w:t>
      </w:r>
      <w:r w:rsidR="003501C6">
        <w:t>. The result of each translation is to be written</w:t>
      </w:r>
      <w:r>
        <w:t xml:space="preserve"> into another file.</w:t>
      </w:r>
    </w:p>
    <w:p w:rsidR="001205C1" w:rsidRDefault="001205C1" w:rsidP="001205C1"/>
    <w:p w:rsidR="0019333E" w:rsidRDefault="0019333E">
      <w:pPr>
        <w:pStyle w:val="Heading1"/>
      </w:pPr>
      <w:r>
        <w:t>THE Translation Look-aside Buffer</w:t>
      </w:r>
    </w:p>
    <w:p w:rsidR="0019333E" w:rsidRDefault="0019333E" w:rsidP="0019333E">
      <w:r>
        <w:t xml:space="preserve">To speed up the address translation process, a Translation Look-aside Buffer (TLB) can be employed, as described in Section 8.2.5. </w:t>
      </w:r>
      <w:r w:rsidR="006112DB">
        <w:t>For this project we implement a TLB as shown in Figure 8-10 and make the following assumptions:</w:t>
      </w:r>
    </w:p>
    <w:p w:rsidR="006112DB" w:rsidRDefault="006112DB" w:rsidP="003501C6">
      <w:pPr>
        <w:pStyle w:val="bullet1"/>
      </w:pPr>
      <w:r>
        <w:t>The size of the TLB is 4 lines.</w:t>
      </w:r>
    </w:p>
    <w:p w:rsidR="007045B7" w:rsidRPr="006112DB" w:rsidRDefault="006112DB" w:rsidP="003501C6">
      <w:pPr>
        <w:pStyle w:val="bullet1"/>
      </w:pPr>
      <w:r>
        <w:t>The first field contains the LRU information</w:t>
      </w:r>
      <w:r w:rsidR="007045B7">
        <w:t>, which is an integer in the range from 0 to 3. Zero corresponds to the least recently accessed page and 3 corresponds to the most recently accessed one.  If a new entry is to be made into the TLB then the least recently accessed entry is replaced.</w:t>
      </w:r>
    </w:p>
    <w:p w:rsidR="006112DB" w:rsidRDefault="0082578B" w:rsidP="003501C6">
      <w:pPr>
        <w:pStyle w:val="bullet1"/>
      </w:pPr>
      <w:r>
        <w:t>The second fi</w:t>
      </w:r>
      <w:r w:rsidR="006112DB">
        <w:t>e</w:t>
      </w:r>
      <w:r>
        <w:t>l</w:t>
      </w:r>
      <w:r w:rsidR="006112DB">
        <w:t>d contains an integer representing the combined parts s and p of the VA</w:t>
      </w:r>
      <w:r w:rsidR="003501C6">
        <w:t>.</w:t>
      </w:r>
    </w:p>
    <w:p w:rsidR="006112DB" w:rsidRDefault="006112DB" w:rsidP="003501C6">
      <w:pPr>
        <w:pStyle w:val="bullet1"/>
      </w:pPr>
      <w:r>
        <w:t>The third field</w:t>
      </w:r>
      <w:r w:rsidR="003501C6">
        <w:t>, f,</w:t>
      </w:r>
      <w:r>
        <w:t xml:space="preserve"> is the starting PA of the frame corresponding to </w:t>
      </w:r>
      <w:r w:rsidR="007045B7">
        <w:t xml:space="preserve">the </w:t>
      </w:r>
      <w:proofErr w:type="spellStart"/>
      <w:r w:rsidR="007045B7">
        <w:t>s</w:t>
      </w:r>
      <w:r>
        <w:t>p</w:t>
      </w:r>
      <w:proofErr w:type="spellEnd"/>
      <w:r>
        <w:t xml:space="preserve"> </w:t>
      </w:r>
      <w:r w:rsidR="007045B7">
        <w:t>value</w:t>
      </w:r>
      <w:r>
        <w:t>.</w:t>
      </w:r>
    </w:p>
    <w:p w:rsidR="00F45403" w:rsidRDefault="003501C6" w:rsidP="003501C6">
      <w:pPr>
        <w:pStyle w:val="Heading1"/>
      </w:pPr>
      <w:r>
        <w:lastRenderedPageBreak/>
        <w:t>Running the VA</w:t>
      </w:r>
      <w:r w:rsidR="00F45403">
        <w:t xml:space="preserve"> Translations with the TLB</w:t>
      </w:r>
    </w:p>
    <w:p w:rsidR="00F45403" w:rsidRDefault="00F45403" w:rsidP="00F45403">
      <w:r>
        <w:t xml:space="preserve">For each VM to be translated, the </w:t>
      </w:r>
      <w:r w:rsidR="003501C6">
        <w:t>system performs the following operations:</w:t>
      </w:r>
      <w:r>
        <w:t xml:space="preserve"> </w:t>
      </w:r>
    </w:p>
    <w:p w:rsidR="00F45403" w:rsidRDefault="00F45403" w:rsidP="003501C6">
      <w:pPr>
        <w:pStyle w:val="bullet1"/>
      </w:pPr>
      <w:r>
        <w:t xml:space="preserve">Break the VA into two components, </w:t>
      </w:r>
      <w:proofErr w:type="spellStart"/>
      <w:r>
        <w:t>sp</w:t>
      </w:r>
      <w:proofErr w:type="spellEnd"/>
      <w:r>
        <w:t>, and w, each represented as an integer</w:t>
      </w:r>
    </w:p>
    <w:p w:rsidR="00F45403" w:rsidRDefault="00F45403" w:rsidP="003501C6">
      <w:pPr>
        <w:pStyle w:val="bullet1"/>
      </w:pPr>
      <w:r>
        <w:t xml:space="preserve">Search the TLB for </w:t>
      </w:r>
      <w:r w:rsidR="00807E4E">
        <w:t xml:space="preserve">a </w:t>
      </w:r>
      <w:r>
        <w:t xml:space="preserve">match on </w:t>
      </w:r>
      <w:proofErr w:type="spellStart"/>
      <w:r>
        <w:t>sp</w:t>
      </w:r>
      <w:proofErr w:type="spellEnd"/>
    </w:p>
    <w:p w:rsidR="003501C6" w:rsidRDefault="00F45403" w:rsidP="003501C6">
      <w:pPr>
        <w:pStyle w:val="bullet1"/>
      </w:pPr>
      <w:r>
        <w:t>If a match is found (called a TLB hit) then</w:t>
      </w:r>
      <w:r w:rsidR="003501C6">
        <w:t>:</w:t>
      </w:r>
    </w:p>
    <w:p w:rsidR="003501C6" w:rsidRDefault="00F45403" w:rsidP="003501C6">
      <w:pPr>
        <w:pStyle w:val="bullet2"/>
      </w:pPr>
      <w:r>
        <w:t>use the corresponding f from the TLB to form</w:t>
      </w:r>
      <w:r w:rsidR="003501C6">
        <w:t xml:space="preserve"> the physical address, PA = </w:t>
      </w:r>
      <w:proofErr w:type="spellStart"/>
      <w:r w:rsidR="003501C6">
        <w:t>f+w</w:t>
      </w:r>
      <w:proofErr w:type="spellEnd"/>
    </w:p>
    <w:p w:rsidR="00755091" w:rsidRDefault="00F45403" w:rsidP="003501C6">
      <w:pPr>
        <w:pStyle w:val="bullet2"/>
      </w:pPr>
      <w:r>
        <w:t xml:space="preserve">update the LRU </w:t>
      </w:r>
      <w:r w:rsidR="00755091">
        <w:t>fields as follows:</w:t>
      </w:r>
    </w:p>
    <w:p w:rsidR="00807E4E" w:rsidRDefault="00807E4E" w:rsidP="00C0614D">
      <w:pPr>
        <w:pStyle w:val="bullet2"/>
        <w:numPr>
          <w:ilvl w:val="2"/>
          <w:numId w:val="7"/>
        </w:numPr>
      </w:pPr>
      <w:r>
        <w:t xml:space="preserve">Assume that </w:t>
      </w:r>
      <w:r w:rsidR="00FD1510">
        <w:t xml:space="preserve">the </w:t>
      </w:r>
      <w:r>
        <w:t>match</w:t>
      </w:r>
      <w:r w:rsidR="00FD1510">
        <w:t xml:space="preserve"> is in line k</w:t>
      </w:r>
      <w:r>
        <w:t xml:space="preserve">. Then: </w:t>
      </w:r>
    </w:p>
    <w:p w:rsidR="00807E4E" w:rsidRDefault="00807E4E" w:rsidP="00C0614D">
      <w:pPr>
        <w:pStyle w:val="bullet2"/>
        <w:numPr>
          <w:ilvl w:val="2"/>
          <w:numId w:val="7"/>
        </w:numPr>
      </w:pPr>
      <w:r>
        <w:t>Decrement all LRU values that are greater than LRU[k] by 1</w:t>
      </w:r>
    </w:p>
    <w:p w:rsidR="00F45403" w:rsidRDefault="00807E4E" w:rsidP="00C0614D">
      <w:pPr>
        <w:pStyle w:val="bullet2"/>
        <w:numPr>
          <w:ilvl w:val="2"/>
          <w:numId w:val="7"/>
        </w:numPr>
      </w:pPr>
      <w:r>
        <w:t>Set LRU[k] to the maximum, i.e., 3.</w:t>
      </w:r>
    </w:p>
    <w:p w:rsidR="00F45403" w:rsidRDefault="00F45403" w:rsidP="003501C6">
      <w:pPr>
        <w:pStyle w:val="bullet1"/>
      </w:pPr>
      <w:r>
        <w:t>If no match is found (called a TLB miss) then:</w:t>
      </w:r>
    </w:p>
    <w:p w:rsidR="00807E4E" w:rsidRDefault="00F45403" w:rsidP="003501C6">
      <w:pPr>
        <w:pStyle w:val="bullet2"/>
      </w:pPr>
      <w:r>
        <w:t xml:space="preserve">Resolve the VA as </w:t>
      </w:r>
      <w:r w:rsidR="00A84E53">
        <w:t>described in Section 4</w:t>
      </w:r>
      <w:r w:rsidR="009637E1">
        <w:t xml:space="preserve">. In case of an error or </w:t>
      </w:r>
      <w:r w:rsidR="00755091">
        <w:t xml:space="preserve">a </w:t>
      </w:r>
      <w:r w:rsidR="009637E1">
        <w:t>page fault, there is n</w:t>
      </w:r>
      <w:r w:rsidR="00755091">
        <w:t xml:space="preserve">o change to the TLB. But if a valid PA is derived then the </w:t>
      </w:r>
      <w:r w:rsidR="00807E4E">
        <w:t>TLB is updated as follows:</w:t>
      </w:r>
    </w:p>
    <w:p w:rsidR="00807E4E" w:rsidRDefault="00807E4E" w:rsidP="00C0614D">
      <w:pPr>
        <w:pStyle w:val="bullet2"/>
        <w:numPr>
          <w:ilvl w:val="2"/>
          <w:numId w:val="7"/>
        </w:numPr>
      </w:pPr>
      <w:r>
        <w:t>Select the line with LRU</w:t>
      </w:r>
      <w:r w:rsidR="003501C6">
        <w:t xml:space="preserve"> </w:t>
      </w:r>
      <w:r>
        <w:t>=</w:t>
      </w:r>
      <w:r w:rsidR="003501C6">
        <w:t xml:space="preserve"> </w:t>
      </w:r>
      <w:r>
        <w:t xml:space="preserve">0 and set the LRU </w:t>
      </w:r>
      <w:r w:rsidR="007045B7">
        <w:t xml:space="preserve">value </w:t>
      </w:r>
      <w:r>
        <w:t>to the maximum, i.e., 3</w:t>
      </w:r>
    </w:p>
    <w:p w:rsidR="00807E4E" w:rsidRDefault="00807E4E" w:rsidP="00C0614D">
      <w:pPr>
        <w:pStyle w:val="bullet2"/>
        <w:numPr>
          <w:ilvl w:val="2"/>
          <w:numId w:val="7"/>
        </w:numPr>
      </w:pPr>
      <w:r>
        <w:t xml:space="preserve">Replace the </w:t>
      </w:r>
      <w:proofErr w:type="spellStart"/>
      <w:r>
        <w:t>sp</w:t>
      </w:r>
      <w:proofErr w:type="spellEnd"/>
      <w:r>
        <w:t xml:space="preserve"> </w:t>
      </w:r>
      <w:r w:rsidR="007045B7">
        <w:t>field</w:t>
      </w:r>
      <w:r>
        <w:t xml:space="preserve"> of that </w:t>
      </w:r>
      <w:r w:rsidR="007045B7">
        <w:t>line</w:t>
      </w:r>
      <w:r>
        <w:t xml:space="preserve"> with the new </w:t>
      </w:r>
      <w:proofErr w:type="spellStart"/>
      <w:r>
        <w:t>sp</w:t>
      </w:r>
      <w:proofErr w:type="spellEnd"/>
      <w:r>
        <w:t xml:space="preserve"> value</w:t>
      </w:r>
    </w:p>
    <w:p w:rsidR="007045B7" w:rsidRDefault="007045B7" w:rsidP="00C0614D">
      <w:pPr>
        <w:pStyle w:val="bullet2"/>
        <w:numPr>
          <w:ilvl w:val="2"/>
          <w:numId w:val="7"/>
        </w:numPr>
      </w:pPr>
      <w:r>
        <w:t>Replace the f field of that line with PM[PM[s] + p]</w:t>
      </w:r>
    </w:p>
    <w:p w:rsidR="00807E4E" w:rsidRDefault="00807E4E" w:rsidP="00C0614D">
      <w:pPr>
        <w:pStyle w:val="bullet2"/>
        <w:numPr>
          <w:ilvl w:val="2"/>
          <w:numId w:val="7"/>
        </w:numPr>
      </w:pPr>
      <w:r>
        <w:t>Decrement all other LRU values by 1</w:t>
      </w:r>
    </w:p>
    <w:p w:rsidR="00D7222A" w:rsidRDefault="00D7222A" w:rsidP="00D7222A">
      <w:pPr>
        <w:pStyle w:val="bullet1"/>
      </w:pPr>
      <w:r>
        <w:t>Output the PA or “pf”</w:t>
      </w:r>
      <w:r w:rsidR="009E0476">
        <w:t xml:space="preserve"> or “err” as before. For each translation,</w:t>
      </w:r>
      <w:r>
        <w:t xml:space="preserve"> indicate also whether a miss or hit occurred in the TLB by outputti</w:t>
      </w:r>
      <w:r w:rsidR="009E0476">
        <w:t>ng “m” or “h” in front of each item.</w:t>
      </w:r>
      <w:bookmarkStart w:id="0" w:name="_GoBack"/>
      <w:bookmarkEnd w:id="0"/>
    </w:p>
    <w:p w:rsidR="000612D2" w:rsidRDefault="000612D2">
      <w:pPr>
        <w:pStyle w:val="Heading1"/>
      </w:pPr>
      <w:r>
        <w:t>SUMMARY OF SPECIFIC TASKS</w:t>
      </w:r>
    </w:p>
    <w:p w:rsidR="00A754D7" w:rsidRDefault="000612D2" w:rsidP="00C0614D">
      <w:pPr>
        <w:pStyle w:val="List2"/>
        <w:numPr>
          <w:ilvl w:val="0"/>
          <w:numId w:val="2"/>
        </w:numPr>
      </w:pPr>
      <w:r>
        <w:t xml:space="preserve">Design and implement </w:t>
      </w:r>
      <w:r w:rsidR="00A754D7">
        <w:t>a</w:t>
      </w:r>
      <w:r>
        <w:t xml:space="preserve"> </w:t>
      </w:r>
      <w:r w:rsidR="00A754D7">
        <w:t>VM system using segmentation and paging as described above.</w:t>
      </w:r>
    </w:p>
    <w:p w:rsidR="00A754D7" w:rsidRDefault="00A754D7" w:rsidP="00C0614D">
      <w:pPr>
        <w:pStyle w:val="List2"/>
        <w:numPr>
          <w:ilvl w:val="0"/>
          <w:numId w:val="2"/>
        </w:numPr>
      </w:pPr>
      <w:r>
        <w:t>Design and implement a TLB to speed up the address translation process</w:t>
      </w:r>
      <w:r w:rsidR="00345A09">
        <w:t>.</w:t>
      </w:r>
    </w:p>
    <w:p w:rsidR="00A754D7" w:rsidRDefault="00A754D7" w:rsidP="00C0614D">
      <w:pPr>
        <w:pStyle w:val="List2"/>
        <w:numPr>
          <w:ilvl w:val="0"/>
          <w:numId w:val="2"/>
        </w:numPr>
      </w:pPr>
      <w:r>
        <w:t xml:space="preserve">Design and implement a driver program that </w:t>
      </w:r>
      <w:r w:rsidR="00F95F64">
        <w:t xml:space="preserve">initializes the system from a given input file. It then </w:t>
      </w:r>
      <w:r>
        <w:t>reads an</w:t>
      </w:r>
      <w:r w:rsidR="00F95F64">
        <w:t>other</w:t>
      </w:r>
      <w:r>
        <w:t xml:space="preserve"> input file and, for each VA, attempts to translate it to the corresponding PA. It output</w:t>
      </w:r>
      <w:r w:rsidR="00F95F64">
        <w:t>s</w:t>
      </w:r>
      <w:r>
        <w:t xml:space="preserve"> the result of </w:t>
      </w:r>
      <w:r w:rsidR="00F95F64">
        <w:t>each address translation into a</w:t>
      </w:r>
      <w:r>
        <w:t xml:space="preserve"> new file.</w:t>
      </w:r>
    </w:p>
    <w:p w:rsidR="00A754D7" w:rsidRDefault="00A754D7" w:rsidP="00A754D7">
      <w:pPr>
        <w:pStyle w:val="List2"/>
      </w:pPr>
    </w:p>
    <w:p w:rsidR="000612D2" w:rsidRDefault="000612D2">
      <w:pPr>
        <w:pStyle w:val="BodyText1stpar"/>
      </w:pPr>
    </w:p>
    <w:sectPr w:rsidR="000612D2">
      <w:pgSz w:w="12240" w:h="15840"/>
      <w:pgMar w:top="1440" w:right="1800" w:bottom="1440" w:left="24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6FCC46B2"/>
    <w:lvl w:ilvl="0">
      <w:start w:val="1"/>
      <w:numFmt w:val="bullet"/>
      <w:pStyle w:val="ListBullet3"/>
      <w:lvlText w:val=""/>
      <w:lvlJc w:val="left"/>
      <w:pPr>
        <w:tabs>
          <w:tab w:val="num" w:pos="926"/>
        </w:tabs>
        <w:ind w:left="926" w:hanging="360"/>
      </w:pPr>
      <w:rPr>
        <w:rFonts w:ascii="Symbol" w:hAnsi="Symbol" w:hint="default"/>
      </w:rPr>
    </w:lvl>
  </w:abstractNum>
  <w:abstractNum w:abstractNumId="1">
    <w:nsid w:val="FFFFFF83"/>
    <w:multiLevelType w:val="singleLevel"/>
    <w:tmpl w:val="13483690"/>
    <w:lvl w:ilvl="0">
      <w:start w:val="1"/>
      <w:numFmt w:val="bullet"/>
      <w:pStyle w:val="ListBullet2"/>
      <w:lvlText w:val="o"/>
      <w:lvlJc w:val="left"/>
      <w:pPr>
        <w:tabs>
          <w:tab w:val="num" w:pos="648"/>
        </w:tabs>
        <w:ind w:left="648" w:hanging="360"/>
      </w:pPr>
      <w:rPr>
        <w:rFonts w:ascii="Courier New" w:hAnsi="Courier New" w:hint="default"/>
      </w:rPr>
    </w:lvl>
  </w:abstractNum>
  <w:abstractNum w:abstractNumId="2">
    <w:nsid w:val="FFFFFF89"/>
    <w:multiLevelType w:val="singleLevel"/>
    <w:tmpl w:val="289A24E6"/>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17AB2867"/>
    <w:multiLevelType w:val="hybridMultilevel"/>
    <w:tmpl w:val="856C14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28DF224A"/>
    <w:multiLevelType w:val="hybridMultilevel"/>
    <w:tmpl w:val="392A85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0EB46EC"/>
    <w:multiLevelType w:val="multilevel"/>
    <w:tmpl w:val="6E58A5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288"/>
        </w:tabs>
        <w:ind w:left="-288" w:hanging="576"/>
      </w:pPr>
    </w:lvl>
    <w:lvl w:ilvl="2">
      <w:start w:val="1"/>
      <w:numFmt w:val="decimal"/>
      <w:pStyle w:val="Heading3"/>
      <w:lvlText w:val="%1.%2.%3"/>
      <w:lvlJc w:val="left"/>
      <w:pPr>
        <w:tabs>
          <w:tab w:val="num" w:pos="-144"/>
        </w:tabs>
        <w:ind w:left="-144" w:hanging="720"/>
      </w:pPr>
    </w:lvl>
    <w:lvl w:ilvl="3">
      <w:start w:val="1"/>
      <w:numFmt w:val="decimal"/>
      <w:pStyle w:val="Heading4"/>
      <w:lvlText w:val="%1.%2.%3.%4"/>
      <w:lvlJc w:val="left"/>
      <w:pPr>
        <w:tabs>
          <w:tab w:val="num" w:pos="0"/>
        </w:tabs>
        <w:ind w:left="0" w:hanging="864"/>
      </w:pPr>
    </w:lvl>
    <w:lvl w:ilvl="4">
      <w:start w:val="1"/>
      <w:numFmt w:val="decimal"/>
      <w:pStyle w:val="Heading5"/>
      <w:lvlText w:val="%1.%2.%3.%4.%5"/>
      <w:lvlJc w:val="left"/>
      <w:pPr>
        <w:tabs>
          <w:tab w:val="num" w:pos="144"/>
        </w:tabs>
        <w:ind w:left="144" w:hanging="1008"/>
      </w:pPr>
    </w:lvl>
    <w:lvl w:ilvl="5">
      <w:start w:val="1"/>
      <w:numFmt w:val="decimal"/>
      <w:pStyle w:val="Heading6"/>
      <w:lvlText w:val="%1.%2.%3.%4.%5.%6"/>
      <w:lvlJc w:val="left"/>
      <w:pPr>
        <w:tabs>
          <w:tab w:val="num" w:pos="288"/>
        </w:tabs>
        <w:ind w:left="288" w:hanging="1152"/>
      </w:pPr>
    </w:lvl>
    <w:lvl w:ilvl="6">
      <w:start w:val="1"/>
      <w:numFmt w:val="decimal"/>
      <w:pStyle w:val="Heading7"/>
      <w:lvlText w:val="%1.%2.%3.%4.%5.%6.%7"/>
      <w:lvlJc w:val="left"/>
      <w:pPr>
        <w:tabs>
          <w:tab w:val="num" w:pos="432"/>
        </w:tabs>
        <w:ind w:left="432" w:hanging="1296"/>
      </w:pPr>
    </w:lvl>
    <w:lvl w:ilvl="7">
      <w:start w:val="1"/>
      <w:numFmt w:val="decimal"/>
      <w:pStyle w:val="Heading8"/>
      <w:lvlText w:val="%1.%2.%3.%4.%5.%6.%7.%8"/>
      <w:lvlJc w:val="left"/>
      <w:pPr>
        <w:tabs>
          <w:tab w:val="num" w:pos="576"/>
        </w:tabs>
        <w:ind w:left="576" w:hanging="1440"/>
      </w:pPr>
    </w:lvl>
    <w:lvl w:ilvl="8">
      <w:start w:val="1"/>
      <w:numFmt w:val="decimal"/>
      <w:pStyle w:val="Heading9"/>
      <w:lvlText w:val="%1.%2.%3.%4.%5.%6.%7.%8.%9"/>
      <w:lvlJc w:val="left"/>
      <w:pPr>
        <w:tabs>
          <w:tab w:val="num" w:pos="720"/>
        </w:tabs>
        <w:ind w:left="720" w:hanging="1584"/>
      </w:pPr>
    </w:lvl>
  </w:abstractNum>
  <w:abstractNum w:abstractNumId="6">
    <w:nsid w:val="41E24A40"/>
    <w:multiLevelType w:val="hybridMultilevel"/>
    <w:tmpl w:val="D9D08056"/>
    <w:lvl w:ilvl="0" w:tplc="44C0F0C6">
      <w:start w:val="1"/>
      <w:numFmt w:val="bullet"/>
      <w:pStyle w:val="bullet1"/>
      <w:lvlText w:val=""/>
      <w:lvlJc w:val="left"/>
      <w:pPr>
        <w:ind w:left="720" w:hanging="360"/>
      </w:pPr>
      <w:rPr>
        <w:rFonts w:ascii="Symbol" w:hAnsi="Symbol" w:hint="default"/>
      </w:rPr>
    </w:lvl>
    <w:lvl w:ilvl="1" w:tplc="FACE5312">
      <w:start w:val="1"/>
      <w:numFmt w:val="bullet"/>
      <w:pStyle w:val="bullet2"/>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61F71BF7"/>
    <w:multiLevelType w:val="hybridMultilevel"/>
    <w:tmpl w:val="115E8D1E"/>
    <w:lvl w:ilvl="0" w:tplc="34B0B8AE">
      <w:start w:val="1"/>
      <w:numFmt w:val="bullet"/>
      <w:pStyle w:val="code1-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7"/>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A19"/>
    <w:rsid w:val="000612D2"/>
    <w:rsid w:val="000A5C83"/>
    <w:rsid w:val="00113B93"/>
    <w:rsid w:val="001205C1"/>
    <w:rsid w:val="00135A19"/>
    <w:rsid w:val="0019333E"/>
    <w:rsid w:val="001B5C7A"/>
    <w:rsid w:val="001D526E"/>
    <w:rsid w:val="002B621C"/>
    <w:rsid w:val="0030277E"/>
    <w:rsid w:val="00337EAE"/>
    <w:rsid w:val="00345A09"/>
    <w:rsid w:val="003501C6"/>
    <w:rsid w:val="00352FB7"/>
    <w:rsid w:val="0037175E"/>
    <w:rsid w:val="003B1FFD"/>
    <w:rsid w:val="00452E52"/>
    <w:rsid w:val="004767DD"/>
    <w:rsid w:val="0050744C"/>
    <w:rsid w:val="005961F0"/>
    <w:rsid w:val="005B1DF8"/>
    <w:rsid w:val="006112DB"/>
    <w:rsid w:val="00657115"/>
    <w:rsid w:val="00683D91"/>
    <w:rsid w:val="006A0AA6"/>
    <w:rsid w:val="006F60A4"/>
    <w:rsid w:val="007045B7"/>
    <w:rsid w:val="00714594"/>
    <w:rsid w:val="00755091"/>
    <w:rsid w:val="007F7F0A"/>
    <w:rsid w:val="00807E4E"/>
    <w:rsid w:val="0082578B"/>
    <w:rsid w:val="00870B86"/>
    <w:rsid w:val="00895B89"/>
    <w:rsid w:val="0093506E"/>
    <w:rsid w:val="0094391F"/>
    <w:rsid w:val="00944323"/>
    <w:rsid w:val="009637E1"/>
    <w:rsid w:val="00977AA9"/>
    <w:rsid w:val="009E0476"/>
    <w:rsid w:val="00A258DE"/>
    <w:rsid w:val="00A754D7"/>
    <w:rsid w:val="00A84E53"/>
    <w:rsid w:val="00AC29D1"/>
    <w:rsid w:val="00AE2807"/>
    <w:rsid w:val="00B10CF4"/>
    <w:rsid w:val="00C0614D"/>
    <w:rsid w:val="00CC65D4"/>
    <w:rsid w:val="00D0257C"/>
    <w:rsid w:val="00D35625"/>
    <w:rsid w:val="00D7222A"/>
    <w:rsid w:val="00EF2892"/>
    <w:rsid w:val="00F45403"/>
    <w:rsid w:val="00F95F64"/>
    <w:rsid w:val="00FD1510"/>
    <w:rsid w:val="00FF51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numPr>
        <w:numId w:val="1"/>
      </w:numPr>
      <w:spacing w:before="240" w:after="120"/>
      <w:outlineLvl w:val="0"/>
    </w:pPr>
    <w:rPr>
      <w:rFonts w:ascii="Arial" w:hAnsi="Arial" w:cs="Arial"/>
      <w:b/>
      <w:bCs/>
      <w:caps/>
      <w:kern w:val="32"/>
      <w:sz w:val="24"/>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4"/>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Indent2">
    <w:name w:val="Body Text Indent 2"/>
    <w:basedOn w:val="Normal"/>
    <w:pPr>
      <w:ind w:left="1080"/>
    </w:pPr>
  </w:style>
  <w:style w:type="paragraph" w:styleId="BodyTextIndent3">
    <w:name w:val="Body Text Indent 3"/>
    <w:basedOn w:val="Normal"/>
    <w:pPr>
      <w:ind w:left="1800" w:firstLine="720"/>
    </w:pPr>
  </w:style>
  <w:style w:type="paragraph" w:styleId="BodyText">
    <w:name w:val="Body Text"/>
    <w:basedOn w:val="Normal"/>
    <w:link w:val="BodyTextChar"/>
    <w:pPr>
      <w:spacing w:line="240" w:lineRule="atLeast"/>
      <w:ind w:firstLine="432"/>
      <w:jc w:val="both"/>
    </w:pPr>
  </w:style>
  <w:style w:type="paragraph" w:styleId="List2">
    <w:name w:val="List 2"/>
    <w:basedOn w:val="Normal"/>
    <w:pPr>
      <w:ind w:left="566" w:hanging="283"/>
    </w:pPr>
  </w:style>
  <w:style w:type="paragraph" w:styleId="Title">
    <w:name w:val="Title"/>
    <w:basedOn w:val="Normal"/>
    <w:qFormat/>
    <w:pPr>
      <w:outlineLvl w:val="0"/>
    </w:pPr>
    <w:rPr>
      <w:rFonts w:ascii="Arial" w:hAnsi="Arial" w:cs="Arial"/>
      <w:b/>
      <w:bCs/>
      <w:kern w:val="28"/>
      <w:sz w:val="48"/>
      <w:szCs w:val="32"/>
    </w:rPr>
  </w:style>
  <w:style w:type="paragraph" w:styleId="Header">
    <w:name w:val="header"/>
    <w:basedOn w:val="Normal"/>
    <w:pPr>
      <w:tabs>
        <w:tab w:val="center" w:pos="4320"/>
        <w:tab w:val="right" w:pos="8640"/>
      </w:tabs>
    </w:pPr>
    <w:rPr>
      <w:rFonts w:ascii="Arial" w:hAnsi="Arial"/>
      <w:b/>
      <w:caps/>
      <w:spacing w:val="86"/>
      <w:sz w:val="28"/>
    </w:rPr>
  </w:style>
  <w:style w:type="paragraph" w:styleId="ListBullet">
    <w:name w:val="List Bullet"/>
    <w:basedOn w:val="Normal"/>
    <w:pPr>
      <w:numPr>
        <w:numId w:val="3"/>
      </w:numPr>
      <w:tabs>
        <w:tab w:val="clear" w:pos="360"/>
        <w:tab w:val="num" w:pos="450"/>
      </w:tabs>
      <w:ind w:left="648" w:hanging="216"/>
      <w:jc w:val="both"/>
    </w:pPr>
  </w:style>
  <w:style w:type="paragraph" w:styleId="List3">
    <w:name w:val="List 3"/>
    <w:basedOn w:val="Normal"/>
    <w:pPr>
      <w:ind w:left="849" w:hanging="283"/>
    </w:pPr>
  </w:style>
  <w:style w:type="paragraph" w:styleId="ListBullet2">
    <w:name w:val="List Bullet 2"/>
    <w:basedOn w:val="Normal"/>
    <w:pPr>
      <w:numPr>
        <w:numId w:val="4"/>
      </w:numPr>
      <w:ind w:left="1152" w:hanging="288"/>
      <w:jc w:val="both"/>
    </w:pPr>
  </w:style>
  <w:style w:type="paragraph" w:styleId="ListBullet3">
    <w:name w:val="List Bullet 3"/>
    <w:basedOn w:val="Normal"/>
    <w:autoRedefine/>
    <w:pPr>
      <w:numPr>
        <w:numId w:val="5"/>
      </w:numPr>
      <w:ind w:left="922"/>
      <w:jc w:val="both"/>
    </w:pPr>
  </w:style>
  <w:style w:type="paragraph" w:styleId="ListContinue2">
    <w:name w:val="List Continue 2"/>
    <w:basedOn w:val="Normal"/>
    <w:pPr>
      <w:spacing w:after="120"/>
      <w:ind w:left="648"/>
      <w:jc w:val="both"/>
    </w:pPr>
  </w:style>
  <w:style w:type="paragraph" w:customStyle="1" w:styleId="bullet1">
    <w:name w:val="bullet 1"/>
    <w:basedOn w:val="BodyText1stpar"/>
    <w:link w:val="bullet1Char"/>
    <w:qFormat/>
    <w:rsid w:val="001B5C7A"/>
    <w:pPr>
      <w:numPr>
        <w:numId w:val="7"/>
      </w:numPr>
    </w:pPr>
  </w:style>
  <w:style w:type="paragraph" w:customStyle="1" w:styleId="code1-bullet">
    <w:name w:val="code1-bullet"/>
    <w:basedOn w:val="BodyText"/>
    <w:pPr>
      <w:numPr>
        <w:numId w:val="6"/>
      </w:numPr>
      <w:tabs>
        <w:tab w:val="clear" w:pos="792"/>
        <w:tab w:val="num" w:pos="630"/>
      </w:tabs>
      <w:spacing w:before="120" w:after="120" w:line="240" w:lineRule="auto"/>
      <w:ind w:left="648" w:hanging="216"/>
      <w:jc w:val="left"/>
    </w:pPr>
    <w:rPr>
      <w:rFonts w:ascii="Courier" w:hAnsi="Courier"/>
    </w:rPr>
  </w:style>
  <w:style w:type="paragraph" w:styleId="BodyText2">
    <w:name w:val="Body Text 2"/>
    <w:basedOn w:val="Normal"/>
    <w:pPr>
      <w:spacing w:after="120" w:line="480" w:lineRule="auto"/>
    </w:pPr>
  </w:style>
  <w:style w:type="paragraph" w:customStyle="1" w:styleId="BodyText1stpar">
    <w:name w:val="Body Text 1st par"/>
    <w:basedOn w:val="BodyText"/>
    <w:link w:val="BodyText1stparChar"/>
    <w:pPr>
      <w:ind w:firstLine="0"/>
    </w:pPr>
  </w:style>
  <w:style w:type="paragraph" w:customStyle="1" w:styleId="diagram">
    <w:name w:val="diagram"/>
    <w:basedOn w:val="Normal"/>
    <w:pPr>
      <w:jc w:val="center"/>
    </w:pPr>
    <w:rPr>
      <w:i/>
    </w:rPr>
  </w:style>
  <w:style w:type="paragraph" w:customStyle="1" w:styleId="code">
    <w:name w:val="code"/>
    <w:basedOn w:val="BodyText1stpar"/>
    <w:rPr>
      <w:rFonts w:ascii="Courier New" w:hAnsi="Courier New" w:cs="Courier New"/>
    </w:rPr>
  </w:style>
  <w:style w:type="paragraph" w:customStyle="1" w:styleId="bullet2">
    <w:name w:val="bullet 2"/>
    <w:basedOn w:val="BodyText1stpar"/>
    <w:link w:val="bullet2Char"/>
    <w:qFormat/>
    <w:rsid w:val="001B5C7A"/>
    <w:pPr>
      <w:numPr>
        <w:ilvl w:val="1"/>
        <w:numId w:val="7"/>
      </w:numPr>
    </w:pPr>
  </w:style>
  <w:style w:type="character" w:customStyle="1" w:styleId="BodyTextChar">
    <w:name w:val="Body Text Char"/>
    <w:basedOn w:val="DefaultParagraphFont"/>
    <w:link w:val="BodyText"/>
    <w:rsid w:val="001B5C7A"/>
    <w:rPr>
      <w:lang w:val="en-US" w:eastAsia="en-US"/>
    </w:rPr>
  </w:style>
  <w:style w:type="character" w:customStyle="1" w:styleId="BodyText1stparChar">
    <w:name w:val="Body Text 1st par Char"/>
    <w:basedOn w:val="BodyTextChar"/>
    <w:link w:val="BodyText1stpar"/>
    <w:rsid w:val="001B5C7A"/>
    <w:rPr>
      <w:lang w:val="en-US" w:eastAsia="en-US"/>
    </w:rPr>
  </w:style>
  <w:style w:type="character" w:customStyle="1" w:styleId="bullet1Char">
    <w:name w:val="bullet 1 Char"/>
    <w:basedOn w:val="BodyText1stparChar"/>
    <w:link w:val="bullet1"/>
    <w:rsid w:val="001B5C7A"/>
    <w:rPr>
      <w:lang w:val="en-US" w:eastAsia="en-US"/>
    </w:rPr>
  </w:style>
  <w:style w:type="character" w:customStyle="1" w:styleId="bullet2Char">
    <w:name w:val="bullet 2 Char"/>
    <w:basedOn w:val="BodyText1stparChar"/>
    <w:link w:val="bullet2"/>
    <w:rsid w:val="001B5C7A"/>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Heading1">
    <w:name w:val="heading 1"/>
    <w:basedOn w:val="Normal"/>
    <w:next w:val="Normal"/>
    <w:qFormat/>
    <w:pPr>
      <w:keepNext/>
      <w:numPr>
        <w:numId w:val="1"/>
      </w:numPr>
      <w:spacing w:before="240" w:after="120"/>
      <w:outlineLvl w:val="0"/>
    </w:pPr>
    <w:rPr>
      <w:rFonts w:ascii="Arial" w:hAnsi="Arial" w:cs="Arial"/>
      <w:b/>
      <w:bCs/>
      <w:caps/>
      <w:kern w:val="32"/>
      <w:sz w:val="24"/>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4"/>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Indent2">
    <w:name w:val="Body Text Indent 2"/>
    <w:basedOn w:val="Normal"/>
    <w:pPr>
      <w:ind w:left="1080"/>
    </w:pPr>
  </w:style>
  <w:style w:type="paragraph" w:styleId="BodyTextIndent3">
    <w:name w:val="Body Text Indent 3"/>
    <w:basedOn w:val="Normal"/>
    <w:pPr>
      <w:ind w:left="1800" w:firstLine="720"/>
    </w:pPr>
  </w:style>
  <w:style w:type="paragraph" w:styleId="BodyText">
    <w:name w:val="Body Text"/>
    <w:basedOn w:val="Normal"/>
    <w:link w:val="BodyTextChar"/>
    <w:pPr>
      <w:spacing w:line="240" w:lineRule="atLeast"/>
      <w:ind w:firstLine="432"/>
      <w:jc w:val="both"/>
    </w:pPr>
  </w:style>
  <w:style w:type="paragraph" w:styleId="List2">
    <w:name w:val="List 2"/>
    <w:basedOn w:val="Normal"/>
    <w:pPr>
      <w:ind w:left="566" w:hanging="283"/>
    </w:pPr>
  </w:style>
  <w:style w:type="paragraph" w:styleId="Title">
    <w:name w:val="Title"/>
    <w:basedOn w:val="Normal"/>
    <w:qFormat/>
    <w:pPr>
      <w:outlineLvl w:val="0"/>
    </w:pPr>
    <w:rPr>
      <w:rFonts w:ascii="Arial" w:hAnsi="Arial" w:cs="Arial"/>
      <w:b/>
      <w:bCs/>
      <w:kern w:val="28"/>
      <w:sz w:val="48"/>
      <w:szCs w:val="32"/>
    </w:rPr>
  </w:style>
  <w:style w:type="paragraph" w:styleId="Header">
    <w:name w:val="header"/>
    <w:basedOn w:val="Normal"/>
    <w:pPr>
      <w:tabs>
        <w:tab w:val="center" w:pos="4320"/>
        <w:tab w:val="right" w:pos="8640"/>
      </w:tabs>
    </w:pPr>
    <w:rPr>
      <w:rFonts w:ascii="Arial" w:hAnsi="Arial"/>
      <w:b/>
      <w:caps/>
      <w:spacing w:val="86"/>
      <w:sz w:val="28"/>
    </w:rPr>
  </w:style>
  <w:style w:type="paragraph" w:styleId="ListBullet">
    <w:name w:val="List Bullet"/>
    <w:basedOn w:val="Normal"/>
    <w:pPr>
      <w:numPr>
        <w:numId w:val="3"/>
      </w:numPr>
      <w:tabs>
        <w:tab w:val="clear" w:pos="360"/>
        <w:tab w:val="num" w:pos="450"/>
      </w:tabs>
      <w:ind w:left="648" w:hanging="216"/>
      <w:jc w:val="both"/>
    </w:pPr>
  </w:style>
  <w:style w:type="paragraph" w:styleId="List3">
    <w:name w:val="List 3"/>
    <w:basedOn w:val="Normal"/>
    <w:pPr>
      <w:ind w:left="849" w:hanging="283"/>
    </w:pPr>
  </w:style>
  <w:style w:type="paragraph" w:styleId="ListBullet2">
    <w:name w:val="List Bullet 2"/>
    <w:basedOn w:val="Normal"/>
    <w:pPr>
      <w:numPr>
        <w:numId w:val="4"/>
      </w:numPr>
      <w:ind w:left="1152" w:hanging="288"/>
      <w:jc w:val="both"/>
    </w:pPr>
  </w:style>
  <w:style w:type="paragraph" w:styleId="ListBullet3">
    <w:name w:val="List Bullet 3"/>
    <w:basedOn w:val="Normal"/>
    <w:autoRedefine/>
    <w:pPr>
      <w:numPr>
        <w:numId w:val="5"/>
      </w:numPr>
      <w:ind w:left="922"/>
      <w:jc w:val="both"/>
    </w:pPr>
  </w:style>
  <w:style w:type="paragraph" w:styleId="ListContinue2">
    <w:name w:val="List Continue 2"/>
    <w:basedOn w:val="Normal"/>
    <w:pPr>
      <w:spacing w:after="120"/>
      <w:ind w:left="648"/>
      <w:jc w:val="both"/>
    </w:pPr>
  </w:style>
  <w:style w:type="paragraph" w:customStyle="1" w:styleId="bullet1">
    <w:name w:val="bullet 1"/>
    <w:basedOn w:val="BodyText1stpar"/>
    <w:link w:val="bullet1Char"/>
    <w:qFormat/>
    <w:rsid w:val="001B5C7A"/>
    <w:pPr>
      <w:numPr>
        <w:numId w:val="7"/>
      </w:numPr>
    </w:pPr>
  </w:style>
  <w:style w:type="paragraph" w:customStyle="1" w:styleId="code1-bullet">
    <w:name w:val="code1-bullet"/>
    <w:basedOn w:val="BodyText"/>
    <w:pPr>
      <w:numPr>
        <w:numId w:val="6"/>
      </w:numPr>
      <w:tabs>
        <w:tab w:val="clear" w:pos="792"/>
        <w:tab w:val="num" w:pos="630"/>
      </w:tabs>
      <w:spacing w:before="120" w:after="120" w:line="240" w:lineRule="auto"/>
      <w:ind w:left="648" w:hanging="216"/>
      <w:jc w:val="left"/>
    </w:pPr>
    <w:rPr>
      <w:rFonts w:ascii="Courier" w:hAnsi="Courier"/>
    </w:rPr>
  </w:style>
  <w:style w:type="paragraph" w:styleId="BodyText2">
    <w:name w:val="Body Text 2"/>
    <w:basedOn w:val="Normal"/>
    <w:pPr>
      <w:spacing w:after="120" w:line="480" w:lineRule="auto"/>
    </w:pPr>
  </w:style>
  <w:style w:type="paragraph" w:customStyle="1" w:styleId="BodyText1stpar">
    <w:name w:val="Body Text 1st par"/>
    <w:basedOn w:val="BodyText"/>
    <w:link w:val="BodyText1stparChar"/>
    <w:pPr>
      <w:ind w:firstLine="0"/>
    </w:pPr>
  </w:style>
  <w:style w:type="paragraph" w:customStyle="1" w:styleId="diagram">
    <w:name w:val="diagram"/>
    <w:basedOn w:val="Normal"/>
    <w:pPr>
      <w:jc w:val="center"/>
    </w:pPr>
    <w:rPr>
      <w:i/>
    </w:rPr>
  </w:style>
  <w:style w:type="paragraph" w:customStyle="1" w:styleId="code">
    <w:name w:val="code"/>
    <w:basedOn w:val="BodyText1stpar"/>
    <w:rPr>
      <w:rFonts w:ascii="Courier New" w:hAnsi="Courier New" w:cs="Courier New"/>
    </w:rPr>
  </w:style>
  <w:style w:type="paragraph" w:customStyle="1" w:styleId="bullet2">
    <w:name w:val="bullet 2"/>
    <w:basedOn w:val="BodyText1stpar"/>
    <w:link w:val="bullet2Char"/>
    <w:qFormat/>
    <w:rsid w:val="001B5C7A"/>
    <w:pPr>
      <w:numPr>
        <w:ilvl w:val="1"/>
        <w:numId w:val="7"/>
      </w:numPr>
    </w:pPr>
  </w:style>
  <w:style w:type="character" w:customStyle="1" w:styleId="BodyTextChar">
    <w:name w:val="Body Text Char"/>
    <w:basedOn w:val="DefaultParagraphFont"/>
    <w:link w:val="BodyText"/>
    <w:rsid w:val="001B5C7A"/>
    <w:rPr>
      <w:lang w:val="en-US" w:eastAsia="en-US"/>
    </w:rPr>
  </w:style>
  <w:style w:type="character" w:customStyle="1" w:styleId="BodyText1stparChar">
    <w:name w:val="Body Text 1st par Char"/>
    <w:basedOn w:val="BodyTextChar"/>
    <w:link w:val="BodyText1stpar"/>
    <w:rsid w:val="001B5C7A"/>
    <w:rPr>
      <w:lang w:val="en-US" w:eastAsia="en-US"/>
    </w:rPr>
  </w:style>
  <w:style w:type="character" w:customStyle="1" w:styleId="bullet1Char">
    <w:name w:val="bullet 1 Char"/>
    <w:basedOn w:val="BodyText1stparChar"/>
    <w:link w:val="bullet1"/>
    <w:rsid w:val="001B5C7A"/>
    <w:rPr>
      <w:lang w:val="en-US" w:eastAsia="en-US"/>
    </w:rPr>
  </w:style>
  <w:style w:type="character" w:customStyle="1" w:styleId="bullet2Char">
    <w:name w:val="bullet 2 Char"/>
    <w:basedOn w:val="BodyText1stparChar"/>
    <w:link w:val="bullet2"/>
    <w:rsid w:val="001B5C7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PROJECT</vt:lpstr>
    </vt:vector>
  </TitlesOfParts>
  <Company>University of California, Irvine</Company>
  <LinksUpToDate>false</LinksUpToDate>
  <CharactersWithSpaces>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Dept. of Information and Computer Science</dc:creator>
  <cp:lastModifiedBy>Lubomir Bic</cp:lastModifiedBy>
  <cp:revision>4</cp:revision>
  <cp:lastPrinted>2014-09-10T05:37:00Z</cp:lastPrinted>
  <dcterms:created xsi:type="dcterms:W3CDTF">2014-10-08T03:28:00Z</dcterms:created>
  <dcterms:modified xsi:type="dcterms:W3CDTF">2014-12-13T04:37:00Z</dcterms:modified>
</cp:coreProperties>
</file>