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Pr="00191490" w:rsidRDefault="00346AFC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1490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191490" w:rsidRPr="00191490" w:rsidRDefault="00191490" w:rsidP="0019149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7499" w:rsidRPr="00E41AA2" w:rsidRDefault="00BB7499" w:rsidP="00255A52">
      <w:pPr>
        <w:pStyle w:val="Default"/>
        <w:spacing w:line="360" w:lineRule="auto"/>
        <w:jc w:val="both"/>
        <w:rPr>
          <w:sz w:val="28"/>
          <w:szCs w:val="28"/>
        </w:rPr>
      </w:pPr>
      <w:r w:rsidRPr="00E41AA2">
        <w:rPr>
          <w:sz w:val="28"/>
          <w:szCs w:val="28"/>
        </w:rPr>
        <w:t xml:space="preserve">[1] NATIONAL TRANSPORT AUTHORITY. 2015. Available at: http://nta.govmu.org/English/Statistics/Pages/Arch ives.aspx. </w:t>
      </w:r>
      <w:proofErr w:type="gramStart"/>
      <w:r w:rsidRPr="00E41AA2">
        <w:rPr>
          <w:sz w:val="28"/>
          <w:szCs w:val="28"/>
        </w:rPr>
        <w:t>[Accessed 24 April 2015].</w:t>
      </w:r>
      <w:proofErr w:type="gramEnd"/>
      <w:r w:rsidRPr="00E41AA2">
        <w:rPr>
          <w:sz w:val="28"/>
          <w:szCs w:val="28"/>
        </w:rPr>
        <w:t xml:space="preserve"> </w:t>
      </w:r>
    </w:p>
    <w:p w:rsidR="002D28B4" w:rsidRPr="00E41AA2" w:rsidRDefault="00BB7499" w:rsidP="00D15F6F">
      <w:pPr>
        <w:pStyle w:val="Default"/>
        <w:spacing w:line="360" w:lineRule="auto"/>
        <w:jc w:val="both"/>
        <w:rPr>
          <w:i/>
          <w:iCs/>
          <w:color w:val="auto"/>
          <w:sz w:val="28"/>
          <w:szCs w:val="28"/>
        </w:rPr>
      </w:pPr>
      <w:r w:rsidRPr="00E41AA2">
        <w:rPr>
          <w:color w:val="auto"/>
          <w:sz w:val="28"/>
          <w:szCs w:val="28"/>
        </w:rPr>
        <w:t xml:space="preserve">[2] </w:t>
      </w:r>
      <w:proofErr w:type="spellStart"/>
      <w:r w:rsidRPr="00E41AA2">
        <w:rPr>
          <w:color w:val="auto"/>
          <w:sz w:val="28"/>
          <w:szCs w:val="28"/>
        </w:rPr>
        <w:t>Bharambe</w:t>
      </w:r>
      <w:proofErr w:type="spellEnd"/>
      <w:r w:rsidRPr="00E41AA2">
        <w:rPr>
          <w:color w:val="auto"/>
          <w:sz w:val="28"/>
          <w:szCs w:val="28"/>
        </w:rPr>
        <w:t xml:space="preserve">, M. M. P., and </w:t>
      </w:r>
      <w:proofErr w:type="spellStart"/>
      <w:r w:rsidRPr="00E41AA2">
        <w:rPr>
          <w:color w:val="auto"/>
          <w:sz w:val="28"/>
          <w:szCs w:val="28"/>
        </w:rPr>
        <w:t>Dharmadhikari</w:t>
      </w:r>
      <w:proofErr w:type="spellEnd"/>
      <w:r w:rsidRPr="00E41AA2">
        <w:rPr>
          <w:color w:val="auto"/>
          <w:sz w:val="28"/>
          <w:szCs w:val="28"/>
        </w:rPr>
        <w:t xml:space="preserve">, S. C. </w:t>
      </w:r>
      <w:r w:rsidR="00D15F6F" w:rsidRPr="00E41AA2">
        <w:rPr>
          <w:color w:val="auto"/>
          <w:sz w:val="28"/>
          <w:szCs w:val="28"/>
        </w:rPr>
        <w:t xml:space="preserve"> </w:t>
      </w:r>
      <w:r w:rsidRPr="00E41AA2">
        <w:rPr>
          <w:color w:val="auto"/>
          <w:sz w:val="28"/>
          <w:szCs w:val="28"/>
        </w:rPr>
        <w:t xml:space="preserve">(2015) “Stock Market Analysis Based on </w:t>
      </w:r>
      <w:proofErr w:type="gramStart"/>
      <w:r w:rsidRPr="00E41AA2">
        <w:rPr>
          <w:color w:val="auto"/>
          <w:sz w:val="28"/>
          <w:szCs w:val="28"/>
        </w:rPr>
        <w:t xml:space="preserve">Artificial </w:t>
      </w:r>
      <w:r w:rsidR="00D15F6F" w:rsidRPr="00E41AA2">
        <w:rPr>
          <w:color w:val="auto"/>
          <w:sz w:val="28"/>
          <w:szCs w:val="28"/>
        </w:rPr>
        <w:t xml:space="preserve"> </w:t>
      </w:r>
      <w:r w:rsidRPr="00E41AA2">
        <w:rPr>
          <w:color w:val="auto"/>
          <w:sz w:val="28"/>
          <w:szCs w:val="28"/>
        </w:rPr>
        <w:t>Neural</w:t>
      </w:r>
      <w:proofErr w:type="gramEnd"/>
      <w:r w:rsidRPr="00E41AA2">
        <w:rPr>
          <w:color w:val="auto"/>
          <w:sz w:val="28"/>
          <w:szCs w:val="28"/>
        </w:rPr>
        <w:t xml:space="preserve"> Network with Big data”. </w:t>
      </w:r>
      <w:proofErr w:type="gramStart"/>
      <w:r w:rsidRPr="00E41AA2">
        <w:rPr>
          <w:i/>
          <w:iCs/>
          <w:color w:val="auto"/>
          <w:sz w:val="28"/>
          <w:szCs w:val="28"/>
        </w:rPr>
        <w:t xml:space="preserve">Fourth Post Graduate Conference, 24-25th March 2015, </w:t>
      </w:r>
      <w:proofErr w:type="spellStart"/>
      <w:r w:rsidRPr="00E41AA2">
        <w:rPr>
          <w:i/>
          <w:iCs/>
          <w:color w:val="auto"/>
          <w:sz w:val="28"/>
          <w:szCs w:val="28"/>
        </w:rPr>
        <w:t>Pune</w:t>
      </w:r>
      <w:proofErr w:type="spellEnd"/>
      <w:r w:rsidRPr="00E41AA2">
        <w:rPr>
          <w:i/>
          <w:iCs/>
          <w:color w:val="auto"/>
          <w:sz w:val="28"/>
          <w:szCs w:val="28"/>
        </w:rPr>
        <w:t>, India.</w:t>
      </w:r>
      <w:proofErr w:type="gramEnd"/>
      <w:r w:rsidRPr="00E41AA2">
        <w:rPr>
          <w:i/>
          <w:iCs/>
          <w:color w:val="auto"/>
          <w:sz w:val="28"/>
          <w:szCs w:val="28"/>
        </w:rPr>
        <w:t xml:space="preserve"> </w:t>
      </w:r>
    </w:p>
    <w:p w:rsidR="002D28B4" w:rsidRPr="00E41AA2" w:rsidRDefault="00BB7499" w:rsidP="00D15F6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E41AA2">
        <w:rPr>
          <w:color w:val="auto"/>
          <w:sz w:val="28"/>
          <w:szCs w:val="28"/>
        </w:rPr>
        <w:t xml:space="preserve">[3] </w:t>
      </w:r>
      <w:proofErr w:type="spellStart"/>
      <w:r w:rsidRPr="00E41AA2">
        <w:rPr>
          <w:color w:val="auto"/>
          <w:sz w:val="28"/>
          <w:szCs w:val="28"/>
        </w:rPr>
        <w:t>Pudaruth</w:t>
      </w:r>
      <w:proofErr w:type="spellEnd"/>
      <w:r w:rsidRPr="00E41AA2">
        <w:rPr>
          <w:color w:val="auto"/>
          <w:sz w:val="28"/>
          <w:szCs w:val="28"/>
        </w:rPr>
        <w:t xml:space="preserve">, S. (2014) “Predicting the Price of Used Cars using Machine Learning Techniques”. </w:t>
      </w:r>
      <w:proofErr w:type="gramStart"/>
      <w:r w:rsidRPr="00E41AA2">
        <w:rPr>
          <w:i/>
          <w:iCs/>
          <w:color w:val="auto"/>
          <w:sz w:val="28"/>
          <w:szCs w:val="28"/>
        </w:rPr>
        <w:t xml:space="preserve">International Journal of Information &amp; Computation Technology, </w:t>
      </w:r>
      <w:r w:rsidRPr="00E41AA2">
        <w:rPr>
          <w:color w:val="auto"/>
          <w:sz w:val="28"/>
          <w:szCs w:val="28"/>
        </w:rPr>
        <w:t>Vol. 4, No. 7, pp.753- 764.</w:t>
      </w:r>
      <w:proofErr w:type="gramEnd"/>
      <w:r w:rsidRPr="00E41AA2">
        <w:rPr>
          <w:color w:val="auto"/>
          <w:sz w:val="28"/>
          <w:szCs w:val="28"/>
        </w:rPr>
        <w:t xml:space="preserve"> </w:t>
      </w:r>
    </w:p>
    <w:p w:rsidR="00E7362F" w:rsidRPr="00E41AA2" w:rsidRDefault="00BB7499" w:rsidP="00D15F6F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E41AA2">
        <w:rPr>
          <w:color w:val="auto"/>
          <w:sz w:val="28"/>
          <w:szCs w:val="28"/>
        </w:rPr>
        <w:t xml:space="preserve">[4] </w:t>
      </w:r>
      <w:proofErr w:type="spellStart"/>
      <w:r w:rsidRPr="00E41AA2">
        <w:rPr>
          <w:color w:val="auto"/>
          <w:sz w:val="28"/>
          <w:szCs w:val="28"/>
        </w:rPr>
        <w:t>Jassibi</w:t>
      </w:r>
      <w:proofErr w:type="spellEnd"/>
      <w:r w:rsidRPr="00E41AA2">
        <w:rPr>
          <w:color w:val="auto"/>
          <w:sz w:val="28"/>
          <w:szCs w:val="28"/>
        </w:rPr>
        <w:t xml:space="preserve">, J., </w:t>
      </w:r>
      <w:proofErr w:type="spellStart"/>
      <w:r w:rsidRPr="00E41AA2">
        <w:rPr>
          <w:color w:val="auto"/>
          <w:sz w:val="28"/>
          <w:szCs w:val="28"/>
        </w:rPr>
        <w:t>Alborzi</w:t>
      </w:r>
      <w:proofErr w:type="spellEnd"/>
      <w:r w:rsidRPr="00E41AA2">
        <w:rPr>
          <w:color w:val="auto"/>
          <w:sz w:val="28"/>
          <w:szCs w:val="28"/>
        </w:rPr>
        <w:t xml:space="preserve">, M. and </w:t>
      </w:r>
      <w:proofErr w:type="spellStart"/>
      <w:r w:rsidRPr="00E41AA2">
        <w:rPr>
          <w:color w:val="auto"/>
          <w:sz w:val="28"/>
          <w:szCs w:val="28"/>
        </w:rPr>
        <w:t>Ghoreshi</w:t>
      </w:r>
      <w:proofErr w:type="spellEnd"/>
      <w:r w:rsidRPr="00E41AA2">
        <w:rPr>
          <w:color w:val="auto"/>
          <w:sz w:val="28"/>
          <w:szCs w:val="28"/>
        </w:rPr>
        <w:t xml:space="preserve">, F. (2011) “Car Paint Thickness Control using Artificial Neural Network and Regression Method”. </w:t>
      </w:r>
      <w:r w:rsidRPr="00E41AA2">
        <w:rPr>
          <w:i/>
          <w:iCs/>
          <w:color w:val="auto"/>
          <w:sz w:val="28"/>
          <w:szCs w:val="28"/>
        </w:rPr>
        <w:t>Journal of Industrial Engineering International</w:t>
      </w:r>
      <w:r w:rsidRPr="00E41AA2">
        <w:rPr>
          <w:color w:val="auto"/>
          <w:sz w:val="28"/>
          <w:szCs w:val="28"/>
        </w:rPr>
        <w:t>, Vol. 7, No. 14, pp. 1-6, November 2010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[5]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Ahangar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R. G.,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Mahmood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and Y.,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Hassen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P.M. (2010) “The Comparison of Methods, Artificial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Neural Network with Linear Regression using Specific Variables for Prediction Stock Prices in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Tehran Stock Exchange”.</w:t>
      </w:r>
      <w:proofErr w:type="gram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International Journal of Computer Science and Information Security,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Vol.7, No. 2, pp. 38-46.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[6]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Listiani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M. (2009) “Support Vector Regression Analysis for Price Prediction in a Car Leasing Application”. </w:t>
      </w: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Thesis (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MSc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).</w:t>
      </w:r>
      <w:proofErr w:type="gram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Hamburg University of Technology.</w:t>
      </w:r>
      <w:proofErr w:type="gramEnd"/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[7]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Iseri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A. and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Karlik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B. (2009) “An Artificial Neural Network Approach on Automobile Pricing”. Expert Systems with Application: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ScienceDirect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Journal of Informatics, Vol. 36, pp. 155-2160, March 2009.</w:t>
      </w:r>
    </w:p>
    <w:p w:rsidR="00775C96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Yeo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, C. A. (2009) “Neural Networks for Automobile Insurance Pricing”. Encyclopedia of Information Science and Technology, 2nd Edition,</w:t>
      </w:r>
    </w:p>
    <w:p w:rsidR="00BB7499" w:rsidRPr="00E41AA2" w:rsidRDefault="00775C96" w:rsidP="00775C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pp. 2794-2800, Australia.</w:t>
      </w:r>
      <w:proofErr w:type="gramEnd"/>
    </w:p>
    <w:p w:rsidR="00AD59FE" w:rsidRPr="00E41AA2" w:rsidRDefault="00AD59FE" w:rsidP="00AD59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[9]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Doganis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P.,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Alexandridis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, A.,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Patrinos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, P. and</w:t>
      </w:r>
    </w:p>
    <w:p w:rsidR="00AD59FE" w:rsidRPr="00E41AA2" w:rsidRDefault="00AD59FE" w:rsidP="00AD59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Sarimveis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, H. (2006) “Time Series Sales Forecasting for Short Shelf-life Food Products</w:t>
      </w:r>
    </w:p>
    <w:p w:rsidR="00775C96" w:rsidRPr="00E41AA2" w:rsidRDefault="00AD59FE" w:rsidP="00AD59F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Based on Artificial Neural Networks and Evolutionary Computing”.</w:t>
      </w:r>
      <w:proofErr w:type="gram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Journal of Food Engineering, Vol. 75, pp. 196–204.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[10] Rose, D. (2003) “Predicting Car Production using a Neural Network Technical Paper-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Vetronics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Inhouse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)”.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Thesis, U.S. Army Tank Automotive Research, Development and Engineering Center (TARDEC).</w:t>
      </w:r>
      <w:proofErr w:type="gramEnd"/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[11] LEXPRESS.MU ONLINE. 2014. [Online] Available at: http://www.lexpress.mu/ [Accessed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23 September 2014].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[12] LE DEFI MEDIA GROUP. 2014. [Online] Available at: http://www.defimedia.info/ [Accessed 23 September 2014].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[13] He, Q. (1999) “Neural Network and its</w:t>
      </w:r>
    </w:p>
    <w:p w:rsidR="002C1C95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Application in IR”.</w:t>
      </w:r>
      <w:proofErr w:type="gram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Thesis (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BSc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).</w:t>
      </w:r>
      <w:proofErr w:type="gramEnd"/>
      <w:r w:rsidRPr="00E41AA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41AA2">
        <w:rPr>
          <w:rFonts w:ascii="Times New Roman" w:hAnsi="Times New Roman" w:cs="Times New Roman"/>
          <w:bCs/>
          <w:sz w:val="28"/>
          <w:szCs w:val="28"/>
        </w:rPr>
        <w:t>University of Illinois.</w:t>
      </w:r>
      <w:proofErr w:type="gramEnd"/>
    </w:p>
    <w:p w:rsidR="00AD59FE" w:rsidRPr="00E41AA2" w:rsidRDefault="002C1C95" w:rsidP="002C1C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[14] Cheng, B. and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Titterington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, D. M. (1994). “Neural Networks: A Review from a Statistical Perspective”. Statistical Science, Vol. 9, pp. 2-54.</w:t>
      </w:r>
    </w:p>
    <w:p w:rsidR="00626695" w:rsidRPr="00E41AA2" w:rsidRDefault="00626695" w:rsidP="006266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 xml:space="preserve">[15] </w:t>
      </w:r>
      <w:proofErr w:type="spellStart"/>
      <w:r w:rsidRPr="00E41AA2">
        <w:rPr>
          <w:rFonts w:ascii="Times New Roman" w:hAnsi="Times New Roman" w:cs="Times New Roman"/>
          <w:bCs/>
          <w:sz w:val="28"/>
          <w:szCs w:val="28"/>
        </w:rPr>
        <w:t>Anyaeche</w:t>
      </w:r>
      <w:proofErr w:type="spellEnd"/>
      <w:r w:rsidRPr="00E41AA2">
        <w:rPr>
          <w:rFonts w:ascii="Times New Roman" w:hAnsi="Times New Roman" w:cs="Times New Roman"/>
          <w:bCs/>
          <w:sz w:val="28"/>
          <w:szCs w:val="28"/>
        </w:rPr>
        <w:t>, C. O. (2013). “Predicting Performance Measures using Linear Regression and Neural</w:t>
      </w:r>
    </w:p>
    <w:p w:rsidR="002C1C95" w:rsidRPr="00E41AA2" w:rsidRDefault="00626695" w:rsidP="006266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1AA2">
        <w:rPr>
          <w:rFonts w:ascii="Times New Roman" w:hAnsi="Times New Roman" w:cs="Times New Roman"/>
          <w:bCs/>
          <w:sz w:val="28"/>
          <w:szCs w:val="28"/>
        </w:rPr>
        <w:t>Network: A Comparison”. African Journal of Engineering Research, Vol. 1, No. 3, pp. 84-89.</w:t>
      </w:r>
    </w:p>
    <w:sectPr w:rsidR="002C1C95" w:rsidRPr="00E41AA2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122A7"/>
    <w:rsid w:val="00065BE2"/>
    <w:rsid w:val="000F1D1A"/>
    <w:rsid w:val="00191490"/>
    <w:rsid w:val="001C1B81"/>
    <w:rsid w:val="00205015"/>
    <w:rsid w:val="00255A52"/>
    <w:rsid w:val="002B2850"/>
    <w:rsid w:val="002C1C95"/>
    <w:rsid w:val="002D28B4"/>
    <w:rsid w:val="00323BEB"/>
    <w:rsid w:val="00346AFC"/>
    <w:rsid w:val="003C0441"/>
    <w:rsid w:val="004D35B6"/>
    <w:rsid w:val="00626695"/>
    <w:rsid w:val="00643315"/>
    <w:rsid w:val="006513A4"/>
    <w:rsid w:val="00775C96"/>
    <w:rsid w:val="008562CD"/>
    <w:rsid w:val="00AD59FE"/>
    <w:rsid w:val="00B17AD3"/>
    <w:rsid w:val="00B268F0"/>
    <w:rsid w:val="00B74B28"/>
    <w:rsid w:val="00B85F9E"/>
    <w:rsid w:val="00BB7499"/>
    <w:rsid w:val="00C24611"/>
    <w:rsid w:val="00C41726"/>
    <w:rsid w:val="00CF6001"/>
    <w:rsid w:val="00D15F6F"/>
    <w:rsid w:val="00D60817"/>
    <w:rsid w:val="00D74D2D"/>
    <w:rsid w:val="00DD227D"/>
    <w:rsid w:val="00E41AA2"/>
    <w:rsid w:val="00E7362F"/>
    <w:rsid w:val="00E9261A"/>
    <w:rsid w:val="00EA523D"/>
    <w:rsid w:val="00F27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74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25</cp:revision>
  <dcterms:created xsi:type="dcterms:W3CDTF">2016-12-19T05:55:00Z</dcterms:created>
  <dcterms:modified xsi:type="dcterms:W3CDTF">2023-01-09T07:59:00Z</dcterms:modified>
</cp:coreProperties>
</file>