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596A" w:rsidRDefault="009B596A" w:rsidP="00500042">
      <w:pPr>
        <w:spacing w:line="360" w:lineRule="auto"/>
        <w:jc w:val="both"/>
        <w:rPr>
          <w:rFonts w:ascii="Arial" w:hAnsi="Arial" w:cs="Arial"/>
          <w:sz w:val="24"/>
          <w:szCs w:val="24"/>
          <w:lang w:val="es-PE"/>
        </w:rPr>
      </w:pPr>
      <w:r>
        <w:rPr>
          <w:rFonts w:ascii="Arial" w:hAnsi="Arial" w:cs="Arial"/>
          <w:sz w:val="24"/>
          <w:szCs w:val="24"/>
          <w:lang w:val="es-PE"/>
        </w:rPr>
        <w:t>(Acosta,2017)</w:t>
      </w:r>
      <w:r w:rsidRPr="00187486">
        <w:rPr>
          <w:rFonts w:ascii="Arial" w:hAnsi="Arial" w:cs="Arial"/>
          <w:sz w:val="24"/>
          <w:szCs w:val="24"/>
          <w:lang w:val="es-PE"/>
        </w:rPr>
        <w:t xml:space="preserve"> cuya</w:t>
      </w:r>
      <w:r w:rsidR="00187486" w:rsidRPr="00187486">
        <w:rPr>
          <w:rFonts w:ascii="Arial" w:hAnsi="Arial" w:cs="Arial"/>
          <w:sz w:val="24"/>
          <w:szCs w:val="24"/>
          <w:lang w:val="es-PE"/>
        </w:rPr>
        <w:t xml:space="preserve"> investigación tuvo como objetivo</w:t>
      </w:r>
      <w:r w:rsidR="00983382">
        <w:rPr>
          <w:rFonts w:ascii="Arial" w:hAnsi="Arial" w:cs="Arial"/>
          <w:sz w:val="24"/>
          <w:szCs w:val="24"/>
          <w:lang w:val="es-PE"/>
        </w:rPr>
        <w:t xml:space="preserve"> </w:t>
      </w:r>
      <w:r w:rsidRPr="009B596A">
        <w:rPr>
          <w:rFonts w:ascii="Arial" w:hAnsi="Arial" w:cs="Arial"/>
          <w:sz w:val="24"/>
          <w:szCs w:val="24"/>
          <w:lang w:val="es-PE"/>
        </w:rPr>
        <w:t xml:space="preserve">Crear y estructurar una </w:t>
      </w:r>
      <w:r>
        <w:rPr>
          <w:rFonts w:ascii="Arial" w:hAnsi="Arial" w:cs="Arial"/>
          <w:sz w:val="24"/>
          <w:szCs w:val="24"/>
          <w:lang w:val="es-PE"/>
        </w:rPr>
        <w:t xml:space="preserve">red de periodismo ambiental en </w:t>
      </w:r>
      <w:r w:rsidRPr="009B596A">
        <w:rPr>
          <w:rFonts w:ascii="Arial" w:hAnsi="Arial" w:cs="Arial"/>
          <w:sz w:val="24"/>
          <w:szCs w:val="24"/>
          <w:lang w:val="es-PE"/>
        </w:rPr>
        <w:t xml:space="preserve">la jurisdicción de </w:t>
      </w:r>
      <w:proofErr w:type="spellStart"/>
      <w:r w:rsidRPr="009B596A">
        <w:rPr>
          <w:rFonts w:ascii="Arial" w:hAnsi="Arial" w:cs="Arial"/>
          <w:sz w:val="24"/>
          <w:szCs w:val="24"/>
          <w:lang w:val="es-PE"/>
        </w:rPr>
        <w:t>Corantioquia</w:t>
      </w:r>
      <w:proofErr w:type="spellEnd"/>
      <w:r w:rsidRPr="009B596A">
        <w:rPr>
          <w:rFonts w:ascii="Arial" w:hAnsi="Arial" w:cs="Arial"/>
          <w:sz w:val="24"/>
          <w:szCs w:val="24"/>
          <w:lang w:val="es-PE"/>
        </w:rPr>
        <w:t xml:space="preserve">, </w:t>
      </w:r>
      <w:r w:rsidR="003A08A1" w:rsidRPr="003A08A1">
        <w:rPr>
          <w:rFonts w:ascii="Arial" w:hAnsi="Arial" w:cs="Arial"/>
          <w:sz w:val="24"/>
          <w:szCs w:val="24"/>
          <w:lang w:val="es-PE"/>
        </w:rPr>
        <w:t>Dicha investigación es de diseño</w:t>
      </w:r>
      <w:r w:rsidR="003A08A1">
        <w:rPr>
          <w:rFonts w:ascii="Arial" w:hAnsi="Arial" w:cs="Arial"/>
          <w:sz w:val="24"/>
          <w:szCs w:val="24"/>
          <w:lang w:val="es-PE"/>
        </w:rPr>
        <w:t xml:space="preserve"> mixto. </w:t>
      </w:r>
      <w:r w:rsidR="003A08A1" w:rsidRPr="003A08A1">
        <w:rPr>
          <w:rFonts w:ascii="Arial" w:hAnsi="Arial" w:cs="Arial"/>
          <w:sz w:val="24"/>
          <w:szCs w:val="24"/>
          <w:lang w:val="es-PE"/>
        </w:rPr>
        <w:t xml:space="preserve">La muestra estuvo conformada por </w:t>
      </w:r>
      <w:r w:rsidR="003A08A1">
        <w:rPr>
          <w:rFonts w:ascii="Arial" w:hAnsi="Arial" w:cs="Arial"/>
          <w:sz w:val="24"/>
          <w:szCs w:val="24"/>
          <w:lang w:val="es-PE"/>
        </w:rPr>
        <w:t xml:space="preserve">162 personas, de </w:t>
      </w:r>
      <w:r w:rsidR="003A08A1" w:rsidRPr="003A08A1">
        <w:rPr>
          <w:rFonts w:ascii="Arial" w:hAnsi="Arial" w:cs="Arial"/>
          <w:sz w:val="24"/>
          <w:szCs w:val="24"/>
          <w:lang w:val="es-PE"/>
        </w:rPr>
        <w:t>las cuales, 140 fueron presenciales</w:t>
      </w:r>
      <w:r w:rsidR="003A08A1">
        <w:rPr>
          <w:rFonts w:ascii="Arial" w:hAnsi="Arial" w:cs="Arial"/>
          <w:sz w:val="24"/>
          <w:szCs w:val="24"/>
          <w:lang w:val="es-PE"/>
        </w:rPr>
        <w:t>.</w:t>
      </w:r>
      <w:r w:rsidR="003A08A1" w:rsidRPr="003A08A1">
        <w:rPr>
          <w:lang w:val="es-PE"/>
        </w:rPr>
        <w:t xml:space="preserve"> </w:t>
      </w:r>
      <w:r w:rsidR="003A08A1" w:rsidRPr="003A08A1">
        <w:rPr>
          <w:rFonts w:ascii="Arial" w:hAnsi="Arial" w:cs="Arial"/>
          <w:sz w:val="24"/>
          <w:szCs w:val="24"/>
          <w:lang w:val="es-PE"/>
        </w:rPr>
        <w:t>Los datos se recolectaron a través de</w:t>
      </w:r>
      <w:r w:rsidR="003A08A1">
        <w:rPr>
          <w:rFonts w:ascii="Arial" w:hAnsi="Arial" w:cs="Arial"/>
          <w:sz w:val="24"/>
          <w:szCs w:val="24"/>
          <w:lang w:val="es-PE"/>
        </w:rPr>
        <w:t xml:space="preserve"> la encuesta. </w:t>
      </w:r>
      <w:r w:rsidR="003A08A1" w:rsidRPr="003A08A1">
        <w:rPr>
          <w:rFonts w:ascii="Arial" w:hAnsi="Arial" w:cs="Arial"/>
          <w:sz w:val="24"/>
          <w:szCs w:val="24"/>
          <w:lang w:val="es-PE"/>
        </w:rPr>
        <w:t>Según los resultados,</w:t>
      </w:r>
      <w:r w:rsidR="003A08A1">
        <w:rPr>
          <w:rFonts w:ascii="Arial" w:hAnsi="Arial" w:cs="Arial"/>
          <w:sz w:val="24"/>
          <w:szCs w:val="24"/>
          <w:lang w:val="es-PE"/>
        </w:rPr>
        <w:t xml:space="preserve"> el 43% de las personas </w:t>
      </w:r>
      <w:r w:rsidR="007D2320">
        <w:rPr>
          <w:rFonts w:ascii="Arial" w:hAnsi="Arial" w:cs="Arial"/>
          <w:sz w:val="24"/>
          <w:szCs w:val="24"/>
          <w:lang w:val="es-PE"/>
        </w:rPr>
        <w:t>forman parte de una red de periodismo y el 56% no. Es importante crear la Red de Periodismo, para una mejor información hacia las personas.</w:t>
      </w:r>
    </w:p>
    <w:p w:rsidR="00500042" w:rsidRDefault="00500042" w:rsidP="007D2320">
      <w:pPr>
        <w:jc w:val="both"/>
        <w:rPr>
          <w:rFonts w:ascii="Arial" w:hAnsi="Arial" w:cs="Arial"/>
          <w:sz w:val="24"/>
          <w:szCs w:val="24"/>
          <w:lang w:val="es-PE"/>
        </w:rPr>
      </w:pPr>
    </w:p>
    <w:p w:rsidR="00500042" w:rsidRDefault="00500042" w:rsidP="00D15217">
      <w:pPr>
        <w:spacing w:line="360" w:lineRule="auto"/>
        <w:jc w:val="both"/>
        <w:rPr>
          <w:rFonts w:ascii="Arial" w:hAnsi="Arial" w:cs="Arial"/>
          <w:sz w:val="24"/>
          <w:szCs w:val="24"/>
          <w:lang w:val="es-PE"/>
        </w:rPr>
      </w:pPr>
      <w:r>
        <w:rPr>
          <w:rFonts w:ascii="Arial" w:hAnsi="Arial" w:cs="Arial"/>
          <w:sz w:val="24"/>
          <w:szCs w:val="24"/>
          <w:lang w:val="es-PE"/>
        </w:rPr>
        <w:fldChar w:fldCharType="begin"/>
      </w:r>
      <w:r>
        <w:rPr>
          <w:rFonts w:ascii="Arial" w:hAnsi="Arial" w:cs="Arial"/>
          <w:sz w:val="24"/>
          <w:szCs w:val="24"/>
          <w:lang w:val="es-PE"/>
        </w:rPr>
        <w:instrText xml:space="preserve"> ADDIN ZOTERO_ITEM CSL_CITATION {"citationID":"E16H6HmA","properties":{"formattedCitation":"(Mu\\uc0\\u241{}oz Gonz\\uc0\\u225{}lez y Soto G\\uc0\\u243{}mez 2020)","plainCitation":"(Muñoz González y Soto Gómez 2020)","noteIndex":0},"citationItems":[{"id":84,"uris":["http://zotero.org/users/7861184/items/MS35IIEC"],"uri":["http://zotero.org/users/7861184/items/MS35IIEC"],"itemData":{"id":84,"type":"article-journal","container-title":"Mahara as a social network and digital portfolio in the new contexts of initial teacher training. A case Study.","DOI":"10.6018/red.397021","ISSN":"15787680","issue":"62","journalAbbreviation":"RED - Revista de Educación a Distancia","note":"publisher: Universidad de Murcia","page":"1-25","source":"EBSCOhost","title":"Mahara como red social y portafolio digital en los nuevos contextos de formación inicial docente. Un estudio de caso","volume":"20","author":[{"family":"Muñoz González","given":"Laura de la Concepción"},{"family":"Soto Gómez","given":"Encarna"}],"issued":{"date-parts":[["2020",1]]}}}],"schema":"https://github.com/citation-style-language/schema/raw/master/csl-citation.json"} </w:instrText>
      </w:r>
      <w:r>
        <w:rPr>
          <w:rFonts w:ascii="Arial" w:hAnsi="Arial" w:cs="Arial"/>
          <w:sz w:val="24"/>
          <w:szCs w:val="24"/>
          <w:lang w:val="es-PE"/>
        </w:rPr>
        <w:fldChar w:fldCharType="separate"/>
      </w:r>
      <w:r w:rsidRPr="00500042">
        <w:rPr>
          <w:rFonts w:ascii="Arial" w:hAnsi="Arial" w:cs="Arial"/>
          <w:sz w:val="24"/>
          <w:szCs w:val="24"/>
          <w:lang w:val="es-PE"/>
        </w:rPr>
        <w:t>(Muñoz González y Soto Gómez 2020)</w:t>
      </w:r>
      <w:r>
        <w:rPr>
          <w:rFonts w:ascii="Arial" w:hAnsi="Arial" w:cs="Arial"/>
          <w:sz w:val="24"/>
          <w:szCs w:val="24"/>
          <w:lang w:val="es-PE"/>
        </w:rPr>
        <w:fldChar w:fldCharType="end"/>
      </w:r>
      <w:r w:rsidRPr="00187486">
        <w:rPr>
          <w:rFonts w:ascii="Arial" w:hAnsi="Arial" w:cs="Arial"/>
          <w:sz w:val="24"/>
          <w:szCs w:val="24"/>
          <w:lang w:val="es-PE"/>
        </w:rPr>
        <w:t>cuya investigación tuvo como objetivo</w:t>
      </w:r>
      <w:r>
        <w:rPr>
          <w:rFonts w:ascii="Arial" w:hAnsi="Arial" w:cs="Arial"/>
          <w:sz w:val="24"/>
          <w:szCs w:val="24"/>
          <w:lang w:val="es-PE"/>
        </w:rPr>
        <w:t xml:space="preserve"> </w:t>
      </w:r>
      <w:r w:rsidRPr="00500042">
        <w:rPr>
          <w:rFonts w:ascii="Arial" w:hAnsi="Arial" w:cs="Arial"/>
          <w:sz w:val="24"/>
          <w:szCs w:val="24"/>
          <w:lang w:val="es-PE"/>
        </w:rPr>
        <w:t>comprender las virtual</w:t>
      </w:r>
      <w:r>
        <w:rPr>
          <w:rFonts w:ascii="Arial" w:hAnsi="Arial" w:cs="Arial"/>
          <w:sz w:val="24"/>
          <w:szCs w:val="24"/>
          <w:lang w:val="es-PE"/>
        </w:rPr>
        <w:t xml:space="preserve">idades y limitaciones de la red </w:t>
      </w:r>
      <w:r w:rsidRPr="00500042">
        <w:rPr>
          <w:rFonts w:ascii="Arial" w:hAnsi="Arial" w:cs="Arial"/>
          <w:sz w:val="24"/>
          <w:szCs w:val="24"/>
          <w:lang w:val="es-PE"/>
        </w:rPr>
        <w:t>social</w:t>
      </w:r>
      <w:r>
        <w:rPr>
          <w:rFonts w:ascii="Arial" w:hAnsi="Arial" w:cs="Arial"/>
          <w:sz w:val="24"/>
          <w:szCs w:val="24"/>
          <w:lang w:val="es-PE"/>
        </w:rPr>
        <w:t xml:space="preserve"> </w:t>
      </w:r>
      <w:r w:rsidRPr="009B596A">
        <w:rPr>
          <w:rFonts w:ascii="Arial" w:hAnsi="Arial" w:cs="Arial"/>
          <w:sz w:val="24"/>
          <w:szCs w:val="24"/>
          <w:lang w:val="es-PE"/>
        </w:rPr>
        <w:t xml:space="preserve">, </w:t>
      </w:r>
      <w:r w:rsidRPr="003A08A1">
        <w:rPr>
          <w:rFonts w:ascii="Arial" w:hAnsi="Arial" w:cs="Arial"/>
          <w:sz w:val="24"/>
          <w:szCs w:val="24"/>
          <w:lang w:val="es-PE"/>
        </w:rPr>
        <w:t>Dicha investigación es de diseño</w:t>
      </w:r>
      <w:r>
        <w:rPr>
          <w:rFonts w:ascii="Arial" w:hAnsi="Arial" w:cs="Arial"/>
          <w:sz w:val="24"/>
          <w:szCs w:val="24"/>
          <w:lang w:val="es-PE"/>
        </w:rPr>
        <w:t xml:space="preserve"> cualitativo.</w:t>
      </w:r>
      <w:r w:rsidR="00416EF9">
        <w:rPr>
          <w:rFonts w:ascii="Arial" w:hAnsi="Arial" w:cs="Arial"/>
          <w:sz w:val="24"/>
          <w:szCs w:val="24"/>
          <w:lang w:val="es-PE"/>
        </w:rPr>
        <w:t xml:space="preserve"> </w:t>
      </w:r>
      <w:r w:rsidR="00416EF9" w:rsidRPr="003A08A1">
        <w:rPr>
          <w:rFonts w:ascii="Arial" w:hAnsi="Arial" w:cs="Arial"/>
          <w:sz w:val="24"/>
          <w:szCs w:val="24"/>
          <w:lang w:val="es-PE"/>
        </w:rPr>
        <w:t>La muestra estuvo conformada por</w:t>
      </w:r>
      <w:r w:rsidR="00416EF9">
        <w:rPr>
          <w:rFonts w:ascii="Arial" w:hAnsi="Arial" w:cs="Arial"/>
          <w:sz w:val="24"/>
          <w:szCs w:val="24"/>
          <w:lang w:val="es-PE"/>
        </w:rPr>
        <w:t xml:space="preserve"> </w:t>
      </w:r>
      <w:r w:rsidR="00416EF9" w:rsidRPr="00416EF9">
        <w:rPr>
          <w:rFonts w:ascii="Arial" w:hAnsi="Arial" w:cs="Arial"/>
          <w:sz w:val="24"/>
          <w:szCs w:val="24"/>
          <w:lang w:val="es-PE"/>
        </w:rPr>
        <w:t>60 estudiantes de primer año del grado de Educación Infantil</w:t>
      </w:r>
      <w:r w:rsidR="00416EF9">
        <w:rPr>
          <w:rFonts w:ascii="Arial" w:hAnsi="Arial" w:cs="Arial"/>
          <w:sz w:val="24"/>
          <w:szCs w:val="24"/>
          <w:lang w:val="es-PE"/>
        </w:rPr>
        <w:t xml:space="preserve">. </w:t>
      </w:r>
      <w:r w:rsidR="00416EF9" w:rsidRPr="003A08A1">
        <w:rPr>
          <w:rFonts w:ascii="Arial" w:hAnsi="Arial" w:cs="Arial"/>
          <w:sz w:val="24"/>
          <w:szCs w:val="24"/>
          <w:lang w:val="es-PE"/>
        </w:rPr>
        <w:t>Los datos se recolectaron a través</w:t>
      </w:r>
      <w:r w:rsidR="00416EF9">
        <w:rPr>
          <w:rFonts w:ascii="Arial" w:hAnsi="Arial" w:cs="Arial"/>
          <w:sz w:val="24"/>
          <w:szCs w:val="24"/>
          <w:lang w:val="es-PE"/>
        </w:rPr>
        <w:t xml:space="preserve"> de seguimiento y la </w:t>
      </w:r>
      <w:r w:rsidR="00416EF9" w:rsidRPr="00416EF9">
        <w:rPr>
          <w:rFonts w:ascii="Arial" w:hAnsi="Arial" w:cs="Arial"/>
          <w:sz w:val="24"/>
          <w:szCs w:val="24"/>
          <w:lang w:val="es-PE"/>
        </w:rPr>
        <w:t>observación</w:t>
      </w:r>
      <w:r w:rsidR="0072457F">
        <w:rPr>
          <w:rFonts w:ascii="Arial" w:hAnsi="Arial" w:cs="Arial"/>
          <w:sz w:val="24"/>
          <w:szCs w:val="24"/>
          <w:lang w:val="es-PE"/>
        </w:rPr>
        <w:t xml:space="preserve">. </w:t>
      </w:r>
      <w:r w:rsidR="00D15217">
        <w:rPr>
          <w:rFonts w:ascii="Arial" w:hAnsi="Arial" w:cs="Arial"/>
          <w:sz w:val="24"/>
          <w:szCs w:val="24"/>
          <w:lang w:val="es-PE"/>
        </w:rPr>
        <w:t xml:space="preserve">Según los resultados reflejaron </w:t>
      </w:r>
      <w:proofErr w:type="gramStart"/>
      <w:r w:rsidR="00D15217">
        <w:rPr>
          <w:rFonts w:ascii="Arial" w:hAnsi="Arial" w:cs="Arial"/>
          <w:sz w:val="24"/>
          <w:szCs w:val="24"/>
          <w:lang w:val="es-PE"/>
        </w:rPr>
        <w:t xml:space="preserve">que </w:t>
      </w:r>
      <w:r w:rsidR="0072457F" w:rsidRPr="0072457F">
        <w:rPr>
          <w:lang w:val="es-PE"/>
        </w:rPr>
        <w:t xml:space="preserve"> </w:t>
      </w:r>
      <w:proofErr w:type="spellStart"/>
      <w:r w:rsidR="0072457F" w:rsidRPr="0072457F">
        <w:rPr>
          <w:rFonts w:ascii="Arial" w:hAnsi="Arial" w:cs="Arial"/>
          <w:sz w:val="24"/>
          <w:szCs w:val="24"/>
          <w:lang w:val="es-PE"/>
        </w:rPr>
        <w:t>Maha</w:t>
      </w:r>
      <w:r w:rsidR="00D15217">
        <w:rPr>
          <w:rFonts w:ascii="Arial" w:hAnsi="Arial" w:cs="Arial"/>
          <w:sz w:val="24"/>
          <w:szCs w:val="24"/>
          <w:lang w:val="es-PE"/>
        </w:rPr>
        <w:t>ra</w:t>
      </w:r>
      <w:proofErr w:type="spellEnd"/>
      <w:proofErr w:type="gramEnd"/>
      <w:r w:rsidR="00D15217">
        <w:rPr>
          <w:rFonts w:ascii="Arial" w:hAnsi="Arial" w:cs="Arial"/>
          <w:sz w:val="24"/>
          <w:szCs w:val="24"/>
          <w:lang w:val="es-PE"/>
        </w:rPr>
        <w:t xml:space="preserve"> como red social reconocen buenos resultados </w:t>
      </w:r>
      <w:r w:rsidR="00D15217" w:rsidRPr="00D15217">
        <w:rPr>
          <w:rFonts w:ascii="Arial" w:hAnsi="Arial" w:cs="Arial"/>
          <w:sz w:val="24"/>
          <w:szCs w:val="24"/>
          <w:lang w:val="es-PE"/>
        </w:rPr>
        <w:t xml:space="preserve"> </w:t>
      </w:r>
      <w:r w:rsidR="00D15217">
        <w:rPr>
          <w:rFonts w:ascii="Arial" w:hAnsi="Arial" w:cs="Arial"/>
          <w:sz w:val="24"/>
          <w:szCs w:val="24"/>
          <w:lang w:val="es-PE"/>
        </w:rPr>
        <w:t xml:space="preserve">en el </w:t>
      </w:r>
      <w:r w:rsidR="00D15217" w:rsidRPr="00D15217">
        <w:rPr>
          <w:rFonts w:ascii="Arial" w:hAnsi="Arial" w:cs="Arial"/>
          <w:sz w:val="24"/>
          <w:szCs w:val="24"/>
          <w:lang w:val="es-PE"/>
        </w:rPr>
        <w:t>valor formativo.</w:t>
      </w:r>
    </w:p>
    <w:p w:rsidR="00A55261" w:rsidRDefault="00A55261" w:rsidP="009B596A">
      <w:pPr>
        <w:pStyle w:val="Bibliografa"/>
        <w:rPr>
          <w:rFonts w:ascii="Arial" w:hAnsi="Arial" w:cs="Arial"/>
          <w:lang w:val="es-PE"/>
        </w:rPr>
      </w:pPr>
    </w:p>
    <w:p w:rsidR="00B369C4" w:rsidRDefault="00B369C4" w:rsidP="009B596A">
      <w:pPr>
        <w:pStyle w:val="Bibliografa"/>
        <w:rPr>
          <w:rFonts w:ascii="Arial" w:hAnsi="Arial" w:cs="Arial"/>
          <w:lang w:val="es-PE"/>
        </w:rPr>
      </w:pPr>
    </w:p>
    <w:p w:rsidR="00B369C4" w:rsidRDefault="00B369C4" w:rsidP="009B596A">
      <w:pPr>
        <w:pStyle w:val="Bibliografa"/>
        <w:rPr>
          <w:rFonts w:ascii="Arial" w:hAnsi="Arial" w:cs="Arial"/>
          <w:lang w:val="es-PE"/>
        </w:rPr>
      </w:pPr>
    </w:p>
    <w:p w:rsidR="00B369C4" w:rsidRDefault="00B369C4" w:rsidP="009B596A">
      <w:pPr>
        <w:pStyle w:val="Bibliografa"/>
        <w:rPr>
          <w:rFonts w:ascii="Arial" w:hAnsi="Arial" w:cs="Arial"/>
          <w:lang w:val="es-PE"/>
        </w:rPr>
      </w:pPr>
    </w:p>
    <w:p w:rsidR="00B369C4" w:rsidRDefault="00B369C4" w:rsidP="00B369C4">
      <w:pPr>
        <w:rPr>
          <w:lang w:val="es-PE"/>
        </w:rPr>
      </w:pPr>
    </w:p>
    <w:p w:rsidR="00B369C4" w:rsidRDefault="00B369C4" w:rsidP="00B369C4">
      <w:pPr>
        <w:rPr>
          <w:lang w:val="es-PE"/>
        </w:rPr>
      </w:pPr>
    </w:p>
    <w:p w:rsidR="00B369C4" w:rsidRDefault="00B369C4" w:rsidP="00B369C4">
      <w:pPr>
        <w:rPr>
          <w:lang w:val="es-PE"/>
        </w:rPr>
      </w:pPr>
    </w:p>
    <w:p w:rsidR="00B369C4" w:rsidRDefault="00B369C4" w:rsidP="00B369C4">
      <w:pPr>
        <w:rPr>
          <w:lang w:val="es-PE"/>
        </w:rPr>
      </w:pPr>
    </w:p>
    <w:p w:rsidR="00B369C4" w:rsidRDefault="00B369C4" w:rsidP="00B369C4">
      <w:pPr>
        <w:rPr>
          <w:lang w:val="es-PE"/>
        </w:rPr>
      </w:pPr>
    </w:p>
    <w:p w:rsidR="00B369C4" w:rsidRDefault="00B369C4" w:rsidP="00B369C4">
      <w:pPr>
        <w:rPr>
          <w:lang w:val="es-PE"/>
        </w:rPr>
      </w:pPr>
    </w:p>
    <w:p w:rsidR="00500042" w:rsidRDefault="00500042" w:rsidP="00B369C4">
      <w:pPr>
        <w:rPr>
          <w:lang w:val="es-PE"/>
        </w:rPr>
      </w:pPr>
    </w:p>
    <w:p w:rsidR="00500042" w:rsidRDefault="00500042" w:rsidP="00B369C4">
      <w:pPr>
        <w:rPr>
          <w:lang w:val="es-PE"/>
        </w:rPr>
      </w:pPr>
    </w:p>
    <w:p w:rsidR="00500042" w:rsidRDefault="00500042" w:rsidP="00B369C4">
      <w:pPr>
        <w:rPr>
          <w:lang w:val="es-PE"/>
        </w:rPr>
      </w:pPr>
    </w:p>
    <w:p w:rsidR="00500042" w:rsidRDefault="00500042" w:rsidP="00B369C4">
      <w:pPr>
        <w:rPr>
          <w:lang w:val="es-PE"/>
        </w:rPr>
      </w:pPr>
    </w:p>
    <w:p w:rsidR="00500042" w:rsidRDefault="00500042" w:rsidP="00B369C4">
      <w:pPr>
        <w:rPr>
          <w:lang w:val="es-PE"/>
        </w:rPr>
      </w:pPr>
    </w:p>
    <w:p w:rsidR="00B369C4" w:rsidRDefault="00B369C4" w:rsidP="00B369C4">
      <w:pPr>
        <w:rPr>
          <w:lang w:val="es-PE"/>
        </w:rPr>
      </w:pPr>
      <w:bookmarkStart w:id="0" w:name="_GoBack"/>
      <w:bookmarkEnd w:id="0"/>
    </w:p>
    <w:p w:rsidR="00B369C4" w:rsidRPr="00B369C4" w:rsidRDefault="00B369C4" w:rsidP="00B369C4">
      <w:pPr>
        <w:rPr>
          <w:lang w:val="es-PE"/>
        </w:rPr>
      </w:pPr>
    </w:p>
    <w:p w:rsidR="00B369C4" w:rsidRDefault="00B369C4" w:rsidP="009B596A">
      <w:pPr>
        <w:pStyle w:val="Bibliografa"/>
        <w:rPr>
          <w:rFonts w:ascii="Arial" w:hAnsi="Arial" w:cs="Arial"/>
          <w:lang w:val="es-PE"/>
        </w:rPr>
      </w:pPr>
    </w:p>
    <w:p w:rsidR="00B369C4" w:rsidRDefault="00B369C4" w:rsidP="00B369C4">
      <w:pPr>
        <w:pStyle w:val="Bibliografa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>Bibliografía</w:t>
      </w:r>
    </w:p>
    <w:p w:rsidR="00500042" w:rsidRDefault="00500042" w:rsidP="00500042">
      <w:pPr>
        <w:pStyle w:val="Bibliografa"/>
        <w:rPr>
          <w:rFonts w:ascii="Arial" w:hAnsi="Arial" w:cs="Arial"/>
          <w:lang w:val="es-PE"/>
        </w:rPr>
      </w:pPr>
    </w:p>
    <w:p w:rsidR="00500042" w:rsidRDefault="00500042" w:rsidP="00500042">
      <w:pPr>
        <w:pStyle w:val="Bibliografa"/>
        <w:ind w:left="0"/>
        <w:rPr>
          <w:rFonts w:ascii="Arial" w:hAnsi="Arial" w:cs="Arial"/>
          <w:sz w:val="24"/>
          <w:lang w:val="es-PE"/>
        </w:rPr>
      </w:pPr>
      <w:r>
        <w:rPr>
          <w:rFonts w:ascii="Arial" w:hAnsi="Arial" w:cs="Arial"/>
          <w:lang w:val="es-PE"/>
        </w:rPr>
        <w:t xml:space="preserve">           </w:t>
      </w:r>
      <w:r>
        <w:rPr>
          <w:rFonts w:ascii="Arial" w:hAnsi="Arial" w:cs="Arial"/>
          <w:lang w:val="es-PE"/>
        </w:rPr>
        <w:fldChar w:fldCharType="begin"/>
      </w:r>
      <w:r>
        <w:rPr>
          <w:rFonts w:ascii="Arial" w:hAnsi="Arial" w:cs="Arial"/>
          <w:lang w:val="es-PE"/>
        </w:rPr>
        <w:instrText xml:space="preserve"> ADDIN ZOTERO_BIBL {"uncited":[],"omitted":[],"custom":[]} CSL_BIBLIOGRAPHY </w:instrText>
      </w:r>
      <w:r>
        <w:rPr>
          <w:rFonts w:ascii="Arial" w:hAnsi="Arial" w:cs="Arial"/>
          <w:lang w:val="es-PE"/>
        </w:rPr>
        <w:fldChar w:fldCharType="separate"/>
      </w:r>
      <w:r w:rsidRPr="009B596A">
        <w:rPr>
          <w:rFonts w:ascii="Arial" w:hAnsi="Arial" w:cs="Arial"/>
          <w:sz w:val="24"/>
          <w:lang w:val="es-PE"/>
        </w:rPr>
        <w:t xml:space="preserve">Creación y estructuración de una red de periodismo ambiental Convenio: </w:t>
      </w:r>
      <w:proofErr w:type="spellStart"/>
      <w:r w:rsidRPr="009B596A">
        <w:rPr>
          <w:rFonts w:ascii="Arial" w:hAnsi="Arial" w:cs="Arial"/>
          <w:sz w:val="24"/>
          <w:lang w:val="es-PE"/>
        </w:rPr>
        <w:t>Corantioquia</w:t>
      </w:r>
      <w:proofErr w:type="spellEnd"/>
      <w:r w:rsidRPr="009B596A">
        <w:rPr>
          <w:rFonts w:ascii="Arial" w:hAnsi="Arial" w:cs="Arial"/>
          <w:sz w:val="24"/>
          <w:lang w:val="es-PE"/>
        </w:rPr>
        <w:t xml:space="preserve"> y Corporación Universitaria Las</w:t>
      </w:r>
      <w:r>
        <w:rPr>
          <w:rFonts w:ascii="Arial" w:hAnsi="Arial" w:cs="Arial"/>
          <w:sz w:val="24"/>
          <w:lang w:val="es-PE"/>
        </w:rPr>
        <w:t>allista. [en línea], 2017</w:t>
      </w:r>
      <w:r w:rsidRPr="009B596A">
        <w:rPr>
          <w:rFonts w:ascii="Arial" w:hAnsi="Arial" w:cs="Arial"/>
          <w:sz w:val="24"/>
          <w:lang w:val="es-PE"/>
        </w:rPr>
        <w:t xml:space="preserve">. [Consulta: 20 mayo 2021]. Disponible en: http://www.scielo.org.co/scielo.php?script=sci_arttext&amp;pid=S1909-04552017000200061&amp;lang=es. </w:t>
      </w:r>
    </w:p>
    <w:p w:rsidR="00500042" w:rsidRDefault="00500042" w:rsidP="00500042">
      <w:pPr>
        <w:rPr>
          <w:lang w:val="es-PE"/>
        </w:rPr>
      </w:pPr>
    </w:p>
    <w:p w:rsidR="00500042" w:rsidRPr="00500042" w:rsidRDefault="00500042" w:rsidP="00500042">
      <w:pPr>
        <w:pStyle w:val="Bibliografa"/>
        <w:rPr>
          <w:rFonts w:ascii="Arial" w:hAnsi="Arial" w:cs="Arial"/>
        </w:rPr>
      </w:pPr>
      <w:r>
        <w:rPr>
          <w:rFonts w:ascii="Arial" w:hAnsi="Arial" w:cs="Arial"/>
          <w:lang w:val="es-PE"/>
        </w:rPr>
        <w:fldChar w:fldCharType="begin"/>
      </w:r>
      <w:r>
        <w:rPr>
          <w:rFonts w:ascii="Arial" w:hAnsi="Arial" w:cs="Arial"/>
          <w:lang w:val="es-PE"/>
        </w:rPr>
        <w:instrText xml:space="preserve"> ADDIN ZOTERO_BIBL {"uncited":[],"omitted":[],"custom":[]} CSL_BIBLIOGRAPHY </w:instrText>
      </w:r>
      <w:r>
        <w:rPr>
          <w:rFonts w:ascii="Arial" w:hAnsi="Arial" w:cs="Arial"/>
          <w:lang w:val="es-PE"/>
        </w:rPr>
        <w:fldChar w:fldCharType="separate"/>
      </w:r>
      <w:r w:rsidRPr="00500042">
        <w:rPr>
          <w:rFonts w:ascii="Arial" w:hAnsi="Arial" w:cs="Arial"/>
          <w:lang w:val="es-PE"/>
        </w:rPr>
        <w:t xml:space="preserve">MUÑOZ GONZÁLEZ, L. de la C. y SOTO GÓMEZ, E., 2020. Mahara como red social y portafolio digital en los nuevos contextos de formación inicial docente. </w:t>
      </w:r>
      <w:r w:rsidRPr="00500042">
        <w:rPr>
          <w:rFonts w:ascii="Arial" w:hAnsi="Arial" w:cs="Arial"/>
        </w:rPr>
        <w:t xml:space="preserve">Un estudio de caso. </w:t>
      </w:r>
      <w:r w:rsidRPr="00500042">
        <w:rPr>
          <w:rFonts w:ascii="Arial" w:hAnsi="Arial" w:cs="Arial"/>
          <w:i/>
          <w:iCs/>
        </w:rPr>
        <w:t>Mahara as a social network and digital portfolio in the new contexts of initial teacher training. A case Study.</w:t>
      </w:r>
      <w:r w:rsidRPr="00500042">
        <w:rPr>
          <w:rFonts w:ascii="Arial" w:hAnsi="Arial" w:cs="Arial"/>
        </w:rPr>
        <w:t xml:space="preserve">, vol. 20, no. 62, pp. 1-25. ISSN 15787680. DOI 10.6018/red.397021. </w:t>
      </w:r>
    </w:p>
    <w:p w:rsidR="00500042" w:rsidRPr="00500042" w:rsidRDefault="00500042" w:rsidP="00500042">
      <w:pPr>
        <w:rPr>
          <w:lang w:val="es-PE"/>
        </w:rPr>
      </w:pPr>
      <w:r>
        <w:rPr>
          <w:rFonts w:ascii="Arial" w:hAnsi="Arial" w:cs="Arial"/>
          <w:lang w:val="es-PE"/>
        </w:rPr>
        <w:fldChar w:fldCharType="end"/>
      </w:r>
    </w:p>
    <w:p w:rsidR="00500042" w:rsidRPr="00500042" w:rsidRDefault="00500042" w:rsidP="00500042">
      <w:pPr>
        <w:rPr>
          <w:lang w:val="es-PE"/>
        </w:rPr>
      </w:pPr>
      <w:r>
        <w:rPr>
          <w:rFonts w:ascii="Arial" w:hAnsi="Arial" w:cs="Arial"/>
          <w:sz w:val="24"/>
          <w:szCs w:val="24"/>
          <w:lang w:val="es-PE"/>
        </w:rPr>
        <w:fldChar w:fldCharType="end"/>
      </w:r>
    </w:p>
    <w:p w:rsidR="00500042" w:rsidRPr="00500042" w:rsidRDefault="00500042" w:rsidP="00500042">
      <w:pPr>
        <w:rPr>
          <w:lang w:val="es-PE"/>
        </w:rPr>
      </w:pPr>
    </w:p>
    <w:p w:rsidR="009B596A" w:rsidRPr="009B596A" w:rsidRDefault="009B596A" w:rsidP="009B596A">
      <w:pPr>
        <w:jc w:val="both"/>
        <w:rPr>
          <w:rFonts w:ascii="Arial" w:hAnsi="Arial" w:cs="Arial"/>
          <w:sz w:val="24"/>
          <w:szCs w:val="24"/>
          <w:lang w:val="es-PE"/>
        </w:rPr>
      </w:pPr>
    </w:p>
    <w:sectPr w:rsidR="009B596A" w:rsidRPr="009B596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486"/>
    <w:rsid w:val="000C7603"/>
    <w:rsid w:val="000D3504"/>
    <w:rsid w:val="00187486"/>
    <w:rsid w:val="003A08A1"/>
    <w:rsid w:val="00416EF9"/>
    <w:rsid w:val="00500042"/>
    <w:rsid w:val="0072457F"/>
    <w:rsid w:val="007D2320"/>
    <w:rsid w:val="00970F1A"/>
    <w:rsid w:val="00983382"/>
    <w:rsid w:val="009B596A"/>
    <w:rsid w:val="00A55261"/>
    <w:rsid w:val="00B369C4"/>
    <w:rsid w:val="00D15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0DE2160"/>
  <w15:chartTrackingRefBased/>
  <w15:docId w15:val="{49A6443E-9D8A-4A4F-9235-54A09D824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Bibliografa">
    <w:name w:val="Bibliography"/>
    <w:basedOn w:val="Normal"/>
    <w:next w:val="Normal"/>
    <w:uiPriority w:val="37"/>
    <w:unhideWhenUsed/>
    <w:rsid w:val="009B596A"/>
    <w:pPr>
      <w:spacing w:after="240" w:line="240" w:lineRule="auto"/>
      <w:ind w:left="720" w:hanging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2</Pages>
  <Words>437</Words>
  <Characters>2492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2924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JAIRO</dc:creator>
  <cp:keywords/>
  <dc:description/>
  <cp:lastModifiedBy>JAIRO</cp:lastModifiedBy>
  <cp:revision>2</cp:revision>
  <dcterms:created xsi:type="dcterms:W3CDTF">2021-05-20T20:30:00Z</dcterms:created>
  <dcterms:modified xsi:type="dcterms:W3CDTF">2021-05-21T07:07:00Z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zotero-version="5.0.96.2"&gt;&lt;session id="JrFdYd5m"/&gt;&lt;style id="http://www.zotero.org/styles/iso690-author-date-es" hasBibliography="1" bibliographyStyleHasBeenSet="1"/&gt;&lt;prefs&gt;&lt;pref name="fieldType" value="Field"/&gt;&lt;pref name="automatic</vt:lpwstr>
  </property>
  <property fmtid="{D5CDD505-2E9C-101B-9397-08002B2CF9AE}" pid="3" name="ZOTERO_PREF_2">
    <vt:lpwstr>JournalAbbreviations" value="true"/&gt;&lt;/prefs&gt;&lt;/data&gt;</vt:lpwstr>
  </property>
</Properties>
</file>