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b/>
          <w:bCs/>
          <w:sz w:val="30"/>
          <w:szCs w:val="30"/>
        </w:rPr>
      </w:pPr>
      <w:r>
        <w:rPr>
          <w:rFonts w:hint="eastAsia" w:eastAsia="黑体"/>
          <w:b/>
          <w:bCs/>
          <w:sz w:val="30"/>
          <w:szCs w:val="30"/>
        </w:rPr>
        <w:t>石家庄铁道</w:t>
      </w:r>
      <w:r>
        <w:rPr>
          <w:rFonts w:eastAsia="黑体"/>
          <w:b/>
          <w:bCs/>
          <w:sz w:val="30"/>
          <w:szCs w:val="30"/>
        </w:rPr>
        <w:t>大学</w:t>
      </w:r>
      <w:r>
        <w:rPr>
          <w:rFonts w:hint="eastAsia" w:eastAsia="黑体"/>
          <w:b/>
          <w:bCs/>
          <w:sz w:val="30"/>
          <w:szCs w:val="30"/>
        </w:rPr>
        <w:t>信息科学与技术</w:t>
      </w:r>
      <w:r>
        <w:rPr>
          <w:rFonts w:eastAsia="黑体"/>
          <w:b/>
          <w:bCs/>
          <w:sz w:val="30"/>
          <w:szCs w:val="30"/>
        </w:rPr>
        <w:t>学院</w:t>
      </w:r>
    </w:p>
    <w:p>
      <w:pPr>
        <w:jc w:val="center"/>
        <w:rPr>
          <w:rFonts w:eastAsia="黑体"/>
          <w:b/>
          <w:bCs/>
          <w:sz w:val="30"/>
          <w:szCs w:val="30"/>
        </w:rPr>
      </w:pPr>
    </w:p>
    <w:p>
      <w:pPr>
        <w:jc w:val="center"/>
        <w:rPr>
          <w:rFonts w:hint="eastAsia" w:eastAsia="黑体"/>
          <w:b/>
          <w:bCs/>
          <w:sz w:val="30"/>
          <w:szCs w:val="30"/>
        </w:rPr>
      </w:pPr>
      <w:r>
        <w:rPr>
          <w:rFonts w:eastAsia="黑体"/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354330</wp:posOffset>
                </wp:positionV>
                <wp:extent cx="5372100" cy="1485900"/>
                <wp:effectExtent l="9525" t="9525" r="9525" b="952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sz w:val="144"/>
                                <w:szCs w:val="144"/>
                              </w:rPr>
                              <w:t>实验报告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65pt;margin-top:27.9pt;height:117pt;width:423pt;mso-wrap-distance-bottom:0pt;mso-wrap-distance-left:9pt;mso-wrap-distance-right:9pt;mso-wrap-distance-top:0pt;z-index:251659264;mso-width-relative:page;mso-height-relative:page;" fillcolor="#FFFFFF" filled="t" stroked="t" coordsize="21600,21600" o:gfxdata="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HkJPtYAAAAJAQAADwAAAAAAAAABACAAAAAiAAAAZHJzL2Rvd25yZXYueG1sUEsBAhQAFAAAAAgA&#10;h07iQP30+PTuAQAA6gMAAA4AAAAAAAAAAQAgAAAAJQEAAGRycy9lMm9Eb2MueG1sUEsFBgAAAAAG&#10;AAYAWQEAAIUFAAAAAA==&#10;">
                <v:fill on="t" focussize="0,0"/>
                <v:stroke weight="1.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华文中宋" w:hAnsi="华文中宋" w:eastAsia="华文中宋"/>
                          <w:b/>
                          <w:bCs/>
                          <w:sz w:val="144"/>
                          <w:szCs w:val="144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sz w:val="144"/>
                          <w:szCs w:val="144"/>
                        </w:rPr>
                        <w:t>实验报告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jc w:val="center"/>
        <w:rPr>
          <w:rFonts w:hint="eastAsia" w:eastAsia="黑体"/>
          <w:b/>
          <w:bCs/>
          <w:sz w:val="30"/>
          <w:szCs w:val="30"/>
        </w:rPr>
      </w:pPr>
    </w:p>
    <w:p>
      <w:pPr>
        <w:jc w:val="center"/>
        <w:rPr>
          <w:rFonts w:hint="eastAsia" w:eastAsia="黑体"/>
          <w:b/>
          <w:bCs/>
          <w:sz w:val="30"/>
          <w:szCs w:val="30"/>
        </w:rPr>
      </w:pPr>
    </w:p>
    <w:p>
      <w:pPr>
        <w:jc w:val="center"/>
        <w:rPr>
          <w:rFonts w:hint="eastAsia" w:eastAsia="黑体"/>
          <w:b/>
          <w:bCs/>
          <w:sz w:val="30"/>
          <w:szCs w:val="30"/>
        </w:rPr>
      </w:pPr>
    </w:p>
    <w:p>
      <w:pPr>
        <w:jc w:val="center"/>
        <w:rPr>
          <w:rFonts w:hint="eastAsia" w:eastAsia="黑体"/>
          <w:b/>
          <w:bCs/>
          <w:sz w:val="30"/>
          <w:szCs w:val="30"/>
        </w:rPr>
      </w:pPr>
    </w:p>
    <w:p>
      <w:pPr>
        <w:jc w:val="center"/>
        <w:rPr>
          <w:rFonts w:hint="eastAsia" w:eastAsia="黑体"/>
          <w:b/>
          <w:bCs/>
          <w:sz w:val="30"/>
          <w:szCs w:val="30"/>
        </w:rPr>
      </w:pPr>
    </w:p>
    <w:p>
      <w:pPr>
        <w:jc w:val="center"/>
        <w:rPr>
          <w:rFonts w:eastAsia="黑体"/>
          <w:b/>
          <w:bCs/>
          <w:sz w:val="24"/>
        </w:rPr>
      </w:pPr>
      <w:r>
        <w:rPr>
          <w:rFonts w:hint="eastAsia" w:eastAsia="黑体"/>
          <w:b/>
          <w:bCs/>
          <w:sz w:val="30"/>
          <w:szCs w:val="30"/>
        </w:rPr>
        <w:t>20</w:t>
      </w:r>
      <w:r>
        <w:rPr>
          <w:rFonts w:hint="eastAsia" w:eastAsia="黑体"/>
          <w:b/>
          <w:bCs/>
          <w:sz w:val="30"/>
          <w:szCs w:val="30"/>
          <w:lang w:val="en-US" w:eastAsia="zh-CN"/>
        </w:rPr>
        <w:t>20</w:t>
      </w:r>
      <w:r>
        <w:rPr>
          <w:rFonts w:eastAsia="黑体"/>
          <w:b/>
          <w:bCs/>
          <w:sz w:val="30"/>
          <w:szCs w:val="30"/>
        </w:rPr>
        <w:t>年----</w:t>
      </w:r>
      <w:r>
        <w:rPr>
          <w:rFonts w:hint="eastAsia" w:eastAsia="黑体"/>
          <w:b/>
          <w:bCs/>
          <w:sz w:val="30"/>
          <w:szCs w:val="30"/>
        </w:rPr>
        <w:t>20</w:t>
      </w:r>
      <w:r>
        <w:rPr>
          <w:rFonts w:hint="eastAsia" w:eastAsia="黑体"/>
          <w:b/>
          <w:bCs/>
          <w:sz w:val="30"/>
          <w:szCs w:val="30"/>
          <w:lang w:val="en-US" w:eastAsia="zh-CN"/>
        </w:rPr>
        <w:t>20</w:t>
      </w:r>
      <w:r>
        <w:rPr>
          <w:rFonts w:eastAsia="黑体"/>
          <w:b/>
          <w:bCs/>
          <w:sz w:val="30"/>
          <w:szCs w:val="30"/>
        </w:rPr>
        <w:t>年  第</w:t>
      </w:r>
      <w:r>
        <w:rPr>
          <w:rFonts w:hint="eastAsia" w:eastAsia="黑体"/>
          <w:b/>
          <w:bCs/>
          <w:sz w:val="30"/>
          <w:szCs w:val="30"/>
          <w:lang w:val="en-US" w:eastAsia="zh-CN"/>
        </w:rPr>
        <w:t>二</w:t>
      </w:r>
      <w:r>
        <w:rPr>
          <w:rFonts w:eastAsia="黑体"/>
          <w:b/>
          <w:bCs/>
          <w:sz w:val="30"/>
          <w:szCs w:val="30"/>
        </w:rPr>
        <w:t>学期</w:t>
      </w:r>
    </w:p>
    <w:p>
      <w:pPr>
        <w:jc w:val="center"/>
        <w:rPr>
          <w:rFonts w:eastAsia="黑体"/>
          <w:b/>
          <w:bCs/>
          <w:sz w:val="24"/>
        </w:rPr>
      </w:pPr>
    </w:p>
    <w:p>
      <w:pPr>
        <w:jc w:val="center"/>
        <w:rPr>
          <w:rFonts w:eastAsia="黑体"/>
          <w:b/>
          <w:bCs/>
          <w:sz w:val="24"/>
        </w:rPr>
      </w:pPr>
    </w:p>
    <w:p>
      <w:pPr>
        <w:jc w:val="center"/>
        <w:rPr>
          <w:rFonts w:eastAsia="黑体"/>
          <w:b/>
          <w:bCs/>
          <w:sz w:val="24"/>
        </w:rPr>
      </w:pPr>
    </w:p>
    <w:p>
      <w:pPr>
        <w:jc w:val="center"/>
        <w:rPr>
          <w:rFonts w:eastAsia="黑体"/>
          <w:b/>
          <w:bCs/>
          <w:sz w:val="24"/>
        </w:rPr>
      </w:pPr>
    </w:p>
    <w:p>
      <w:pPr>
        <w:jc w:val="center"/>
        <w:rPr>
          <w:rFonts w:eastAsia="黑体"/>
          <w:b/>
          <w:bCs/>
          <w:sz w:val="24"/>
        </w:rPr>
      </w:pPr>
    </w:p>
    <w:p>
      <w:pPr>
        <w:jc w:val="center"/>
        <w:rPr>
          <w:rFonts w:eastAsia="黑体"/>
          <w:b/>
          <w:bCs/>
          <w:sz w:val="24"/>
        </w:rPr>
      </w:pPr>
    </w:p>
    <w:p>
      <w:pPr>
        <w:jc w:val="center"/>
        <w:rPr>
          <w:rFonts w:eastAsia="黑体"/>
          <w:b/>
          <w:bCs/>
          <w:sz w:val="30"/>
          <w:szCs w:val="30"/>
        </w:rPr>
      </w:pPr>
    </w:p>
    <w:p>
      <w:pPr>
        <w:ind w:firstLine="1800" w:firstLineChars="600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专    业：</w:t>
      </w:r>
      <w:r>
        <w:rPr>
          <w:rFonts w:eastAsia="黑体"/>
          <w:sz w:val="30"/>
          <w:szCs w:val="30"/>
          <w:u w:val="single"/>
        </w:rPr>
        <w:t xml:space="preserve">      </w:t>
      </w:r>
      <w:r>
        <w:rPr>
          <w:rFonts w:hint="eastAsia" w:eastAsia="黑体"/>
          <w:sz w:val="30"/>
          <w:szCs w:val="30"/>
          <w:u w:val="single"/>
          <w:lang w:val="en-US" w:eastAsia="zh-CN"/>
        </w:rPr>
        <w:t>软件工程</w:t>
      </w:r>
      <w:r>
        <w:rPr>
          <w:rFonts w:eastAsia="黑体"/>
          <w:sz w:val="30"/>
          <w:szCs w:val="30"/>
          <w:u w:val="single"/>
        </w:rPr>
        <w:t xml:space="preserve">        </w:t>
      </w:r>
      <w:r>
        <w:rPr>
          <w:rFonts w:eastAsia="黑体"/>
          <w:sz w:val="30"/>
          <w:szCs w:val="30"/>
        </w:rPr>
        <w:t xml:space="preserve"> </w:t>
      </w:r>
    </w:p>
    <w:p>
      <w:pPr>
        <w:ind w:firstLine="1800" w:firstLineChars="600"/>
        <w:rPr>
          <w:rFonts w:eastAsia="黑体"/>
          <w:sz w:val="30"/>
          <w:szCs w:val="30"/>
          <w:u w:val="single"/>
        </w:rPr>
      </w:pPr>
      <w:r>
        <w:rPr>
          <w:rFonts w:eastAsia="黑体"/>
          <w:sz w:val="30"/>
          <w:szCs w:val="30"/>
        </w:rPr>
        <w:t>课程名称：</w:t>
      </w:r>
      <w:r>
        <w:rPr>
          <w:rFonts w:hint="eastAsia" w:eastAsia="黑体"/>
          <w:sz w:val="30"/>
          <w:szCs w:val="30"/>
          <w:u w:val="single"/>
        </w:rPr>
        <w:t xml:space="preserve">      </w:t>
      </w:r>
      <w:r>
        <w:rPr>
          <w:rFonts w:hint="eastAsia" w:eastAsia="黑体"/>
          <w:sz w:val="30"/>
          <w:szCs w:val="30"/>
          <w:u w:val="single"/>
          <w:lang w:val="en-US" w:eastAsia="zh-CN"/>
        </w:rPr>
        <w:t xml:space="preserve">软件过程与管理 </w:t>
      </w:r>
      <w:r>
        <w:rPr>
          <w:rFonts w:eastAsia="黑体"/>
          <w:sz w:val="30"/>
          <w:szCs w:val="30"/>
          <w:u w:val="single"/>
        </w:rPr>
        <w:t xml:space="preserve"> </w:t>
      </w:r>
    </w:p>
    <w:p>
      <w:pPr>
        <w:ind w:firstLine="1800" w:firstLineChars="600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班    级：</w:t>
      </w:r>
      <w:r>
        <w:rPr>
          <w:rFonts w:eastAsia="黑体"/>
          <w:sz w:val="30"/>
          <w:szCs w:val="30"/>
          <w:u w:val="single"/>
        </w:rPr>
        <w:t xml:space="preserve">        </w:t>
      </w:r>
      <w:r>
        <w:rPr>
          <w:rFonts w:hint="eastAsia" w:eastAsia="黑体"/>
          <w:sz w:val="30"/>
          <w:szCs w:val="30"/>
          <w:u w:val="single"/>
          <w:lang w:val="en-US" w:eastAsia="zh-CN"/>
        </w:rPr>
        <w:t>信1705-1</w:t>
      </w:r>
      <w:r>
        <w:rPr>
          <w:rFonts w:eastAsia="黑体"/>
          <w:sz w:val="30"/>
          <w:szCs w:val="30"/>
          <w:u w:val="single"/>
        </w:rPr>
        <w:t xml:space="preserve">      </w:t>
      </w:r>
      <w:r>
        <w:rPr>
          <w:rFonts w:eastAsia="黑体"/>
          <w:sz w:val="30"/>
          <w:szCs w:val="30"/>
        </w:rPr>
        <w:t xml:space="preserve"> </w:t>
      </w:r>
    </w:p>
    <w:p>
      <w:pPr>
        <w:ind w:firstLine="1800" w:firstLineChars="600"/>
        <w:rPr>
          <w:rFonts w:eastAsia="黑体"/>
          <w:sz w:val="30"/>
          <w:szCs w:val="30"/>
          <w:u w:val="single"/>
        </w:rPr>
      </w:pPr>
      <w:r>
        <w:rPr>
          <w:rFonts w:eastAsia="黑体"/>
          <w:sz w:val="30"/>
          <w:szCs w:val="30"/>
        </w:rPr>
        <w:t>姓    名：</w:t>
      </w:r>
      <w:r>
        <w:rPr>
          <w:rFonts w:eastAsia="黑体"/>
          <w:sz w:val="30"/>
          <w:szCs w:val="30"/>
          <w:u w:val="single"/>
        </w:rPr>
        <w:t xml:space="preserve">  </w:t>
      </w:r>
      <w:r>
        <w:rPr>
          <w:rFonts w:hint="eastAsia" w:eastAsia="黑体"/>
          <w:sz w:val="30"/>
          <w:szCs w:val="30"/>
          <w:u w:val="single"/>
          <w:lang w:val="en-US" w:eastAsia="zh-CN"/>
        </w:rPr>
        <w:t>李秦</w:t>
      </w:r>
      <w:r>
        <w:rPr>
          <w:rFonts w:eastAsia="黑体"/>
          <w:sz w:val="30"/>
          <w:szCs w:val="30"/>
          <w:u w:val="single"/>
        </w:rPr>
        <w:t xml:space="preserve">  </w:t>
      </w:r>
      <w:r>
        <w:rPr>
          <w:rFonts w:eastAsia="黑体"/>
          <w:sz w:val="30"/>
          <w:szCs w:val="30"/>
        </w:rPr>
        <w:t>学号：</w:t>
      </w:r>
      <w:r>
        <w:rPr>
          <w:rFonts w:hint="eastAsia" w:eastAsia="黑体"/>
          <w:sz w:val="30"/>
          <w:szCs w:val="30"/>
          <w:u w:val="single"/>
          <w:lang w:val="en-US" w:eastAsia="zh-CN"/>
        </w:rPr>
        <w:t>20173522</w:t>
      </w:r>
      <w:r>
        <w:rPr>
          <w:rFonts w:eastAsia="黑体"/>
          <w:sz w:val="30"/>
          <w:szCs w:val="30"/>
          <w:u w:val="single"/>
        </w:rPr>
        <w:t xml:space="preserve"> </w:t>
      </w:r>
    </w:p>
    <w:p>
      <w:pPr>
        <w:ind w:firstLine="1800" w:firstLineChars="600"/>
        <w:rPr>
          <w:rFonts w:hint="eastAsia" w:eastAsia="黑体"/>
          <w:sz w:val="30"/>
          <w:szCs w:val="30"/>
        </w:rPr>
      </w:pPr>
      <w:r>
        <w:rPr>
          <w:rFonts w:eastAsia="黑体"/>
          <w:sz w:val="30"/>
          <w:szCs w:val="30"/>
        </w:rPr>
        <w:t>指导教师：</w:t>
      </w:r>
      <w:r>
        <w:rPr>
          <w:rFonts w:eastAsia="黑体"/>
          <w:sz w:val="30"/>
          <w:szCs w:val="30"/>
          <w:u w:val="single"/>
        </w:rPr>
        <w:t xml:space="preserve">    </w:t>
      </w:r>
      <w:r>
        <w:rPr>
          <w:rFonts w:hint="eastAsia" w:eastAsia="黑体"/>
          <w:sz w:val="30"/>
          <w:szCs w:val="30"/>
          <w:u w:val="single"/>
          <w:lang w:val="en-US" w:eastAsia="zh-CN"/>
        </w:rPr>
        <w:t xml:space="preserve">    王辉</w:t>
      </w:r>
      <w:r>
        <w:rPr>
          <w:rFonts w:eastAsia="黑体"/>
          <w:sz w:val="30"/>
          <w:szCs w:val="30"/>
          <w:u w:val="single"/>
        </w:rPr>
        <w:t xml:space="preserve">          </w:t>
      </w:r>
      <w:r>
        <w:rPr>
          <w:rFonts w:eastAsia="黑体"/>
          <w:sz w:val="30"/>
          <w:szCs w:val="30"/>
        </w:rPr>
        <w:t xml:space="preserve">  </w:t>
      </w:r>
    </w:p>
    <w:p>
      <w:pPr>
        <w:rPr>
          <w:rFonts w:hint="eastAsia" w:ascii="黑体" w:eastAsia="黑体"/>
          <w:b/>
          <w:szCs w:val="21"/>
        </w:rPr>
      </w:pPr>
    </w:p>
    <w:p>
      <w:pPr>
        <w:jc w:val="center"/>
        <w:rPr>
          <w:rFonts w:hint="eastAsia" w:ascii="宋体" w:hAnsi="宋体"/>
          <w:b/>
          <w:sz w:val="36"/>
          <w:szCs w:val="36"/>
        </w:rPr>
      </w:pPr>
    </w:p>
    <w:p>
      <w:pPr>
        <w:jc w:val="center"/>
        <w:rPr>
          <w:rFonts w:hint="eastAsia" w:ascii="宋体" w:hAnsi="宋体"/>
          <w:b/>
          <w:sz w:val="36"/>
          <w:szCs w:val="36"/>
        </w:rPr>
      </w:pPr>
    </w:p>
    <w:p>
      <w:pPr>
        <w:jc w:val="center"/>
        <w:rPr>
          <w:rFonts w:hint="eastAsia" w:ascii="宋体" w:hAnsi="宋体"/>
          <w:b/>
          <w:sz w:val="36"/>
          <w:szCs w:val="36"/>
        </w:rPr>
      </w:pPr>
    </w:p>
    <w:p/>
    <w:p>
      <w:pPr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实验3：项</w:t>
      </w:r>
      <w:bookmarkStart w:id="0" w:name="_GoBack"/>
      <w:bookmarkEnd w:id="0"/>
      <w:r>
        <w:rPr>
          <w:rFonts w:hint="eastAsia" w:ascii="宋体" w:hAnsi="宋体"/>
          <w:b/>
          <w:sz w:val="36"/>
          <w:szCs w:val="36"/>
        </w:rPr>
        <w:t>目管理中的进度跟踪和成本跟踪</w:t>
      </w: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本次实验内容是资源和成本管理部分，通过本次实验，学生将掌握以下内容： </w:t>
      </w:r>
    </w:p>
    <w:p>
      <w:p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>1、掌握Project 2010中资源的进度跟踪；</w:t>
      </w:r>
    </w:p>
    <w:p>
      <w:p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>2、掌握Project 2010中的成本跟踪。</w:t>
      </w:r>
    </w:p>
    <w:p>
      <w:pPr>
        <w:spacing w:before="156" w:beforeLines="50"/>
        <w:rPr>
          <w:rFonts w:hint="eastAsia" w:ascii="黑体" w:eastAsia="黑体"/>
          <w:b/>
          <w:color w:val="0000FF"/>
          <w:sz w:val="28"/>
          <w:szCs w:val="28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6286500" cy="0"/>
                <wp:effectExtent l="0" t="13970" r="0" b="241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5.6pt;height:0pt;width:495pt;z-index:251662336;mso-width-relative:page;mso-height-relative:page;" filled="f" stroked="t" coordsize="21600,21600" o:gfxdata="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R+nWdQAAAAGAQAADwAAAAAAAAAB&#10;ACAAAAAiAAAAZHJzL2Rvd25yZXYueG1sUEsBAhQAFAAAAAgAh07iQLDBnijbAQAAlwMAAA4AAAAA&#10;AAAAAQAgAAAAIwEAAGRycy9lMm9Eb2MueG1sUEsFBgAAAAAGAAYAWQEAAHAFAAAAAA=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spacing w:before="0" w:beforeAutospacing="0" w:after="0" w:afterAutospacing="0" w:line="300" w:lineRule="auto"/>
        <w:rPr>
          <w:rFonts w:hint="eastAsia" w:ascii="黑体" w:eastAsia="黑体" w:cs="Times New Roman"/>
          <w:bCs w:val="0"/>
          <w:kern w:val="2"/>
          <w:sz w:val="28"/>
          <w:szCs w:val="28"/>
        </w:rPr>
      </w:pPr>
      <w:r>
        <w:rPr>
          <w:rFonts w:hint="eastAsia" w:ascii="黑体" w:hAnsi="华文细黑" w:eastAsia="黑体"/>
          <w:bCs w:val="0"/>
          <w:color w:val="FF0000"/>
          <w:sz w:val="28"/>
          <w:szCs w:val="28"/>
        </w:rPr>
        <w:t>[实验任务一]：</w:t>
      </w:r>
      <w:r>
        <w:rPr>
          <w:rFonts w:hint="eastAsia" w:ascii="黑体" w:eastAsia="黑体" w:cs="Times New Roman"/>
          <w:bCs w:val="0"/>
          <w:kern w:val="2"/>
          <w:sz w:val="28"/>
          <w:szCs w:val="28"/>
        </w:rPr>
        <w:t>Project 2010中进度跟踪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1.打开上次上机时提交的Project 源文件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2.在任务工作表中加入列“比较基准开始时间”和“比较基准结束时间”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3.自己填写每个活动的 “比较基准开始时间”和“比较基准结束时间”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要截图的输出：</w:t>
      </w:r>
    </w:p>
    <w:p>
      <w:pPr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跟踪甘特图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设置状态日期为2020-06-05日，预定义各项目活动完成比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6225540" cy="2037715"/>
            <wp:effectExtent l="0" t="0" r="381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30"/>
          <w:szCs w:val="30"/>
        </w:rPr>
      </w:pPr>
    </w:p>
    <w:p>
      <w:pPr>
        <w:numPr>
          <w:numId w:val="0"/>
        </w:numPr>
        <w:ind w:leftChars="0"/>
        <w:rPr>
          <w:rFonts w:hint="eastAsia"/>
          <w:sz w:val="30"/>
          <w:szCs w:val="3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表格：视图-&gt;表格-&gt;差异</w:t>
      </w:r>
    </w:p>
    <w:p>
      <w:pPr>
        <w:numPr>
          <w:numId w:val="0"/>
        </w:numPr>
        <w:ind w:leftChars="0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设置比较基准的开始时间和完成时间为项目的实际计划</w:t>
      </w:r>
    </w:p>
    <w:p>
      <w:pPr>
        <w:numPr>
          <w:numId w:val="0"/>
        </w:numPr>
        <w:ind w:leftChars="0"/>
        <w:rPr>
          <w:rFonts w:hint="eastAsia"/>
          <w:sz w:val="30"/>
          <w:szCs w:val="30"/>
        </w:rPr>
      </w:pPr>
      <w:r>
        <w:drawing>
          <wp:inline distT="0" distB="0" distL="114300" distR="114300">
            <wp:extent cx="6176010" cy="1892300"/>
            <wp:effectExtent l="0" t="0" r="15240" b="1270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eastAsia" w:ascii="Arial" w:cs="Arial"/>
          <w:b/>
          <w:sz w:val="24"/>
          <w:bdr w:val="single" w:color="auto" w:sz="4" w:space="0"/>
        </w:rPr>
      </w:pPr>
      <w:r>
        <w:rPr>
          <w:rStyle w:val="8"/>
          <w:rFonts w:hint="eastAsia" w:ascii="Arial" w:cs="Arial"/>
          <w:b/>
          <w:sz w:val="24"/>
          <w:bdr w:val="single" w:color="auto" w:sz="4" w:space="0"/>
        </w:rPr>
        <w:t>实验要求：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书写实验报告，说明每一个截图的意义。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上交Project 2010文件。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黑体" w:hAnsi="黑体" w:eastAsia="黑体"/>
          <w:color w:val="FF0000"/>
          <w:sz w:val="28"/>
          <w:szCs w:val="28"/>
        </w:rPr>
        <w:t>注意</w:t>
      </w:r>
      <w:r>
        <w:rPr>
          <w:rFonts w:hint="eastAsia" w:ascii="黑体" w:hAnsi="黑体" w:eastAsia="黑体"/>
          <w:sz w:val="28"/>
          <w:szCs w:val="28"/>
        </w:rPr>
        <w:t>：</w:t>
      </w:r>
      <w:r>
        <w:rPr>
          <w:rFonts w:hint="eastAsia" w:ascii="宋体" w:hAnsi="宋体"/>
          <w:sz w:val="28"/>
          <w:szCs w:val="28"/>
        </w:rPr>
        <w:t>1. 比较基准为项目的计划；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 xml:space="preserve">2. </w:t>
      </w:r>
      <w:r>
        <w:rPr>
          <w:rFonts w:hint="eastAsia" w:ascii="宋体" w:hAnsi="宋体"/>
          <w:sz w:val="28"/>
          <w:szCs w:val="28"/>
        </w:rPr>
        <w:t xml:space="preserve">阅读Project 2007 简体中文教程第6章 </w:t>
      </w:r>
    </w:p>
    <w:p>
      <w:pPr>
        <w:numPr>
          <w:numId w:val="0"/>
        </w:numPr>
        <w:ind w:leftChars="0"/>
        <w:rPr>
          <w:rFonts w:hint="eastAsia" w:ascii="宋体" w:hAnsi="宋体"/>
          <w:sz w:val="28"/>
          <w:szCs w:val="28"/>
        </w:rPr>
      </w:pPr>
    </w:p>
    <w:p>
      <w:pPr>
        <w:pStyle w:val="2"/>
        <w:spacing w:before="0" w:beforeAutospacing="0" w:after="0" w:afterAutospacing="0" w:line="300" w:lineRule="auto"/>
        <w:rPr>
          <w:rFonts w:hint="eastAsia" w:ascii="黑体" w:eastAsia="黑体" w:cs="Times New Roman"/>
          <w:bCs w:val="0"/>
          <w:kern w:val="2"/>
          <w:sz w:val="28"/>
          <w:szCs w:val="28"/>
        </w:rPr>
      </w:pPr>
      <w:r>
        <w:rPr>
          <w:rFonts w:hint="eastAsia" w:ascii="黑体" w:hAnsi="华文细黑" w:eastAsia="黑体"/>
          <w:bCs w:val="0"/>
          <w:color w:val="FF0000"/>
          <w:sz w:val="28"/>
          <w:szCs w:val="28"/>
        </w:rPr>
        <w:t>[实验任务二]：</w:t>
      </w:r>
      <w:r>
        <w:rPr>
          <w:rFonts w:hint="eastAsia" w:ascii="黑体" w:eastAsia="黑体" w:cs="Times New Roman"/>
          <w:bCs w:val="0"/>
          <w:kern w:val="2"/>
          <w:sz w:val="28"/>
          <w:szCs w:val="28"/>
        </w:rPr>
        <w:t>Project 2010中挣值分析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color w:val="FF0000"/>
          <w:sz w:val="28"/>
          <w:szCs w:val="28"/>
        </w:rPr>
        <w:t>计划进度与资源分配</w:t>
      </w:r>
      <w:r>
        <w:rPr>
          <w:rFonts w:hint="eastAsia" w:ascii="宋体" w:hAnsi="宋体"/>
          <w:sz w:val="28"/>
          <w:szCs w:val="28"/>
        </w:rPr>
        <w:t>：从某一日开始每天刷一个房间，每天需要一名工人，工人的费用为每小时30元。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drawing>
          <wp:inline distT="0" distB="0" distL="114300" distR="114300">
            <wp:extent cx="3781425" cy="140017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color w:val="FF0000"/>
          <w:sz w:val="28"/>
          <w:szCs w:val="28"/>
        </w:rPr>
        <w:t>实际进度</w:t>
      </w:r>
      <w:r>
        <w:rPr>
          <w:rFonts w:hint="eastAsia" w:ascii="宋体" w:hAnsi="宋体"/>
          <w:sz w:val="28"/>
          <w:szCs w:val="28"/>
        </w:rPr>
        <w:t>：到第5天时，房间1和2已经全部完成，其它房间还没有开始。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drawing>
          <wp:inline distT="0" distB="0" distL="114300" distR="114300">
            <wp:extent cx="5486400" cy="126682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对第5天的进度进行的</w:t>
      </w:r>
      <w:r>
        <w:rPr>
          <w:rFonts w:hint="eastAsia" w:ascii="宋体" w:hAnsi="宋体"/>
          <w:b/>
          <w:color w:val="FF0000"/>
          <w:sz w:val="28"/>
          <w:szCs w:val="28"/>
        </w:rPr>
        <w:t>挣值分析</w:t>
      </w:r>
      <w:r>
        <w:rPr>
          <w:rFonts w:hint="eastAsia" w:ascii="宋体" w:hAnsi="宋体"/>
          <w:sz w:val="28"/>
          <w:szCs w:val="28"/>
        </w:rPr>
        <w:t>如下所示：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drawing>
          <wp:inline distT="0" distB="0" distL="114300" distR="114300">
            <wp:extent cx="6118225" cy="1042670"/>
            <wp:effectExtent l="0" t="0" r="15875" b="508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color w:val="FF0000"/>
          <w:sz w:val="28"/>
          <w:szCs w:val="28"/>
        </w:rPr>
        <w:t>跟踪甘特图</w:t>
      </w:r>
      <w:r>
        <w:rPr>
          <w:rFonts w:hint="eastAsia" w:ascii="宋体" w:hAnsi="宋体"/>
          <w:sz w:val="28"/>
          <w:szCs w:val="28"/>
        </w:rPr>
        <w:t>如下：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drawing>
          <wp:inline distT="0" distB="0" distL="114300" distR="114300">
            <wp:extent cx="6111875" cy="924560"/>
            <wp:effectExtent l="0" t="0" r="3175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请完成该项目的挣值分析，提交以下文件和截图：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1. Project 文件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2. 挣值分析截图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drawing>
          <wp:inline distT="0" distB="0" distL="114300" distR="114300">
            <wp:extent cx="6260465" cy="1343660"/>
            <wp:effectExtent l="0" t="0" r="6985" b="889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3. 跟踪甘特图截图</w:t>
      </w:r>
    </w:p>
    <w:p>
      <w:r>
        <w:drawing>
          <wp:inline distT="0" distB="0" distL="114300" distR="114300">
            <wp:extent cx="6245860" cy="1139825"/>
            <wp:effectExtent l="0" t="0" r="254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F928F9"/>
    <w:multiLevelType w:val="multilevel"/>
    <w:tmpl w:val="84F928F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0B1EE7"/>
    <w:rsid w:val="0B0B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customStyle="1" w:styleId="8">
    <w:name w:val="文字底纹"/>
    <w:uiPriority w:val="0"/>
    <w:rPr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市委办</Company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2020-04-24T03:48:00Z</dcterms:created>
  <dc:creator>李秦、划破长空</dc:creator>
  <cp:lastModifiedBy>李秦、划破长空</cp:lastModifiedBy>
  <dcterms:modified xsi:type="dcterms:W3CDTF">2020-04-24T08:34:46Z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