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6E1" w:rsidRDefault="004C16E1" w:rsidP="004C16E1">
      <w:pPr>
        <w:pStyle w:val="Heading1"/>
        <w:rPr>
          <w:color w:val="auto"/>
        </w:rPr>
      </w:pPr>
      <w:r w:rsidRPr="007F6E4C">
        <w:rPr>
          <w:color w:val="auto"/>
        </w:rPr>
        <w:t>4.1 Introduction</w:t>
      </w:r>
    </w:p>
    <w:p w:rsidR="004C16E1" w:rsidRDefault="004C16E1" w:rsidP="004C16E1">
      <w:r>
        <w:t>This Software development plan provides details of the development timeline and strategy of the Bubbl social camera application, which is used to automate and streamline the process of taking and sharing photos.</w:t>
      </w:r>
    </w:p>
    <w:p w:rsidR="004C16E1" w:rsidRPr="00544674" w:rsidRDefault="004C16E1" w:rsidP="004C16E1"/>
    <w:p w:rsidR="004C16E1" w:rsidRDefault="004C16E1" w:rsidP="004C16E1">
      <w:pPr>
        <w:rPr>
          <w:b/>
        </w:rPr>
      </w:pPr>
      <w:r w:rsidRPr="004804C7">
        <w:rPr>
          <w:b/>
        </w:rPr>
        <w:t>4.1.1 Project Deliverables</w:t>
      </w:r>
    </w:p>
    <w:p w:rsidR="004C16E1" w:rsidRDefault="004C16E1" w:rsidP="004C16E1">
      <w:r>
        <w:t>Week 8 – Week 9</w:t>
      </w:r>
    </w:p>
    <w:p w:rsidR="004C16E1" w:rsidRDefault="004C16E1" w:rsidP="004C16E1">
      <w:pPr>
        <w:pStyle w:val="ListParagraph"/>
        <w:numPr>
          <w:ilvl w:val="0"/>
          <w:numId w:val="1"/>
        </w:numPr>
      </w:pPr>
      <w:r>
        <w:t>Finish Invites Endpoint for API</w:t>
      </w:r>
    </w:p>
    <w:p w:rsidR="004C16E1" w:rsidRDefault="004C16E1" w:rsidP="004C16E1">
      <w:pPr>
        <w:pStyle w:val="ListParagraph"/>
        <w:numPr>
          <w:ilvl w:val="0"/>
          <w:numId w:val="1"/>
        </w:numPr>
      </w:pPr>
      <w:r>
        <w:t>Write Tests for Invites Endpoint</w:t>
      </w:r>
    </w:p>
    <w:p w:rsidR="004C16E1" w:rsidRDefault="004C16E1" w:rsidP="004C16E1">
      <w:pPr>
        <w:pStyle w:val="ListParagraph"/>
        <w:numPr>
          <w:ilvl w:val="0"/>
          <w:numId w:val="1"/>
        </w:numPr>
      </w:pPr>
      <w:r>
        <w:t>Start Images Endpoints and Images Endpoint tests</w:t>
      </w:r>
    </w:p>
    <w:p w:rsidR="004C16E1" w:rsidRDefault="004C16E1" w:rsidP="004C16E1"/>
    <w:p w:rsidR="004C16E1" w:rsidRDefault="004C16E1" w:rsidP="004C16E1">
      <w:r>
        <w:t>Week 9 – 10</w:t>
      </w:r>
    </w:p>
    <w:p w:rsidR="004C16E1" w:rsidRDefault="004C16E1" w:rsidP="004C16E1">
      <w:pPr>
        <w:pStyle w:val="ListParagraph"/>
        <w:numPr>
          <w:ilvl w:val="0"/>
          <w:numId w:val="2"/>
        </w:numPr>
      </w:pPr>
      <w:r>
        <w:t>Finish Images Endpoint &amp; testing</w:t>
      </w:r>
    </w:p>
    <w:p w:rsidR="004C16E1" w:rsidRDefault="004C16E1" w:rsidP="004C16E1">
      <w:pPr>
        <w:pStyle w:val="ListParagraph"/>
        <w:numPr>
          <w:ilvl w:val="0"/>
          <w:numId w:val="2"/>
        </w:numPr>
      </w:pPr>
      <w:r>
        <w:t>API wrap up – refactoring and optimization</w:t>
      </w:r>
    </w:p>
    <w:p w:rsidR="004C16E1" w:rsidRDefault="004C16E1" w:rsidP="004C16E1">
      <w:pPr>
        <w:pStyle w:val="ListParagraph"/>
        <w:numPr>
          <w:ilvl w:val="0"/>
          <w:numId w:val="2"/>
        </w:numPr>
      </w:pPr>
      <w:r>
        <w:t>Generate Android client using Retrofit</w:t>
      </w:r>
    </w:p>
    <w:p w:rsidR="004C16E1" w:rsidRDefault="004C16E1" w:rsidP="004C16E1"/>
    <w:p w:rsidR="004C16E1" w:rsidRDefault="004C16E1" w:rsidP="004C16E1">
      <w:r>
        <w:t>Week 10 – 11</w:t>
      </w:r>
    </w:p>
    <w:p w:rsidR="004C16E1" w:rsidRDefault="004C16E1" w:rsidP="004C16E1">
      <w:pPr>
        <w:pStyle w:val="ListParagraph"/>
        <w:numPr>
          <w:ilvl w:val="0"/>
          <w:numId w:val="3"/>
        </w:numPr>
      </w:pPr>
      <w:r>
        <w:t>Start full-speed ahead on Android client</w:t>
      </w:r>
    </w:p>
    <w:p w:rsidR="004C16E1" w:rsidRDefault="004C16E1" w:rsidP="004C16E1">
      <w:pPr>
        <w:pStyle w:val="ListParagraph"/>
        <w:numPr>
          <w:ilvl w:val="0"/>
          <w:numId w:val="3"/>
        </w:numPr>
      </w:pPr>
      <w:r>
        <w:t>Integrate OpenCamera interface</w:t>
      </w:r>
    </w:p>
    <w:p w:rsidR="004C16E1" w:rsidRDefault="004C16E1" w:rsidP="004C16E1">
      <w:pPr>
        <w:pStyle w:val="ListParagraph"/>
        <w:numPr>
          <w:ilvl w:val="0"/>
          <w:numId w:val="3"/>
        </w:numPr>
      </w:pPr>
      <w:r>
        <w:t>Start integrating adobe creative cloud</w:t>
      </w:r>
    </w:p>
    <w:p w:rsidR="004C16E1" w:rsidRDefault="004C16E1" w:rsidP="004C16E1"/>
    <w:p w:rsidR="004C16E1" w:rsidRDefault="004C16E1" w:rsidP="004C16E1">
      <w:r>
        <w:t>Week 11 – 12</w:t>
      </w:r>
    </w:p>
    <w:p w:rsidR="004C16E1" w:rsidRDefault="004C16E1" w:rsidP="004C16E1">
      <w:pPr>
        <w:pStyle w:val="ListParagraph"/>
        <w:numPr>
          <w:ilvl w:val="0"/>
          <w:numId w:val="5"/>
        </w:numPr>
      </w:pPr>
      <w:r>
        <w:t>Add client support to create and invite members to groups, and view groups</w:t>
      </w:r>
    </w:p>
    <w:p w:rsidR="004C16E1" w:rsidRDefault="004C16E1" w:rsidP="004C16E1"/>
    <w:p w:rsidR="004C16E1" w:rsidRDefault="004C16E1" w:rsidP="004C16E1">
      <w:r>
        <w:t>Week 12 - 14</w:t>
      </w:r>
    </w:p>
    <w:p w:rsidR="004C16E1" w:rsidRDefault="004C16E1" w:rsidP="004C16E1">
      <w:pPr>
        <w:pStyle w:val="ListParagraph"/>
        <w:numPr>
          <w:ilvl w:val="0"/>
          <w:numId w:val="4"/>
        </w:numPr>
      </w:pPr>
      <w:r>
        <w:t>Start background threads for automated photo upload</w:t>
      </w:r>
    </w:p>
    <w:p w:rsidR="004C16E1" w:rsidRDefault="004C16E1" w:rsidP="004C16E1">
      <w:pPr>
        <w:pStyle w:val="ListParagraph"/>
        <w:numPr>
          <w:ilvl w:val="0"/>
          <w:numId w:val="4"/>
        </w:numPr>
      </w:pPr>
      <w:r>
        <w:t>Start gallery interface for viewing photos</w:t>
      </w:r>
    </w:p>
    <w:p w:rsidR="004C16E1" w:rsidRDefault="004C16E1" w:rsidP="004C16E1"/>
    <w:p w:rsidR="004C16E1" w:rsidRDefault="004C16E1" w:rsidP="004C16E1">
      <w:r>
        <w:t>Week 14-15</w:t>
      </w:r>
    </w:p>
    <w:p w:rsidR="004C16E1" w:rsidRDefault="004C16E1" w:rsidP="004C16E1">
      <w:pPr>
        <w:pStyle w:val="ListParagraph"/>
        <w:numPr>
          <w:ilvl w:val="0"/>
          <w:numId w:val="6"/>
        </w:numPr>
      </w:pPr>
      <w:r>
        <w:t>Finish up client UI</w:t>
      </w:r>
    </w:p>
    <w:p w:rsidR="004C16E1" w:rsidRDefault="004C16E1" w:rsidP="004C16E1">
      <w:pPr>
        <w:pStyle w:val="ListParagraph"/>
      </w:pPr>
    </w:p>
    <w:p w:rsidR="004C16E1" w:rsidRDefault="004C16E1" w:rsidP="004C16E1">
      <w:r>
        <w:t>Week 14 – 16</w:t>
      </w:r>
    </w:p>
    <w:p w:rsidR="004C16E1" w:rsidRDefault="005618EC" w:rsidP="004C16E1">
      <w:pPr>
        <w:pStyle w:val="ListParagraph"/>
        <w:numPr>
          <w:ilvl w:val="0"/>
          <w:numId w:val="6"/>
        </w:numPr>
      </w:pPr>
      <w:r>
        <w:t xml:space="preserve">In depth QA of </w:t>
      </w:r>
      <w:bookmarkStart w:id="0" w:name="_GoBack"/>
      <w:bookmarkEnd w:id="0"/>
      <w:r w:rsidR="004C16E1">
        <w:t>Android Client</w:t>
      </w:r>
    </w:p>
    <w:p w:rsidR="004C16E1" w:rsidRDefault="004C16E1" w:rsidP="004C16E1"/>
    <w:p w:rsidR="004C16E1" w:rsidRDefault="004C16E1" w:rsidP="004C16E1"/>
    <w:p w:rsidR="004C16E1" w:rsidRPr="00D05468" w:rsidRDefault="004C16E1" w:rsidP="004C16E1">
      <w:pPr>
        <w:rPr>
          <w:b/>
        </w:rPr>
      </w:pPr>
      <w:r w:rsidRPr="00D05468">
        <w:rPr>
          <w:b/>
        </w:rPr>
        <w:t>4.2.1 Hardware resources</w:t>
      </w:r>
    </w:p>
    <w:p w:rsidR="004C16E1" w:rsidRDefault="004C16E1" w:rsidP="004C16E1">
      <w:r>
        <w:t>Bubbl will be a distributed application, with both a server component and an Android mobile client. The server host will need to be a multi-core machine with a network connection. Amazon web services will be used to host the instance.</w:t>
      </w:r>
    </w:p>
    <w:p w:rsidR="004C16E1" w:rsidRDefault="004C16E1" w:rsidP="004C16E1"/>
    <w:p w:rsidR="004C16E1" w:rsidRDefault="004C16E1" w:rsidP="004C16E1">
      <w:r>
        <w:t>The Android client will be capable of running on any device that supports Android version 5.1 or greater (API level 21+). For testing purposes, the device will be tested on virtual hardware devices simulating 32 bit x86 and ARM architectures.</w:t>
      </w:r>
    </w:p>
    <w:p w:rsidR="004C16E1" w:rsidRDefault="004C16E1" w:rsidP="004C16E1"/>
    <w:p w:rsidR="004C16E1" w:rsidRPr="005E3D1B" w:rsidRDefault="004C16E1" w:rsidP="004C16E1">
      <w:pPr>
        <w:pStyle w:val="Heading1"/>
        <w:rPr>
          <w:color w:val="auto"/>
        </w:rPr>
      </w:pPr>
      <w:r w:rsidRPr="005E3D1B">
        <w:rPr>
          <w:color w:val="auto"/>
        </w:rPr>
        <w:lastRenderedPageBreak/>
        <w:t>4.2 Resources</w:t>
      </w:r>
    </w:p>
    <w:p w:rsidR="004C16E1" w:rsidRDefault="004C16E1" w:rsidP="004C16E1">
      <w:pPr>
        <w:rPr>
          <w:b/>
        </w:rPr>
      </w:pPr>
      <w:r w:rsidRPr="00D05468">
        <w:rPr>
          <w:b/>
        </w:rPr>
        <w:t>4.2.2 Software Resources</w:t>
      </w:r>
    </w:p>
    <w:p w:rsidR="004C16E1" w:rsidRDefault="004C16E1" w:rsidP="004C16E1">
      <w:pPr>
        <w:rPr>
          <w:b/>
        </w:rPr>
      </w:pPr>
    </w:p>
    <w:p w:rsidR="004C16E1" w:rsidRPr="00D05468" w:rsidRDefault="004C16E1" w:rsidP="004C16E1">
      <w:pPr>
        <w:rPr>
          <w:b/>
        </w:rPr>
      </w:pPr>
      <w:r>
        <w:rPr>
          <w:b/>
        </w:rPr>
        <w:t>Mobile Client</w:t>
      </w:r>
    </w:p>
    <w:p w:rsidR="004C16E1" w:rsidRDefault="004C16E1" w:rsidP="004C16E1">
      <w:r>
        <w:t xml:space="preserve">The primary development for Bubbl will take place on a machine running Windows 7. The Google provided IDE, Android Studio, version 1.5.1 will be used to develop the mobile client. </w:t>
      </w:r>
    </w:p>
    <w:p w:rsidR="004C16E1" w:rsidRDefault="004C16E1" w:rsidP="004C16E1"/>
    <w:p w:rsidR="004C16E1" w:rsidRDefault="004C16E1" w:rsidP="004C16E1">
      <w:r>
        <w:t>Open Camera version 1.27, an open source camera will be used as the base for the camera interface. Adobe creative cloud will be integrated for photo editing functionality.</w:t>
      </w:r>
    </w:p>
    <w:p w:rsidR="004C16E1" w:rsidRDefault="004C16E1" w:rsidP="004C16E1"/>
    <w:p w:rsidR="004C16E1" w:rsidRDefault="004C16E1" w:rsidP="004C16E1">
      <w:r>
        <w:t>Retrofit version 2.0.0 will be used to generate the Android client from the API specs.</w:t>
      </w:r>
    </w:p>
    <w:p w:rsidR="004C16E1" w:rsidRDefault="004C16E1" w:rsidP="004C16E1"/>
    <w:p w:rsidR="004C16E1" w:rsidRPr="00CA51FF" w:rsidRDefault="004C16E1" w:rsidP="004C16E1">
      <w:pPr>
        <w:rPr>
          <w:b/>
        </w:rPr>
      </w:pPr>
      <w:r w:rsidRPr="00CA51FF">
        <w:rPr>
          <w:b/>
        </w:rPr>
        <w:t>API</w:t>
      </w:r>
    </w:p>
    <w:p w:rsidR="004C16E1" w:rsidRDefault="004C16E1" w:rsidP="004C16E1">
      <w:r>
        <w:t>Sublime Text 2, version 2.0.2 will be used as the text editor to develop the API and associated scripting / database tools. The plugin JavaScript Next will be used to allow syntax highlighting of ES2015 features. As the server is a node.js project, Node.js version 5.7.1 will be used. The following NPM packages will be used for the API:</w:t>
      </w:r>
    </w:p>
    <w:p w:rsidR="004C16E1" w:rsidRDefault="004C16E1" w:rsidP="004C16E1"/>
    <w:tbl>
      <w:tblPr>
        <w:tblStyle w:val="TableGrid"/>
        <w:tblW w:w="0" w:type="auto"/>
        <w:tblLook w:val="04A0" w:firstRow="1" w:lastRow="0" w:firstColumn="1" w:lastColumn="0" w:noHBand="0" w:noVBand="1"/>
      </w:tblPr>
      <w:tblGrid>
        <w:gridCol w:w="1604"/>
        <w:gridCol w:w="1091"/>
        <w:gridCol w:w="6655"/>
      </w:tblGrid>
      <w:tr w:rsidR="004C16E1" w:rsidTr="00B51E21">
        <w:tc>
          <w:tcPr>
            <w:tcW w:w="1604" w:type="dxa"/>
          </w:tcPr>
          <w:p w:rsidR="004C16E1" w:rsidRPr="00400138" w:rsidRDefault="004C16E1" w:rsidP="00B51E21">
            <w:pPr>
              <w:rPr>
                <w:b/>
              </w:rPr>
            </w:pPr>
            <w:r w:rsidRPr="00400138">
              <w:rPr>
                <w:b/>
              </w:rPr>
              <w:t>Package</w:t>
            </w:r>
          </w:p>
        </w:tc>
        <w:tc>
          <w:tcPr>
            <w:tcW w:w="1091" w:type="dxa"/>
          </w:tcPr>
          <w:p w:rsidR="004C16E1" w:rsidRPr="00400138" w:rsidRDefault="004C16E1" w:rsidP="00B51E21">
            <w:pPr>
              <w:rPr>
                <w:b/>
              </w:rPr>
            </w:pPr>
            <w:r w:rsidRPr="00400138">
              <w:rPr>
                <w:b/>
              </w:rPr>
              <w:t>Version</w:t>
            </w:r>
          </w:p>
        </w:tc>
        <w:tc>
          <w:tcPr>
            <w:tcW w:w="6655" w:type="dxa"/>
          </w:tcPr>
          <w:p w:rsidR="004C16E1" w:rsidRPr="00400138" w:rsidRDefault="004C16E1" w:rsidP="00B51E21">
            <w:pPr>
              <w:rPr>
                <w:b/>
              </w:rPr>
            </w:pPr>
            <w:r w:rsidRPr="00400138">
              <w:rPr>
                <w:b/>
              </w:rPr>
              <w:t>Purpose</w:t>
            </w:r>
          </w:p>
        </w:tc>
      </w:tr>
      <w:tr w:rsidR="004C16E1" w:rsidTr="00B51E21">
        <w:tc>
          <w:tcPr>
            <w:tcW w:w="1604" w:type="dxa"/>
          </w:tcPr>
          <w:p w:rsidR="004C16E1" w:rsidRDefault="004C16E1" w:rsidP="00B51E21">
            <w:r>
              <w:t>Express</w:t>
            </w:r>
          </w:p>
        </w:tc>
        <w:tc>
          <w:tcPr>
            <w:tcW w:w="1091" w:type="dxa"/>
          </w:tcPr>
          <w:p w:rsidR="004C16E1" w:rsidRDefault="004C16E1" w:rsidP="00B51E21">
            <w:r>
              <w:t>4.13.3</w:t>
            </w:r>
          </w:p>
        </w:tc>
        <w:tc>
          <w:tcPr>
            <w:tcW w:w="6655" w:type="dxa"/>
          </w:tcPr>
          <w:p w:rsidR="004C16E1" w:rsidRPr="00630428" w:rsidRDefault="004C16E1" w:rsidP="00B51E21">
            <w:r>
              <w:t>Web framework</w:t>
            </w:r>
          </w:p>
        </w:tc>
      </w:tr>
      <w:tr w:rsidR="004C16E1" w:rsidTr="00B51E21">
        <w:tc>
          <w:tcPr>
            <w:tcW w:w="1604" w:type="dxa"/>
          </w:tcPr>
          <w:p w:rsidR="004C16E1" w:rsidRDefault="004C16E1" w:rsidP="00B51E21">
            <w:r>
              <w:t>Morgan</w:t>
            </w:r>
          </w:p>
        </w:tc>
        <w:tc>
          <w:tcPr>
            <w:tcW w:w="1091" w:type="dxa"/>
          </w:tcPr>
          <w:p w:rsidR="004C16E1" w:rsidRDefault="004C16E1" w:rsidP="00B51E21">
            <w:r>
              <w:t>1.6.1</w:t>
            </w:r>
          </w:p>
        </w:tc>
        <w:tc>
          <w:tcPr>
            <w:tcW w:w="6655" w:type="dxa"/>
          </w:tcPr>
          <w:p w:rsidR="004C16E1" w:rsidRDefault="004C16E1" w:rsidP="00B51E21">
            <w:r>
              <w:t>Log output with request and response formatting</w:t>
            </w:r>
          </w:p>
        </w:tc>
      </w:tr>
      <w:tr w:rsidR="004C16E1" w:rsidTr="00B51E21">
        <w:tc>
          <w:tcPr>
            <w:tcW w:w="1604" w:type="dxa"/>
          </w:tcPr>
          <w:p w:rsidR="004C16E1" w:rsidRDefault="004C16E1" w:rsidP="00B51E21">
            <w:r>
              <w:t>Dotenv</w:t>
            </w:r>
          </w:p>
        </w:tc>
        <w:tc>
          <w:tcPr>
            <w:tcW w:w="1091" w:type="dxa"/>
          </w:tcPr>
          <w:p w:rsidR="004C16E1" w:rsidRDefault="004C16E1" w:rsidP="00B51E21">
            <w:r>
              <w:t>1.2.0</w:t>
            </w:r>
          </w:p>
        </w:tc>
        <w:tc>
          <w:tcPr>
            <w:tcW w:w="6655" w:type="dxa"/>
          </w:tcPr>
          <w:p w:rsidR="004C16E1" w:rsidRDefault="004C16E1" w:rsidP="00B51E21">
            <w:r>
              <w:t>Environment variable centralization and loading</w:t>
            </w:r>
          </w:p>
        </w:tc>
      </w:tr>
      <w:tr w:rsidR="004C16E1" w:rsidTr="00B51E21">
        <w:tc>
          <w:tcPr>
            <w:tcW w:w="1604" w:type="dxa"/>
          </w:tcPr>
          <w:p w:rsidR="004C16E1" w:rsidRDefault="004C16E1" w:rsidP="00B51E21">
            <w:r>
              <w:t>Pg</w:t>
            </w:r>
          </w:p>
        </w:tc>
        <w:tc>
          <w:tcPr>
            <w:tcW w:w="1091" w:type="dxa"/>
          </w:tcPr>
          <w:p w:rsidR="004C16E1" w:rsidRDefault="004C16E1" w:rsidP="00B51E21">
            <w:r>
              <w:t>4.4.2</w:t>
            </w:r>
          </w:p>
        </w:tc>
        <w:tc>
          <w:tcPr>
            <w:tcW w:w="6655" w:type="dxa"/>
          </w:tcPr>
          <w:p w:rsidR="004C16E1" w:rsidRDefault="004C16E1" w:rsidP="00B51E21">
            <w:r>
              <w:t>Javascript Interface for interacting with the PostgreSQL database</w:t>
            </w:r>
          </w:p>
        </w:tc>
      </w:tr>
      <w:tr w:rsidR="004C16E1" w:rsidTr="00B51E21">
        <w:tc>
          <w:tcPr>
            <w:tcW w:w="1604" w:type="dxa"/>
          </w:tcPr>
          <w:p w:rsidR="004C16E1" w:rsidRDefault="004C16E1" w:rsidP="00B51E21">
            <w:r>
              <w:t>Body-parser</w:t>
            </w:r>
          </w:p>
        </w:tc>
        <w:tc>
          <w:tcPr>
            <w:tcW w:w="1091" w:type="dxa"/>
          </w:tcPr>
          <w:p w:rsidR="004C16E1" w:rsidRDefault="004C16E1" w:rsidP="00B51E21">
            <w:r>
              <w:t>1.14.2</w:t>
            </w:r>
          </w:p>
        </w:tc>
        <w:tc>
          <w:tcPr>
            <w:tcW w:w="6655" w:type="dxa"/>
          </w:tcPr>
          <w:p w:rsidR="004C16E1" w:rsidRDefault="004C16E1" w:rsidP="00B51E21">
            <w:r>
              <w:t xml:space="preserve">Parsing of HTTP request body </w:t>
            </w:r>
          </w:p>
        </w:tc>
      </w:tr>
      <w:tr w:rsidR="004C16E1" w:rsidTr="00B51E21">
        <w:tc>
          <w:tcPr>
            <w:tcW w:w="1604" w:type="dxa"/>
          </w:tcPr>
          <w:p w:rsidR="004C16E1" w:rsidRDefault="004C16E1" w:rsidP="00B51E21">
            <w:r>
              <w:t>Jwt-simple</w:t>
            </w:r>
          </w:p>
        </w:tc>
        <w:tc>
          <w:tcPr>
            <w:tcW w:w="1091" w:type="dxa"/>
          </w:tcPr>
          <w:p w:rsidR="004C16E1" w:rsidRDefault="004C16E1" w:rsidP="00B51E21">
            <w:r>
              <w:t>0.4.1</w:t>
            </w:r>
          </w:p>
        </w:tc>
        <w:tc>
          <w:tcPr>
            <w:tcW w:w="6655" w:type="dxa"/>
          </w:tcPr>
          <w:p w:rsidR="004C16E1" w:rsidRDefault="004C16E1" w:rsidP="00B51E21">
            <w:r>
              <w:t>Encoding / decoding of JSON web tokens for request authentication</w:t>
            </w:r>
          </w:p>
        </w:tc>
      </w:tr>
      <w:tr w:rsidR="004C16E1" w:rsidTr="00B51E21">
        <w:tc>
          <w:tcPr>
            <w:tcW w:w="1604" w:type="dxa"/>
          </w:tcPr>
          <w:p w:rsidR="004C16E1" w:rsidRDefault="004C16E1" w:rsidP="00B51E21">
            <w:r>
              <w:t>Mocha</w:t>
            </w:r>
          </w:p>
        </w:tc>
        <w:tc>
          <w:tcPr>
            <w:tcW w:w="1091" w:type="dxa"/>
          </w:tcPr>
          <w:p w:rsidR="004C16E1" w:rsidRDefault="004C16E1" w:rsidP="00B51E21">
            <w:r>
              <w:t>2.3.4</w:t>
            </w:r>
          </w:p>
        </w:tc>
        <w:tc>
          <w:tcPr>
            <w:tcW w:w="6655" w:type="dxa"/>
          </w:tcPr>
          <w:p w:rsidR="004C16E1" w:rsidRDefault="004C16E1" w:rsidP="00B51E21">
            <w:r>
              <w:t>Test Framework</w:t>
            </w:r>
          </w:p>
        </w:tc>
      </w:tr>
      <w:tr w:rsidR="004C16E1" w:rsidTr="00B51E21">
        <w:tc>
          <w:tcPr>
            <w:tcW w:w="1604" w:type="dxa"/>
          </w:tcPr>
          <w:p w:rsidR="004C16E1" w:rsidRDefault="004C16E1" w:rsidP="00B51E21">
            <w:r>
              <w:t>Supertest</w:t>
            </w:r>
          </w:p>
        </w:tc>
        <w:tc>
          <w:tcPr>
            <w:tcW w:w="1091" w:type="dxa"/>
          </w:tcPr>
          <w:p w:rsidR="004C16E1" w:rsidRDefault="004C16E1" w:rsidP="00B51E21">
            <w:r>
              <w:t>3.4.1</w:t>
            </w:r>
          </w:p>
        </w:tc>
        <w:tc>
          <w:tcPr>
            <w:tcW w:w="6655" w:type="dxa"/>
          </w:tcPr>
          <w:p w:rsidR="004C16E1" w:rsidRDefault="004C16E1" w:rsidP="00B51E21">
            <w:r>
              <w:t>Library for testing HTTP server testing</w:t>
            </w:r>
          </w:p>
        </w:tc>
      </w:tr>
      <w:tr w:rsidR="004C16E1" w:rsidTr="00B51E21">
        <w:tc>
          <w:tcPr>
            <w:tcW w:w="1604" w:type="dxa"/>
          </w:tcPr>
          <w:p w:rsidR="004C16E1" w:rsidRDefault="004C16E1" w:rsidP="00B51E21">
            <w:r>
              <w:t>Should</w:t>
            </w:r>
          </w:p>
        </w:tc>
        <w:tc>
          <w:tcPr>
            <w:tcW w:w="1091" w:type="dxa"/>
          </w:tcPr>
          <w:p w:rsidR="004C16E1" w:rsidRDefault="004C16E1" w:rsidP="00B51E21">
            <w:r>
              <w:t>8.2.1</w:t>
            </w:r>
          </w:p>
        </w:tc>
        <w:tc>
          <w:tcPr>
            <w:tcW w:w="6655" w:type="dxa"/>
          </w:tcPr>
          <w:p w:rsidR="004C16E1" w:rsidRDefault="004C16E1" w:rsidP="00B51E21">
            <w:r>
              <w:t>Assertion library for tests</w:t>
            </w:r>
          </w:p>
        </w:tc>
      </w:tr>
      <w:tr w:rsidR="004C16E1" w:rsidTr="00B51E21">
        <w:tc>
          <w:tcPr>
            <w:tcW w:w="1604" w:type="dxa"/>
          </w:tcPr>
          <w:p w:rsidR="004C16E1" w:rsidRDefault="004C16E1" w:rsidP="00B51E21"/>
        </w:tc>
        <w:tc>
          <w:tcPr>
            <w:tcW w:w="1091" w:type="dxa"/>
          </w:tcPr>
          <w:p w:rsidR="004C16E1" w:rsidRDefault="004C16E1" w:rsidP="00B51E21"/>
        </w:tc>
        <w:tc>
          <w:tcPr>
            <w:tcW w:w="6655" w:type="dxa"/>
          </w:tcPr>
          <w:p w:rsidR="004C16E1" w:rsidRDefault="004C16E1" w:rsidP="00B51E21"/>
        </w:tc>
      </w:tr>
    </w:tbl>
    <w:p w:rsidR="004C16E1" w:rsidRDefault="004C16E1" w:rsidP="004C16E1"/>
    <w:p w:rsidR="004C16E1" w:rsidRDefault="004C16E1" w:rsidP="004C16E1"/>
    <w:p w:rsidR="004C16E1" w:rsidRDefault="004C16E1" w:rsidP="004C16E1">
      <w:r>
        <w:t xml:space="preserve">To store persistent data, the API will make use the relational database management system, PostgreSQL, version 9.5.0. For schema planning and development, MySQL workbench version 6.3 will be used. </w:t>
      </w:r>
    </w:p>
    <w:p w:rsidR="004C16E1" w:rsidRDefault="004C16E1" w:rsidP="004C16E1"/>
    <w:p w:rsidR="004C16E1" w:rsidRDefault="004C16E1" w:rsidP="004C16E1">
      <w:r>
        <w:t xml:space="preserve">For manual testing of API endpoints, Postman version 3.2.20 will be used. </w:t>
      </w:r>
    </w:p>
    <w:p w:rsidR="004C16E1" w:rsidRPr="000D5565" w:rsidRDefault="004C16E1" w:rsidP="004C16E1">
      <w:pPr>
        <w:rPr>
          <w:b/>
        </w:rPr>
      </w:pPr>
    </w:p>
    <w:p w:rsidR="004C16E1" w:rsidRPr="00B26FA1" w:rsidRDefault="004C16E1" w:rsidP="004C16E1">
      <w:pPr>
        <w:pStyle w:val="Heading1"/>
        <w:rPr>
          <w:color w:val="auto"/>
        </w:rPr>
      </w:pPr>
      <w:r w:rsidRPr="00B26FA1">
        <w:rPr>
          <w:color w:val="auto"/>
        </w:rPr>
        <w:t>4.3 Project Organization / Human Resources</w:t>
      </w:r>
    </w:p>
    <w:p w:rsidR="004C16E1" w:rsidRDefault="004C16E1" w:rsidP="004C16E1">
      <w:r w:rsidRPr="00953823">
        <w:t xml:space="preserve">As previously described, the application can be split up into </w:t>
      </w:r>
      <w:r>
        <w:t>a server module, and a mobile client module. If this were a team project, it would make sense to split the labor evenly in half, between the two modules. Within each of these teams, 25-30% of the team should be devoted to testing and QA.</w:t>
      </w:r>
    </w:p>
    <w:p w:rsidR="004C16E1" w:rsidRDefault="004C16E1" w:rsidP="004C16E1"/>
    <w:p w:rsidR="004C16E1" w:rsidRPr="00B26FA1" w:rsidRDefault="004C16E1" w:rsidP="004C16E1">
      <w:pPr>
        <w:pStyle w:val="Heading1"/>
        <w:rPr>
          <w:color w:val="auto"/>
        </w:rPr>
      </w:pPr>
      <w:r w:rsidRPr="00B26FA1">
        <w:rPr>
          <w:color w:val="auto"/>
        </w:rPr>
        <w:t>4.4 Schedule</w:t>
      </w:r>
    </w:p>
    <w:p w:rsidR="004C16E1" w:rsidRDefault="004C16E1" w:rsidP="004C16E1">
      <w:r>
        <w:t xml:space="preserve">This section provides schedule information for the Bubbl Project. </w:t>
      </w:r>
    </w:p>
    <w:p w:rsidR="004C16E1" w:rsidRDefault="004C16E1" w:rsidP="004C16E1"/>
    <w:p w:rsidR="004C16E1" w:rsidRDefault="004C16E1" w:rsidP="004C16E1">
      <w:pPr>
        <w:rPr>
          <w:b/>
        </w:rPr>
      </w:pPr>
      <w:r w:rsidRPr="00A95172">
        <w:rPr>
          <w:b/>
        </w:rPr>
        <w:lastRenderedPageBreak/>
        <w:t>4.4.2 Task Resource Table</w:t>
      </w:r>
    </w:p>
    <w:p w:rsidR="004C16E1" w:rsidRDefault="004C16E1" w:rsidP="004C16E1">
      <w:r w:rsidRPr="00A546C7">
        <w:t>As there is only one person working on this project, all tasks and resources are allocated to the sole developer.</w:t>
      </w:r>
    </w:p>
    <w:p w:rsidR="004C16E1" w:rsidRDefault="004C16E1" w:rsidP="004C16E1"/>
    <w:p w:rsidR="004C16E1" w:rsidRDefault="004C16E1" w:rsidP="004C16E1">
      <w:r>
        <w:rPr>
          <w:noProof/>
        </w:rPr>
        <w:drawing>
          <wp:inline distT="0" distB="0" distL="0" distR="0" wp14:anchorId="6425DC67" wp14:editId="1B8534F6">
            <wp:extent cx="5943600" cy="1764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764030"/>
                    </a:xfrm>
                    <a:prstGeom prst="rect">
                      <a:avLst/>
                    </a:prstGeom>
                  </pic:spPr>
                </pic:pic>
              </a:graphicData>
            </a:graphic>
          </wp:inline>
        </w:drawing>
      </w:r>
    </w:p>
    <w:p w:rsidR="004C16E1" w:rsidRDefault="004C16E1" w:rsidP="004C16E1"/>
    <w:p w:rsidR="004C16E1" w:rsidRDefault="004C16E1" w:rsidP="004C16E1"/>
    <w:p w:rsidR="004C16E1" w:rsidRDefault="004C16E1" w:rsidP="004C16E1"/>
    <w:p w:rsidR="004C16E1" w:rsidRDefault="004C16E1" w:rsidP="004C16E1"/>
    <w:p w:rsidR="004C16E1" w:rsidRDefault="004C16E1" w:rsidP="004C16E1"/>
    <w:p w:rsidR="004C16E1" w:rsidRDefault="004C16E1" w:rsidP="004C16E1"/>
    <w:p w:rsidR="004C16E1" w:rsidRDefault="004C16E1" w:rsidP="004C16E1"/>
    <w:p w:rsidR="004C16E1" w:rsidRDefault="004C16E1" w:rsidP="004C16E1"/>
    <w:p w:rsidR="004C16E1" w:rsidRDefault="004C16E1" w:rsidP="004C16E1"/>
    <w:p w:rsidR="004C16E1" w:rsidRDefault="004C16E1" w:rsidP="004C16E1"/>
    <w:p w:rsidR="004C16E1" w:rsidRDefault="004C16E1" w:rsidP="004C16E1"/>
    <w:p w:rsidR="004C16E1" w:rsidRDefault="004C16E1" w:rsidP="004C16E1"/>
    <w:p w:rsidR="004C16E1" w:rsidRDefault="004C16E1" w:rsidP="004C16E1"/>
    <w:p w:rsidR="004C16E1" w:rsidRDefault="004C16E1" w:rsidP="004C16E1"/>
    <w:p w:rsidR="004C16E1" w:rsidRDefault="004C16E1" w:rsidP="004C16E1"/>
    <w:p w:rsidR="004C16E1" w:rsidRDefault="004C16E1" w:rsidP="004C16E1"/>
    <w:p w:rsidR="00127091" w:rsidRDefault="00127091"/>
    <w:sectPr w:rsidR="00127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2059F7"/>
    <w:multiLevelType w:val="hybridMultilevel"/>
    <w:tmpl w:val="21226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A67BD"/>
    <w:multiLevelType w:val="hybridMultilevel"/>
    <w:tmpl w:val="2876B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6630C3"/>
    <w:multiLevelType w:val="hybridMultilevel"/>
    <w:tmpl w:val="18DC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92395E"/>
    <w:multiLevelType w:val="hybridMultilevel"/>
    <w:tmpl w:val="F9B2E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D15C69"/>
    <w:multiLevelType w:val="hybridMultilevel"/>
    <w:tmpl w:val="0324C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280861"/>
    <w:multiLevelType w:val="hybridMultilevel"/>
    <w:tmpl w:val="4B241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6E1"/>
    <w:rsid w:val="000204F2"/>
    <w:rsid w:val="00021D07"/>
    <w:rsid w:val="00024E6F"/>
    <w:rsid w:val="00040B24"/>
    <w:rsid w:val="00046186"/>
    <w:rsid w:val="000523BE"/>
    <w:rsid w:val="000614A6"/>
    <w:rsid w:val="00071E66"/>
    <w:rsid w:val="00075003"/>
    <w:rsid w:val="00083B90"/>
    <w:rsid w:val="00086052"/>
    <w:rsid w:val="00086D7F"/>
    <w:rsid w:val="000B0DEB"/>
    <w:rsid w:val="000C0342"/>
    <w:rsid w:val="000E2CC7"/>
    <w:rsid w:val="00106298"/>
    <w:rsid w:val="001153FA"/>
    <w:rsid w:val="00123B31"/>
    <w:rsid w:val="00126602"/>
    <w:rsid w:val="00127091"/>
    <w:rsid w:val="001442ED"/>
    <w:rsid w:val="0014671B"/>
    <w:rsid w:val="00155D12"/>
    <w:rsid w:val="00160104"/>
    <w:rsid w:val="00163FEF"/>
    <w:rsid w:val="0017566E"/>
    <w:rsid w:val="001A593A"/>
    <w:rsid w:val="001C3051"/>
    <w:rsid w:val="001C6E8C"/>
    <w:rsid w:val="001D62E7"/>
    <w:rsid w:val="001E4088"/>
    <w:rsid w:val="002073FB"/>
    <w:rsid w:val="00217A1A"/>
    <w:rsid w:val="002257CA"/>
    <w:rsid w:val="00227A27"/>
    <w:rsid w:val="00233642"/>
    <w:rsid w:val="00256F24"/>
    <w:rsid w:val="00281A25"/>
    <w:rsid w:val="0028525D"/>
    <w:rsid w:val="00286C8D"/>
    <w:rsid w:val="00293FF5"/>
    <w:rsid w:val="002A6039"/>
    <w:rsid w:val="002B13B4"/>
    <w:rsid w:val="002B1CF8"/>
    <w:rsid w:val="002C0AE6"/>
    <w:rsid w:val="002C3B81"/>
    <w:rsid w:val="002C4786"/>
    <w:rsid w:val="002E6D8A"/>
    <w:rsid w:val="002F0E1B"/>
    <w:rsid w:val="002F4159"/>
    <w:rsid w:val="002F6DCA"/>
    <w:rsid w:val="00312C82"/>
    <w:rsid w:val="0031777B"/>
    <w:rsid w:val="00323AA5"/>
    <w:rsid w:val="0033071B"/>
    <w:rsid w:val="00342EEC"/>
    <w:rsid w:val="00346F07"/>
    <w:rsid w:val="00350379"/>
    <w:rsid w:val="0035277A"/>
    <w:rsid w:val="00355696"/>
    <w:rsid w:val="0037299F"/>
    <w:rsid w:val="003751F7"/>
    <w:rsid w:val="00396CB0"/>
    <w:rsid w:val="003B2D4F"/>
    <w:rsid w:val="003B73BE"/>
    <w:rsid w:val="003C50BA"/>
    <w:rsid w:val="003D47ED"/>
    <w:rsid w:val="003E1FF2"/>
    <w:rsid w:val="00401729"/>
    <w:rsid w:val="004029B6"/>
    <w:rsid w:val="00403AF0"/>
    <w:rsid w:val="00415938"/>
    <w:rsid w:val="00426163"/>
    <w:rsid w:val="0043310F"/>
    <w:rsid w:val="004831C3"/>
    <w:rsid w:val="004A13A2"/>
    <w:rsid w:val="004A6BC7"/>
    <w:rsid w:val="004B3246"/>
    <w:rsid w:val="004C16E1"/>
    <w:rsid w:val="004C305E"/>
    <w:rsid w:val="004C615C"/>
    <w:rsid w:val="004E7F1E"/>
    <w:rsid w:val="004F2EAA"/>
    <w:rsid w:val="00500353"/>
    <w:rsid w:val="005053B0"/>
    <w:rsid w:val="0050560E"/>
    <w:rsid w:val="0051291B"/>
    <w:rsid w:val="00515150"/>
    <w:rsid w:val="00515BB8"/>
    <w:rsid w:val="00523B93"/>
    <w:rsid w:val="005357D1"/>
    <w:rsid w:val="00543C1E"/>
    <w:rsid w:val="00545B45"/>
    <w:rsid w:val="00546D0C"/>
    <w:rsid w:val="00550A7C"/>
    <w:rsid w:val="005522EC"/>
    <w:rsid w:val="005618EC"/>
    <w:rsid w:val="005630BC"/>
    <w:rsid w:val="00577FC3"/>
    <w:rsid w:val="00581606"/>
    <w:rsid w:val="005823AC"/>
    <w:rsid w:val="0058355E"/>
    <w:rsid w:val="00591800"/>
    <w:rsid w:val="005947E6"/>
    <w:rsid w:val="0059769E"/>
    <w:rsid w:val="005B5D5E"/>
    <w:rsid w:val="005C57E7"/>
    <w:rsid w:val="005D6230"/>
    <w:rsid w:val="005D7656"/>
    <w:rsid w:val="005E0E80"/>
    <w:rsid w:val="005F21AF"/>
    <w:rsid w:val="005F38AD"/>
    <w:rsid w:val="005F7F79"/>
    <w:rsid w:val="00603CAC"/>
    <w:rsid w:val="0060545B"/>
    <w:rsid w:val="00607033"/>
    <w:rsid w:val="006115FB"/>
    <w:rsid w:val="006172C1"/>
    <w:rsid w:val="00625406"/>
    <w:rsid w:val="00636F7D"/>
    <w:rsid w:val="00645D97"/>
    <w:rsid w:val="00651600"/>
    <w:rsid w:val="006641A0"/>
    <w:rsid w:val="00673A09"/>
    <w:rsid w:val="006763DE"/>
    <w:rsid w:val="0068395D"/>
    <w:rsid w:val="006A4309"/>
    <w:rsid w:val="006C6772"/>
    <w:rsid w:val="006D071F"/>
    <w:rsid w:val="006D20CD"/>
    <w:rsid w:val="006E45D3"/>
    <w:rsid w:val="006F21AA"/>
    <w:rsid w:val="006F29B9"/>
    <w:rsid w:val="006F4648"/>
    <w:rsid w:val="006F5524"/>
    <w:rsid w:val="00703D22"/>
    <w:rsid w:val="00715946"/>
    <w:rsid w:val="00723855"/>
    <w:rsid w:val="00730D85"/>
    <w:rsid w:val="007336D3"/>
    <w:rsid w:val="00740793"/>
    <w:rsid w:val="00756E88"/>
    <w:rsid w:val="00757BDB"/>
    <w:rsid w:val="007603A1"/>
    <w:rsid w:val="007747EF"/>
    <w:rsid w:val="007846D3"/>
    <w:rsid w:val="007919E2"/>
    <w:rsid w:val="00794EFC"/>
    <w:rsid w:val="00797FCC"/>
    <w:rsid w:val="007B1D4E"/>
    <w:rsid w:val="007B54A2"/>
    <w:rsid w:val="007C14B2"/>
    <w:rsid w:val="007D3A1C"/>
    <w:rsid w:val="007D7030"/>
    <w:rsid w:val="007E7877"/>
    <w:rsid w:val="007F1DC7"/>
    <w:rsid w:val="007F2550"/>
    <w:rsid w:val="00801583"/>
    <w:rsid w:val="00834569"/>
    <w:rsid w:val="00860E5C"/>
    <w:rsid w:val="00866C47"/>
    <w:rsid w:val="008904D6"/>
    <w:rsid w:val="008B2E6E"/>
    <w:rsid w:val="008B3FBC"/>
    <w:rsid w:val="008C58FE"/>
    <w:rsid w:val="008C728F"/>
    <w:rsid w:val="008F0C17"/>
    <w:rsid w:val="008F2E4D"/>
    <w:rsid w:val="008F3328"/>
    <w:rsid w:val="008F4BF1"/>
    <w:rsid w:val="009058DD"/>
    <w:rsid w:val="00906058"/>
    <w:rsid w:val="00910656"/>
    <w:rsid w:val="0091117B"/>
    <w:rsid w:val="009113B9"/>
    <w:rsid w:val="0092067B"/>
    <w:rsid w:val="00922B08"/>
    <w:rsid w:val="00933082"/>
    <w:rsid w:val="00934C9F"/>
    <w:rsid w:val="00935B8F"/>
    <w:rsid w:val="009371A9"/>
    <w:rsid w:val="009431A7"/>
    <w:rsid w:val="0094631F"/>
    <w:rsid w:val="00963294"/>
    <w:rsid w:val="009674F1"/>
    <w:rsid w:val="00996256"/>
    <w:rsid w:val="009A2A72"/>
    <w:rsid w:val="009A3A4F"/>
    <w:rsid w:val="009A7B9C"/>
    <w:rsid w:val="009A7FE3"/>
    <w:rsid w:val="009D7C95"/>
    <w:rsid w:val="009F1ED0"/>
    <w:rsid w:val="009F4C28"/>
    <w:rsid w:val="00A066D5"/>
    <w:rsid w:val="00A1380B"/>
    <w:rsid w:val="00A24A1A"/>
    <w:rsid w:val="00A32659"/>
    <w:rsid w:val="00A34E37"/>
    <w:rsid w:val="00A4151D"/>
    <w:rsid w:val="00A418CE"/>
    <w:rsid w:val="00A45203"/>
    <w:rsid w:val="00A53503"/>
    <w:rsid w:val="00A565E7"/>
    <w:rsid w:val="00A60181"/>
    <w:rsid w:val="00A72128"/>
    <w:rsid w:val="00A839A0"/>
    <w:rsid w:val="00A92E1B"/>
    <w:rsid w:val="00AB3EE7"/>
    <w:rsid w:val="00AB5742"/>
    <w:rsid w:val="00AC3F24"/>
    <w:rsid w:val="00AC49F3"/>
    <w:rsid w:val="00AF0A20"/>
    <w:rsid w:val="00AF11DE"/>
    <w:rsid w:val="00AF51CC"/>
    <w:rsid w:val="00B347A8"/>
    <w:rsid w:val="00B4173D"/>
    <w:rsid w:val="00B76F7F"/>
    <w:rsid w:val="00B83313"/>
    <w:rsid w:val="00B878AC"/>
    <w:rsid w:val="00B92CD2"/>
    <w:rsid w:val="00BB14E6"/>
    <w:rsid w:val="00BD266C"/>
    <w:rsid w:val="00BD334D"/>
    <w:rsid w:val="00BF4BF4"/>
    <w:rsid w:val="00C01BCA"/>
    <w:rsid w:val="00C10012"/>
    <w:rsid w:val="00C26872"/>
    <w:rsid w:val="00C26D5B"/>
    <w:rsid w:val="00C33DC4"/>
    <w:rsid w:val="00C71194"/>
    <w:rsid w:val="00C72768"/>
    <w:rsid w:val="00C76791"/>
    <w:rsid w:val="00C90DE6"/>
    <w:rsid w:val="00C916C4"/>
    <w:rsid w:val="00CD0627"/>
    <w:rsid w:val="00CF7AA2"/>
    <w:rsid w:val="00D064BF"/>
    <w:rsid w:val="00D22B9E"/>
    <w:rsid w:val="00D27D90"/>
    <w:rsid w:val="00D425DB"/>
    <w:rsid w:val="00D44B53"/>
    <w:rsid w:val="00D45CC0"/>
    <w:rsid w:val="00D46260"/>
    <w:rsid w:val="00D52BE4"/>
    <w:rsid w:val="00D613F8"/>
    <w:rsid w:val="00D719A3"/>
    <w:rsid w:val="00D727E2"/>
    <w:rsid w:val="00D744E4"/>
    <w:rsid w:val="00D97B59"/>
    <w:rsid w:val="00DB0594"/>
    <w:rsid w:val="00DB684A"/>
    <w:rsid w:val="00DF418B"/>
    <w:rsid w:val="00E010A1"/>
    <w:rsid w:val="00E02C22"/>
    <w:rsid w:val="00E12A28"/>
    <w:rsid w:val="00E35200"/>
    <w:rsid w:val="00E36D3B"/>
    <w:rsid w:val="00E40C16"/>
    <w:rsid w:val="00E4557F"/>
    <w:rsid w:val="00E4663B"/>
    <w:rsid w:val="00E529D7"/>
    <w:rsid w:val="00E73546"/>
    <w:rsid w:val="00E9522B"/>
    <w:rsid w:val="00EA08F1"/>
    <w:rsid w:val="00EA4604"/>
    <w:rsid w:val="00EC70FF"/>
    <w:rsid w:val="00ED25AC"/>
    <w:rsid w:val="00EE5886"/>
    <w:rsid w:val="00F046EE"/>
    <w:rsid w:val="00F056D6"/>
    <w:rsid w:val="00F06641"/>
    <w:rsid w:val="00F10757"/>
    <w:rsid w:val="00F1124E"/>
    <w:rsid w:val="00F2551E"/>
    <w:rsid w:val="00F33994"/>
    <w:rsid w:val="00F4148F"/>
    <w:rsid w:val="00F54A6B"/>
    <w:rsid w:val="00F56022"/>
    <w:rsid w:val="00F76E2D"/>
    <w:rsid w:val="00F80B66"/>
    <w:rsid w:val="00F92E58"/>
    <w:rsid w:val="00FA2265"/>
    <w:rsid w:val="00FA3380"/>
    <w:rsid w:val="00FA6D82"/>
    <w:rsid w:val="00FC5A80"/>
    <w:rsid w:val="00FF1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8E33DF-E176-4A6A-A573-D4873E1E1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6E1"/>
  </w:style>
  <w:style w:type="paragraph" w:styleId="Heading1">
    <w:name w:val="heading 1"/>
    <w:basedOn w:val="Normal"/>
    <w:next w:val="Normal"/>
    <w:link w:val="Heading1Char"/>
    <w:uiPriority w:val="9"/>
    <w:qFormat/>
    <w:rsid w:val="004C16E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6E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C16E1"/>
    <w:pPr>
      <w:ind w:left="720"/>
      <w:contextualSpacing/>
    </w:pPr>
  </w:style>
  <w:style w:type="table" w:styleId="TableGrid">
    <w:name w:val="Table Grid"/>
    <w:basedOn w:val="TableNormal"/>
    <w:uiPriority w:val="39"/>
    <w:rsid w:val="004C16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Fennell</dc:creator>
  <cp:keywords/>
  <dc:description/>
  <cp:lastModifiedBy>Jeff Fennell</cp:lastModifiedBy>
  <cp:revision>2</cp:revision>
  <dcterms:created xsi:type="dcterms:W3CDTF">2016-03-09T00:53:00Z</dcterms:created>
  <dcterms:modified xsi:type="dcterms:W3CDTF">2016-03-09T01:06:00Z</dcterms:modified>
</cp:coreProperties>
</file>