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AA2C" w14:textId="2C40AFF7" w:rsidR="006B0FE3" w:rsidRDefault="002009FB">
      <w:pPr>
        <w:pStyle w:val="Heading1"/>
      </w:pPr>
      <w:r>
        <w:t>Capstone Project Specification</w:t>
      </w:r>
    </w:p>
    <w:p w14:paraId="1E57213E" w14:textId="77777777" w:rsidR="006B0FE3" w:rsidRDefault="002009FB">
      <w:pPr>
        <w:pStyle w:val="Heading2"/>
      </w:pPr>
      <w:r>
        <w:t>Agentic AI Stack for Intelligent Customer Communication in E-Commerce</w:t>
      </w:r>
    </w:p>
    <w:p w14:paraId="0FA31766" w14:textId="77777777" w:rsidR="006B0FE3" w:rsidRDefault="002009FB">
      <w:pPr>
        <w:pStyle w:val="Heading3"/>
      </w:pPr>
      <w:r>
        <w:t>Sponsor</w:t>
      </w:r>
    </w:p>
    <w:p w14:paraId="7EC56FA7" w14:textId="77777777" w:rsidR="006B0FE3" w:rsidRDefault="002009FB">
      <w:r>
        <w:t>Capgemini</w:t>
      </w:r>
    </w:p>
    <w:p w14:paraId="7759646F" w14:textId="77777777" w:rsidR="006B0FE3" w:rsidRDefault="002009FB">
      <w:pPr>
        <w:pStyle w:val="Heading3"/>
      </w:pPr>
      <w:r>
        <w:t>Project Overview</w:t>
      </w:r>
    </w:p>
    <w:p w14:paraId="3B6EDF73" w14:textId="77777777" w:rsidR="006B0FE3" w:rsidRDefault="002009FB" w:rsidP="002B6298">
      <w:r>
        <w:t xml:space="preserve">This project focuses on designing a simplified, modular Agentic AI communication stack for e-commerce vendors, enabling automated transactional messaging and intelligent responses to customer inquiries. Students will simulate vendor-customer interactions and develop autonomous agents that handle communications such as order confirmations, shipping updates, and basic customer service requests using open-source tools or Azure services (within the student credit budget). The emphasis will be on building a proof-of-concept system that </w:t>
      </w:r>
      <w:proofErr w:type="gramStart"/>
      <w:r>
        <w:t>showcases</w:t>
      </w:r>
      <w:proofErr w:type="gramEnd"/>
      <w:r>
        <w:t xml:space="preserve"> core functionality, agent orchestration, and LLM-powered message classification.</w:t>
      </w:r>
    </w:p>
    <w:p w14:paraId="277F12A0" w14:textId="77777777" w:rsidR="006B0FE3" w:rsidRDefault="002009FB">
      <w:pPr>
        <w:pStyle w:val="Heading3"/>
      </w:pPr>
      <w:r>
        <w:t>Project Objectives</w:t>
      </w:r>
    </w:p>
    <w:p w14:paraId="50FA416A" w14:textId="77777777" w:rsidR="006B0FE3" w:rsidRDefault="002009FB">
      <w:r>
        <w:t>- Simulate vendor-customer order and communication flow.</w:t>
      </w:r>
      <w:r>
        <w:br/>
        <w:t>- Create agents to send automated emails/SMS for order events.</w:t>
      </w:r>
      <w:r>
        <w:br/>
        <w:t>- Implement a basic LLM classifier for categorizing inbound customer messages.</w:t>
      </w:r>
      <w:r>
        <w:br/>
        <w:t>- Develop resolution logic for common queries (e.g., change of address).</w:t>
      </w:r>
      <w:r>
        <w:br/>
        <w:t>- Document agent workflows and decisions.</w:t>
      </w:r>
    </w:p>
    <w:p w14:paraId="2BAC6FAD" w14:textId="77777777" w:rsidR="006B0FE3" w:rsidRDefault="002009FB">
      <w:pPr>
        <w:pStyle w:val="Heading3"/>
      </w:pPr>
      <w:r>
        <w:t>Scope of Work</w:t>
      </w:r>
    </w:p>
    <w:p w14:paraId="11451678" w14:textId="77777777" w:rsidR="006B0FE3" w:rsidRDefault="002009FB">
      <w:r>
        <w:t>Students will design and implement a functional prototype simulating a small-scale e-commerce vendor's communication system. The prototype will:</w:t>
      </w:r>
      <w:r>
        <w:br/>
        <w:t>- Include agent logic for outbound notifications, inbound classification, and basic resolution steps.</w:t>
      </w:r>
      <w:r>
        <w:br/>
        <w:t xml:space="preserve">- Use open-source LLMs (e.g., Mistral or </w:t>
      </w:r>
      <w:proofErr w:type="spellStart"/>
      <w:r>
        <w:t>TinyLlama</w:t>
      </w:r>
      <w:proofErr w:type="spellEnd"/>
      <w:r>
        <w:t>) or Azure OpenAI API (under student credit).</w:t>
      </w:r>
      <w:r>
        <w:br/>
        <w:t>- Use free-tier APIs for email (e.g., SendGrid) or simulate message sending.</w:t>
      </w:r>
      <w:r>
        <w:br/>
        <w:t>- Use a simple UI or CLI for showcasing interactions (dashboard optional).</w:t>
      </w:r>
      <w:r>
        <w:br/>
        <w:t>- Store message logs and status in a local or cloud-based database (PostgreSQL/MongoDB).</w:t>
      </w:r>
    </w:p>
    <w:p w14:paraId="227BAC2C" w14:textId="77777777" w:rsidR="006B0FE3" w:rsidRDefault="002009FB">
      <w:pPr>
        <w:pStyle w:val="Heading3"/>
      </w:pPr>
      <w:r>
        <w:t>Milestones</w:t>
      </w:r>
    </w:p>
    <w:p w14:paraId="7D88DEC2" w14:textId="77777777" w:rsidR="006B0FE3" w:rsidRDefault="002009FB">
      <w:pPr>
        <w:pStyle w:val="ListBullet"/>
      </w:pPr>
      <w:r>
        <w:t>Milestone 1: Project Planning and Architecture Design (Weeks 1–4)</w:t>
      </w:r>
    </w:p>
    <w:p w14:paraId="06D6C353" w14:textId="77777777" w:rsidR="006B0FE3" w:rsidRDefault="002009FB">
      <w:r>
        <w:t>- Define system requirements and communication flow.</w:t>
      </w:r>
      <w:r>
        <w:br/>
        <w:t>- Select agent framework and LLM tools (open source or Azure).</w:t>
      </w:r>
      <w:r>
        <w:br/>
        <w:t>- Document agent roles and interactions.</w:t>
      </w:r>
      <w:r>
        <w:br/>
        <w:t>- Set up development environment and GitHub repository.</w:t>
      </w:r>
    </w:p>
    <w:p w14:paraId="780FEA97" w14:textId="77777777" w:rsidR="006B0FE3" w:rsidRDefault="002009FB">
      <w:pPr>
        <w:pStyle w:val="ListBullet"/>
      </w:pPr>
      <w:r>
        <w:lastRenderedPageBreak/>
        <w:t>Milestone 2: Agent Development and Testing (Weeks 5–10)</w:t>
      </w:r>
    </w:p>
    <w:p w14:paraId="15A79FD7" w14:textId="77777777" w:rsidR="006B0FE3" w:rsidRDefault="002009FB">
      <w:r>
        <w:t>- Implement outbound and tracking agents.</w:t>
      </w:r>
      <w:r>
        <w:br/>
        <w:t>- Integrate LLM-based inbound message classifier.</w:t>
      </w:r>
      <w:r>
        <w:br/>
        <w:t>- Develop basic resolution agent logic.</w:t>
      </w:r>
      <w:r>
        <w:br/>
        <w:t>- Test agent orchestration with mock interactions.</w:t>
      </w:r>
      <w:r>
        <w:br/>
        <w:t>- Log agent actions and system behavior.</w:t>
      </w:r>
    </w:p>
    <w:p w14:paraId="5AABADAE" w14:textId="77777777" w:rsidR="006B0FE3" w:rsidRDefault="002009FB">
      <w:pPr>
        <w:pStyle w:val="ListBullet"/>
      </w:pPr>
      <w:r>
        <w:t>Milestone 3: Final Integration, Demo, and Documentation (Weeks 11–15)</w:t>
      </w:r>
    </w:p>
    <w:p w14:paraId="0732DD5B" w14:textId="77777777" w:rsidR="006B0FE3" w:rsidRDefault="002009FB">
      <w:r>
        <w:t>- Finalize end-to-end simulation workflow.</w:t>
      </w:r>
      <w:r>
        <w:br/>
        <w:t xml:space="preserve">- Record a </w:t>
      </w:r>
      <w:proofErr w:type="gramStart"/>
      <w:r>
        <w:t>demo video showcasing sample scenarios</w:t>
      </w:r>
      <w:proofErr w:type="gramEnd"/>
      <w:r>
        <w:t>.</w:t>
      </w:r>
      <w:r>
        <w:br/>
        <w:t>- Complete system documentation.</w:t>
      </w:r>
      <w:r>
        <w:br/>
        <w:t>- Create README with deployment instructions.</w:t>
      </w:r>
      <w:r>
        <w:br/>
        <w:t>- Conduct user testing or sponsor walkthrough.</w:t>
      </w:r>
    </w:p>
    <w:p w14:paraId="4562AA2D" w14:textId="77777777" w:rsidR="006B0FE3" w:rsidRDefault="002009FB">
      <w:pPr>
        <w:pStyle w:val="Heading3"/>
      </w:pPr>
      <w:r>
        <w:t>Technology Stack</w:t>
      </w:r>
    </w:p>
    <w:p w14:paraId="75274A13" w14:textId="77777777" w:rsidR="006B0FE3" w:rsidRDefault="002009FB">
      <w:r>
        <w:t xml:space="preserve">- Agent Framework: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CrewAI</w:t>
      </w:r>
      <w:proofErr w:type="spellEnd"/>
      <w:r>
        <w:t>, or Haystack (open source)</w:t>
      </w:r>
      <w:r>
        <w:br/>
        <w:t xml:space="preserve">- LLMs: Mistral, </w:t>
      </w:r>
      <w:proofErr w:type="spellStart"/>
      <w:r>
        <w:t>TinyLlama</w:t>
      </w:r>
      <w:proofErr w:type="spellEnd"/>
      <w:r>
        <w:t>, or Azure OpenAI</w:t>
      </w:r>
      <w:r>
        <w:br/>
        <w:t>- Database: PostgreSQL, SQLite, or MongoDB</w:t>
      </w:r>
      <w:r>
        <w:br/>
        <w:t>- APIs: SendGrid (free tier), simulated SMS/email modules</w:t>
      </w:r>
      <w:r>
        <w:br/>
        <w:t xml:space="preserve">- Platform: GitHub, </w:t>
      </w:r>
      <w:proofErr w:type="spellStart"/>
      <w:r>
        <w:t>VSCode</w:t>
      </w:r>
      <w:proofErr w:type="spellEnd"/>
      <w:r>
        <w:t>, Docker (optional)</w:t>
      </w:r>
      <w:r>
        <w:br/>
        <w:t>- Optional: Azure cloud credit (up to $100/student)</w:t>
      </w:r>
    </w:p>
    <w:p w14:paraId="7F51B0E9" w14:textId="77777777" w:rsidR="006B0FE3" w:rsidRDefault="002009FB">
      <w:pPr>
        <w:pStyle w:val="Heading3"/>
      </w:pPr>
      <w:r>
        <w:t>Student Learning Outcome / Resume Highlights</w:t>
      </w:r>
    </w:p>
    <w:p w14:paraId="7BFCDE24" w14:textId="0EAAF474" w:rsidR="006B0FE3" w:rsidRDefault="002009FB">
      <w:r>
        <w:t>- Designed a multi-agent communication simulation for e-commerce using open-source tools.</w:t>
      </w:r>
      <w:r>
        <w:br/>
        <w:t>- Implemented LLM-powered classification and response logic for customer inquiries.</w:t>
      </w:r>
      <w:r>
        <w:br/>
        <w:t>- Developed orchestration logic for autonomous agents.</w:t>
      </w:r>
      <w:r>
        <w:br/>
        <w:t>- Worked with APIs and message templates to simulate transactional communication.</w:t>
      </w:r>
      <w:r>
        <w:br/>
        <w:t xml:space="preserve">- Used GitHub for version control and </w:t>
      </w:r>
      <w:proofErr w:type="spellStart"/>
      <w:proofErr w:type="gramStart"/>
      <w:r>
        <w:t>collaboration.</w:t>
      </w:r>
      <w:r w:rsidR="00825798">
        <w:t>r</w:t>
      </w:r>
      <w:proofErr w:type="spellEnd"/>
      <w:proofErr w:type="gramEnd"/>
    </w:p>
    <w:sectPr w:rsidR="006B0F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779038">
    <w:abstractNumId w:val="8"/>
  </w:num>
  <w:num w:numId="2" w16cid:durableId="1873956517">
    <w:abstractNumId w:val="6"/>
  </w:num>
  <w:num w:numId="3" w16cid:durableId="539436673">
    <w:abstractNumId w:val="5"/>
  </w:num>
  <w:num w:numId="4" w16cid:durableId="694236301">
    <w:abstractNumId w:val="4"/>
  </w:num>
  <w:num w:numId="5" w16cid:durableId="404496545">
    <w:abstractNumId w:val="7"/>
  </w:num>
  <w:num w:numId="6" w16cid:durableId="1118842160">
    <w:abstractNumId w:val="3"/>
  </w:num>
  <w:num w:numId="7" w16cid:durableId="822626056">
    <w:abstractNumId w:val="2"/>
  </w:num>
  <w:num w:numId="8" w16cid:durableId="1827041626">
    <w:abstractNumId w:val="1"/>
  </w:num>
  <w:num w:numId="9" w16cid:durableId="86383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79"/>
    <w:rsid w:val="002009FB"/>
    <w:rsid w:val="0029639D"/>
    <w:rsid w:val="002B6298"/>
    <w:rsid w:val="00326F90"/>
    <w:rsid w:val="00636228"/>
    <w:rsid w:val="00665A2F"/>
    <w:rsid w:val="00672312"/>
    <w:rsid w:val="006B0FE3"/>
    <w:rsid w:val="00825798"/>
    <w:rsid w:val="008D4146"/>
    <w:rsid w:val="008F187A"/>
    <w:rsid w:val="00957870"/>
    <w:rsid w:val="00AA1D8D"/>
    <w:rsid w:val="00B35B5A"/>
    <w:rsid w:val="00B47730"/>
    <w:rsid w:val="00CB0664"/>
    <w:rsid w:val="00E01771"/>
    <w:rsid w:val="00FC693F"/>
    <w:rsid w:val="2A05A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80730"/>
  <w14:defaultImageDpi w14:val="300"/>
  <w15:docId w15:val="{60C6527B-9202-436C-A427-D620EB24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389bac-3056-4204-beb3-07085c50ab34">
      <Terms xmlns="http://schemas.microsoft.com/office/infopath/2007/PartnerControls"/>
    </lcf76f155ced4ddcb4097134ff3c332f>
    <TaxCatchAll xmlns="212fae5c-ff73-45e9-87ec-87d1d0659c0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B54086190FD44DA9EA18EC1B64B645" ma:contentTypeVersion="11" ma:contentTypeDescription="Create a new document." ma:contentTypeScope="" ma:versionID="55e9074cedc0f0471db3809ffd2ff362">
  <xsd:schema xmlns:xsd="http://www.w3.org/2001/XMLSchema" xmlns:xs="http://www.w3.org/2001/XMLSchema" xmlns:p="http://schemas.microsoft.com/office/2006/metadata/properties" xmlns:ns2="71389bac-3056-4204-beb3-07085c50ab34" xmlns:ns3="212fae5c-ff73-45e9-87ec-87d1d0659c07" targetNamespace="http://schemas.microsoft.com/office/2006/metadata/properties" ma:root="true" ma:fieldsID="466a01ba6ec3659516d22e2247acff98" ns2:_="" ns3:_="">
    <xsd:import namespace="71389bac-3056-4204-beb3-07085c50ab34"/>
    <xsd:import namespace="212fae5c-ff73-45e9-87ec-87d1d0659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89bac-3056-4204-beb3-07085c50a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6867a8-d3dd-450c-8722-94d742a2a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fae5c-ff73-45e9-87ec-87d1d0659c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16f249-eef1-4e2d-99f5-ba71b392c0ea}" ma:internalName="TaxCatchAll" ma:showField="CatchAllData" ma:web="212fae5c-ff73-45e9-87ec-87d1d0659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A815BF-839C-4547-8BCA-32C2D049A01F}">
  <ds:schemaRefs>
    <ds:schemaRef ds:uri="http://purl.org/dc/terms/"/>
    <ds:schemaRef ds:uri="71389bac-3056-4204-beb3-07085c50ab34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  <ds:schemaRef ds:uri="212fae5c-ff73-45e9-87ec-87d1d0659c07"/>
    <ds:schemaRef ds:uri="http://purl.org/dc/dcmitype/"/>
    <ds:schemaRef ds:uri="http://schemas.microsoft.com/office/2006/documentManagement/type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91F95122-40FC-422F-BAFF-57683EFC61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389bac-3056-4204-beb3-07085c50ab34"/>
    <ds:schemaRef ds:uri="212fae5c-ff73-45e9-87ec-87d1d0659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650C85-11EC-4124-A680-82BDCCCE67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2840</Characters>
  <Application>Microsoft Office Word</Application>
  <DocSecurity>0</DocSecurity>
  <Lines>61</Lines>
  <Paragraphs>24</Paragraphs>
  <ScaleCrop>false</ScaleCrop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Foster</cp:lastModifiedBy>
  <cp:revision>8</cp:revision>
  <dcterms:created xsi:type="dcterms:W3CDTF">2013-12-23T23:15:00Z</dcterms:created>
  <dcterms:modified xsi:type="dcterms:W3CDTF">2025-12-04T00:56:00Z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0x0101001CB54086190FD44DA9EA18EC1B64B645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