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1C13" w14:textId="27116112" w:rsidR="00CA18B4" w:rsidRPr="0017127E" w:rsidRDefault="00BA60D6" w:rsidP="0017127E">
      <w:pPr>
        <w:spacing w:after="0"/>
        <w:jc w:val="center"/>
        <w:rPr>
          <w:b/>
          <w:bCs/>
          <w:sz w:val="32"/>
          <w:szCs w:val="32"/>
          <w:u w:val="single"/>
        </w:rPr>
      </w:pPr>
      <w:r w:rsidRPr="0017127E">
        <w:rPr>
          <w:b/>
          <w:bCs/>
          <w:sz w:val="32"/>
          <w:szCs w:val="32"/>
          <w:u w:val="single"/>
        </w:rPr>
        <w:t xml:space="preserve">Lab </w:t>
      </w:r>
      <w:r w:rsidR="00FB1AD5" w:rsidRPr="0017127E">
        <w:rPr>
          <w:b/>
          <w:bCs/>
          <w:sz w:val="32"/>
          <w:szCs w:val="32"/>
          <w:u w:val="single"/>
        </w:rPr>
        <w:t>#</w:t>
      </w:r>
      <w:r w:rsidR="007A12AC">
        <w:rPr>
          <w:b/>
          <w:bCs/>
          <w:sz w:val="32"/>
          <w:szCs w:val="32"/>
          <w:u w:val="single"/>
        </w:rPr>
        <w:t>3</w:t>
      </w:r>
    </w:p>
    <w:p w14:paraId="7F25266D" w14:textId="7DD02D99" w:rsidR="00E5198A" w:rsidRPr="0017127E" w:rsidRDefault="00E5198A" w:rsidP="0017127E">
      <w:pPr>
        <w:spacing w:after="0"/>
        <w:rPr>
          <w:sz w:val="20"/>
        </w:rPr>
      </w:pPr>
    </w:p>
    <w:p w14:paraId="373624F5" w14:textId="2F9F15B5" w:rsidR="00612673" w:rsidRDefault="00612673">
      <w:pPr>
        <w:rPr>
          <w:szCs w:val="24"/>
          <w:u w:val="single"/>
        </w:rPr>
      </w:pPr>
      <w:r w:rsidRPr="007A12AC">
        <w:rPr>
          <w:szCs w:val="24"/>
          <w:u w:val="single"/>
        </w:rPr>
        <w:t>Tasks 1:</w:t>
      </w:r>
    </w:p>
    <w:tbl>
      <w:tblPr>
        <w:tblStyle w:val="TableGrid"/>
        <w:tblW w:w="0" w:type="auto"/>
        <w:tblLook w:val="04A0" w:firstRow="1" w:lastRow="0" w:firstColumn="1" w:lastColumn="0" w:noHBand="0" w:noVBand="1"/>
      </w:tblPr>
      <w:tblGrid>
        <w:gridCol w:w="504"/>
        <w:gridCol w:w="1381"/>
      </w:tblGrid>
      <w:tr w:rsidR="007A12AC" w14:paraId="06925874" w14:textId="77777777" w:rsidTr="00BE1FAB">
        <w:trPr>
          <w:trHeight w:val="432"/>
        </w:trPr>
        <w:tc>
          <w:tcPr>
            <w:tcW w:w="504" w:type="dxa"/>
            <w:vAlign w:val="center"/>
          </w:tcPr>
          <w:p w14:paraId="31872661" w14:textId="28645127" w:rsidR="007A12AC" w:rsidRPr="007A12AC" w:rsidRDefault="007A12AC" w:rsidP="006627F9">
            <w:pPr>
              <w:rPr>
                <w:szCs w:val="24"/>
              </w:rPr>
            </w:pPr>
            <w:proofErr w:type="spellStart"/>
            <w:r>
              <w:rPr>
                <w:szCs w:val="24"/>
              </w:rPr>
              <w:t>bY</w:t>
            </w:r>
            <w:proofErr w:type="spellEnd"/>
          </w:p>
        </w:tc>
        <w:tc>
          <w:tcPr>
            <w:tcW w:w="1381" w:type="dxa"/>
            <w:vAlign w:val="center"/>
          </w:tcPr>
          <w:p w14:paraId="28D821B8" w14:textId="780E0D9A" w:rsidR="007A12AC" w:rsidRPr="007A12AC" w:rsidRDefault="00BE1FAB" w:rsidP="006627F9">
            <w:pPr>
              <w:rPr>
                <w:szCs w:val="24"/>
              </w:rPr>
            </w:pPr>
            <w:r w:rsidRPr="00BE1FAB">
              <w:rPr>
                <w:szCs w:val="24"/>
              </w:rPr>
              <w:t>-1.422</w:t>
            </w:r>
            <w:r>
              <w:rPr>
                <w:szCs w:val="24"/>
              </w:rPr>
              <w:t xml:space="preserve"> mm</w:t>
            </w:r>
          </w:p>
        </w:tc>
      </w:tr>
      <w:tr w:rsidR="007A12AC" w14:paraId="3246F562" w14:textId="77777777" w:rsidTr="00BE1FAB">
        <w:trPr>
          <w:trHeight w:val="432"/>
        </w:trPr>
        <w:tc>
          <w:tcPr>
            <w:tcW w:w="504" w:type="dxa"/>
            <w:vAlign w:val="center"/>
          </w:tcPr>
          <w:p w14:paraId="37580DFE" w14:textId="1A2484B9" w:rsidR="007A12AC" w:rsidRPr="007A12AC" w:rsidRDefault="007A12AC" w:rsidP="006627F9">
            <w:pPr>
              <w:rPr>
                <w:szCs w:val="24"/>
              </w:rPr>
            </w:pPr>
            <w:proofErr w:type="spellStart"/>
            <w:r>
              <w:rPr>
                <w:szCs w:val="24"/>
              </w:rPr>
              <w:t>bZ</w:t>
            </w:r>
            <w:proofErr w:type="spellEnd"/>
          </w:p>
        </w:tc>
        <w:tc>
          <w:tcPr>
            <w:tcW w:w="1381" w:type="dxa"/>
            <w:vAlign w:val="center"/>
          </w:tcPr>
          <w:p w14:paraId="481D976C" w14:textId="0430338A" w:rsidR="007A12AC" w:rsidRPr="007A12AC" w:rsidRDefault="00BE1FAB" w:rsidP="006627F9">
            <w:pPr>
              <w:rPr>
                <w:szCs w:val="24"/>
              </w:rPr>
            </w:pPr>
            <w:r w:rsidRPr="00BE1FAB">
              <w:rPr>
                <w:szCs w:val="24"/>
              </w:rPr>
              <w:t>-1.287</w:t>
            </w:r>
            <w:r>
              <w:rPr>
                <w:szCs w:val="24"/>
              </w:rPr>
              <w:t xml:space="preserve"> mm</w:t>
            </w:r>
          </w:p>
        </w:tc>
      </w:tr>
      <w:tr w:rsidR="007A12AC" w14:paraId="0D43E6D0" w14:textId="77777777" w:rsidTr="00BE1FAB">
        <w:trPr>
          <w:trHeight w:val="432"/>
        </w:trPr>
        <w:tc>
          <w:tcPr>
            <w:tcW w:w="504" w:type="dxa"/>
            <w:vAlign w:val="center"/>
          </w:tcPr>
          <w:p w14:paraId="674080B3" w14:textId="4F5F5EB1" w:rsidR="007A12AC" w:rsidRPr="007A12AC" w:rsidRDefault="007A12AC" w:rsidP="006627F9">
            <w:pPr>
              <w:rPr>
                <w:szCs w:val="24"/>
              </w:rPr>
            </w:pPr>
            <w:r w:rsidRPr="007A12AC">
              <w:rPr>
                <w:szCs w:val="24"/>
              </w:rPr>
              <w:t>ω</w:t>
            </w:r>
          </w:p>
        </w:tc>
        <w:tc>
          <w:tcPr>
            <w:tcW w:w="1381" w:type="dxa"/>
            <w:vAlign w:val="center"/>
          </w:tcPr>
          <w:p w14:paraId="30963389" w14:textId="582D85CC" w:rsidR="007A12AC" w:rsidRPr="007A12AC" w:rsidRDefault="00BE1FAB" w:rsidP="006627F9">
            <w:pPr>
              <w:rPr>
                <w:szCs w:val="24"/>
              </w:rPr>
            </w:pPr>
            <w:r w:rsidRPr="00BE1FAB">
              <w:rPr>
                <w:szCs w:val="24"/>
              </w:rPr>
              <w:t>-0.978</w:t>
            </w:r>
            <w:r>
              <w:rPr>
                <w:szCs w:val="24"/>
              </w:rPr>
              <w:t xml:space="preserve"> (deg)</w:t>
            </w:r>
          </w:p>
        </w:tc>
      </w:tr>
      <w:tr w:rsidR="007A12AC" w14:paraId="5FA721C8" w14:textId="77777777" w:rsidTr="00BE1FAB">
        <w:trPr>
          <w:trHeight w:val="432"/>
        </w:trPr>
        <w:tc>
          <w:tcPr>
            <w:tcW w:w="504" w:type="dxa"/>
            <w:vAlign w:val="center"/>
          </w:tcPr>
          <w:p w14:paraId="00FA7D74" w14:textId="7A69D169" w:rsidR="007A12AC" w:rsidRDefault="007A12AC" w:rsidP="006627F9">
            <w:pPr>
              <w:rPr>
                <w:szCs w:val="24"/>
                <w:u w:val="single"/>
              </w:rPr>
            </w:pPr>
            <w:r w:rsidRPr="007A12AC">
              <w:rPr>
                <w:szCs w:val="24"/>
              </w:rPr>
              <w:t>ϕ</w:t>
            </w:r>
          </w:p>
        </w:tc>
        <w:tc>
          <w:tcPr>
            <w:tcW w:w="1381" w:type="dxa"/>
            <w:vAlign w:val="center"/>
          </w:tcPr>
          <w:p w14:paraId="24AB6DFC" w14:textId="45C922F2" w:rsidR="007A12AC" w:rsidRPr="007A12AC" w:rsidRDefault="00BE1FAB" w:rsidP="006627F9">
            <w:pPr>
              <w:rPr>
                <w:szCs w:val="24"/>
              </w:rPr>
            </w:pPr>
            <w:r w:rsidRPr="00BE1FAB">
              <w:rPr>
                <w:szCs w:val="24"/>
              </w:rPr>
              <w:t>0.271</w:t>
            </w:r>
            <w:r>
              <w:rPr>
                <w:szCs w:val="24"/>
              </w:rPr>
              <w:t xml:space="preserve"> (deg)</w:t>
            </w:r>
          </w:p>
        </w:tc>
      </w:tr>
      <w:tr w:rsidR="007A12AC" w14:paraId="3BAC6716" w14:textId="77777777" w:rsidTr="00BE1FAB">
        <w:trPr>
          <w:trHeight w:val="432"/>
        </w:trPr>
        <w:tc>
          <w:tcPr>
            <w:tcW w:w="504" w:type="dxa"/>
            <w:vAlign w:val="center"/>
          </w:tcPr>
          <w:p w14:paraId="5DE41EAC" w14:textId="18C09760" w:rsidR="007A12AC" w:rsidRPr="007A12AC" w:rsidRDefault="007A12AC" w:rsidP="006627F9">
            <w:pPr>
              <w:rPr>
                <w:szCs w:val="24"/>
              </w:rPr>
            </w:pPr>
            <w:r w:rsidRPr="007A12AC">
              <w:rPr>
                <w:szCs w:val="24"/>
              </w:rPr>
              <w:t>κ</w:t>
            </w:r>
          </w:p>
        </w:tc>
        <w:tc>
          <w:tcPr>
            <w:tcW w:w="1381" w:type="dxa"/>
            <w:vAlign w:val="center"/>
          </w:tcPr>
          <w:p w14:paraId="13799DEE" w14:textId="33F9338C" w:rsidR="007A12AC" w:rsidRPr="007A12AC" w:rsidRDefault="00BE1FAB" w:rsidP="006627F9">
            <w:pPr>
              <w:rPr>
                <w:szCs w:val="24"/>
              </w:rPr>
            </w:pPr>
            <w:r w:rsidRPr="00BE1FAB">
              <w:rPr>
                <w:szCs w:val="24"/>
              </w:rPr>
              <w:t>-1.73</w:t>
            </w:r>
            <w:r>
              <w:rPr>
                <w:szCs w:val="24"/>
              </w:rPr>
              <w:t xml:space="preserve"> (deg)</w:t>
            </w:r>
          </w:p>
        </w:tc>
      </w:tr>
    </w:tbl>
    <w:p w14:paraId="05108EE8" w14:textId="4150EC0B" w:rsidR="007A12AC" w:rsidRDefault="007A12AC">
      <w:pPr>
        <w:rPr>
          <w:szCs w:val="24"/>
          <w:u w:val="single"/>
        </w:rPr>
      </w:pPr>
    </w:p>
    <w:p w14:paraId="587C3F0E" w14:textId="7A3B57B9" w:rsidR="007A12AC" w:rsidRDefault="007A12AC">
      <w:pPr>
        <w:rPr>
          <w:szCs w:val="24"/>
          <w:u w:val="single"/>
        </w:rPr>
      </w:pPr>
      <w:r>
        <w:rPr>
          <w:szCs w:val="24"/>
          <w:u w:val="single"/>
        </w:rPr>
        <w:t>Task 2:</w:t>
      </w:r>
    </w:p>
    <w:p w14:paraId="51A15A8D" w14:textId="33392C99" w:rsidR="00BE1FAB" w:rsidRPr="00BE1FAB" w:rsidRDefault="00BE1FAB">
      <w:pPr>
        <w:rPr>
          <w:szCs w:val="24"/>
        </w:rPr>
      </w:pPr>
      <w:r>
        <w:rPr>
          <w:szCs w:val="24"/>
        </w:rPr>
        <w:t xml:space="preserve">I compared the old </w:t>
      </w:r>
      <w:proofErr w:type="spellStart"/>
      <w:r>
        <w:rPr>
          <w:szCs w:val="24"/>
        </w:rPr>
        <w:t>bY</w:t>
      </w:r>
      <w:proofErr w:type="spellEnd"/>
      <w:r>
        <w:rPr>
          <w:szCs w:val="24"/>
        </w:rPr>
        <w:t xml:space="preserve"> value to the new updated value. If the absolute value of the difference is less than 1e-3, we stop iterating.</w:t>
      </w:r>
      <w:r w:rsidR="00840040">
        <w:rPr>
          <w:szCs w:val="24"/>
        </w:rPr>
        <w:t xml:space="preserve"> With this set of data, we had </w:t>
      </w:r>
      <w:r w:rsidR="00840040" w:rsidRPr="00840040">
        <w:rPr>
          <w:b/>
          <w:bCs/>
          <w:szCs w:val="24"/>
          <w:u w:val="single"/>
        </w:rPr>
        <w:t>3 iterations</w:t>
      </w:r>
      <w:r w:rsidR="00840040">
        <w:rPr>
          <w:szCs w:val="24"/>
        </w:rPr>
        <w:t xml:space="preserve"> until convergence. </w:t>
      </w:r>
    </w:p>
    <w:p w14:paraId="12415E16" w14:textId="3D37C700" w:rsidR="007A12AC" w:rsidRDefault="007A12AC">
      <w:pPr>
        <w:rPr>
          <w:szCs w:val="24"/>
          <w:u w:val="single"/>
        </w:rPr>
      </w:pPr>
      <w:r>
        <w:rPr>
          <w:szCs w:val="24"/>
          <w:u w:val="single"/>
        </w:rPr>
        <w:t>Task 3:</w:t>
      </w:r>
    </w:p>
    <w:p w14:paraId="17F83F6B" w14:textId="77777777" w:rsidR="006627F9" w:rsidRDefault="006627F9">
      <w:pPr>
        <w:rPr>
          <w:b/>
          <w:bCs/>
          <w:szCs w:val="24"/>
        </w:rPr>
        <w:sectPr w:rsidR="006627F9" w:rsidSect="006559D3">
          <w:headerReference w:type="first" r:id="rId8"/>
          <w:type w:val="continuous"/>
          <w:pgSz w:w="12240" w:h="15840"/>
          <w:pgMar w:top="1440" w:right="1440" w:bottom="1440" w:left="1440" w:header="720" w:footer="720" w:gutter="0"/>
          <w:cols w:space="720"/>
          <w:titlePg/>
          <w:docGrid w:linePitch="360"/>
        </w:sectPr>
      </w:pPr>
    </w:p>
    <w:p w14:paraId="1FDA2238" w14:textId="24A7DC91" w:rsidR="006627F9" w:rsidRDefault="006627F9">
      <w:pPr>
        <w:rPr>
          <w:szCs w:val="24"/>
          <w:u w:val="single"/>
        </w:rPr>
      </w:pPr>
    </w:p>
    <w:p w14:paraId="407FF303" w14:textId="77777777" w:rsidR="005F625D" w:rsidRDefault="005F625D" w:rsidP="00840040">
      <w:pPr>
        <w:spacing w:after="0"/>
        <w:rPr>
          <w:rFonts w:eastAsia="Times New Roman"/>
          <w:b/>
          <w:bCs/>
          <w:color w:val="000000"/>
          <w:spacing w:val="0"/>
          <w:szCs w:val="24"/>
        </w:rPr>
        <w:sectPr w:rsidR="005F625D" w:rsidSect="006559D3">
          <w:type w:val="continuous"/>
          <w:pgSz w:w="12240" w:h="15840"/>
          <w:pgMar w:top="1440" w:right="1440" w:bottom="1440" w:left="1440" w:header="720" w:footer="720" w:gutter="0"/>
          <w:cols w:space="720"/>
          <w:titlePg/>
          <w:docGrid w:linePitch="360"/>
        </w:sectPr>
      </w:pPr>
    </w:p>
    <w:tbl>
      <w:tblPr>
        <w:tblW w:w="4221" w:type="dxa"/>
        <w:tblLook w:val="04A0" w:firstRow="1" w:lastRow="0" w:firstColumn="1" w:lastColumn="0" w:noHBand="0" w:noVBand="1"/>
      </w:tblPr>
      <w:tblGrid>
        <w:gridCol w:w="774"/>
        <w:gridCol w:w="1162"/>
        <w:gridCol w:w="1162"/>
        <w:gridCol w:w="1123"/>
      </w:tblGrid>
      <w:tr w:rsidR="00840040" w:rsidRPr="00840040" w14:paraId="5E079FC9" w14:textId="77777777" w:rsidTr="005F625D">
        <w:trPr>
          <w:trHeight w:val="432"/>
        </w:trPr>
        <w:tc>
          <w:tcPr>
            <w:tcW w:w="422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281863D" w14:textId="77777777" w:rsidR="00840040" w:rsidRPr="00840040" w:rsidRDefault="00840040" w:rsidP="005F625D">
            <w:pPr>
              <w:spacing w:after="0"/>
              <w:jc w:val="center"/>
              <w:rPr>
                <w:rFonts w:eastAsia="Times New Roman"/>
                <w:b/>
                <w:bCs/>
                <w:color w:val="000000"/>
                <w:spacing w:val="0"/>
                <w:szCs w:val="24"/>
              </w:rPr>
            </w:pPr>
            <w:r w:rsidRPr="00840040">
              <w:rPr>
                <w:rFonts w:eastAsia="Times New Roman"/>
                <w:b/>
                <w:bCs/>
                <w:color w:val="000000"/>
                <w:spacing w:val="0"/>
                <w:szCs w:val="24"/>
              </w:rPr>
              <w:t>Model Space Coordinates Left Image</w:t>
            </w:r>
          </w:p>
        </w:tc>
      </w:tr>
      <w:tr w:rsidR="00840040" w:rsidRPr="00840040" w14:paraId="5BAC7720" w14:textId="77777777" w:rsidTr="00840040">
        <w:trPr>
          <w:trHeight w:val="315"/>
        </w:trPr>
        <w:tc>
          <w:tcPr>
            <w:tcW w:w="774" w:type="dxa"/>
            <w:tcBorders>
              <w:top w:val="nil"/>
              <w:left w:val="single" w:sz="4" w:space="0" w:color="auto"/>
              <w:bottom w:val="single" w:sz="4" w:space="0" w:color="auto"/>
              <w:right w:val="single" w:sz="4" w:space="0" w:color="auto"/>
            </w:tcBorders>
            <w:shd w:val="clear" w:color="auto" w:fill="auto"/>
            <w:vAlign w:val="center"/>
            <w:hideMark/>
          </w:tcPr>
          <w:p w14:paraId="6589C2C0"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ID</w:t>
            </w:r>
          </w:p>
        </w:tc>
        <w:tc>
          <w:tcPr>
            <w:tcW w:w="1162" w:type="dxa"/>
            <w:tcBorders>
              <w:top w:val="nil"/>
              <w:left w:val="nil"/>
              <w:bottom w:val="single" w:sz="4" w:space="0" w:color="auto"/>
              <w:right w:val="single" w:sz="4" w:space="0" w:color="auto"/>
            </w:tcBorders>
            <w:shd w:val="clear" w:color="auto" w:fill="auto"/>
            <w:vAlign w:val="center"/>
            <w:hideMark/>
          </w:tcPr>
          <w:p w14:paraId="71012CB1"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X</w:t>
            </w:r>
          </w:p>
        </w:tc>
        <w:tc>
          <w:tcPr>
            <w:tcW w:w="1162" w:type="dxa"/>
            <w:tcBorders>
              <w:top w:val="nil"/>
              <w:left w:val="nil"/>
              <w:bottom w:val="single" w:sz="4" w:space="0" w:color="auto"/>
              <w:right w:val="single" w:sz="4" w:space="0" w:color="auto"/>
            </w:tcBorders>
            <w:shd w:val="clear" w:color="auto" w:fill="auto"/>
            <w:vAlign w:val="center"/>
            <w:hideMark/>
          </w:tcPr>
          <w:p w14:paraId="551C868C"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Y</w:t>
            </w:r>
          </w:p>
        </w:tc>
        <w:tc>
          <w:tcPr>
            <w:tcW w:w="1122" w:type="dxa"/>
            <w:tcBorders>
              <w:top w:val="nil"/>
              <w:left w:val="nil"/>
              <w:bottom w:val="single" w:sz="4" w:space="0" w:color="auto"/>
              <w:right w:val="single" w:sz="4" w:space="0" w:color="auto"/>
            </w:tcBorders>
            <w:shd w:val="clear" w:color="auto" w:fill="auto"/>
            <w:vAlign w:val="center"/>
            <w:hideMark/>
          </w:tcPr>
          <w:p w14:paraId="426299A0"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Z</w:t>
            </w:r>
          </w:p>
        </w:tc>
      </w:tr>
      <w:tr w:rsidR="00840040" w:rsidRPr="00840040" w14:paraId="5EE26349" w14:textId="77777777" w:rsidTr="00840040">
        <w:trPr>
          <w:trHeight w:val="315"/>
        </w:trPr>
        <w:tc>
          <w:tcPr>
            <w:tcW w:w="774" w:type="dxa"/>
            <w:tcBorders>
              <w:top w:val="nil"/>
              <w:left w:val="single" w:sz="4" w:space="0" w:color="auto"/>
              <w:bottom w:val="single" w:sz="4" w:space="0" w:color="auto"/>
              <w:right w:val="single" w:sz="4" w:space="0" w:color="auto"/>
            </w:tcBorders>
            <w:shd w:val="clear" w:color="auto" w:fill="auto"/>
            <w:vAlign w:val="center"/>
            <w:hideMark/>
          </w:tcPr>
          <w:p w14:paraId="0262E4F7"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100</w:t>
            </w:r>
          </w:p>
        </w:tc>
        <w:tc>
          <w:tcPr>
            <w:tcW w:w="1162" w:type="dxa"/>
            <w:tcBorders>
              <w:top w:val="nil"/>
              <w:left w:val="nil"/>
              <w:bottom w:val="single" w:sz="4" w:space="0" w:color="auto"/>
              <w:right w:val="single" w:sz="4" w:space="0" w:color="auto"/>
            </w:tcBorders>
            <w:shd w:val="clear" w:color="auto" w:fill="auto"/>
            <w:noWrap/>
            <w:vAlign w:val="bottom"/>
            <w:hideMark/>
          </w:tcPr>
          <w:p w14:paraId="26F67F25"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-9.44857</w:t>
            </w:r>
          </w:p>
        </w:tc>
        <w:tc>
          <w:tcPr>
            <w:tcW w:w="1162" w:type="dxa"/>
            <w:tcBorders>
              <w:top w:val="nil"/>
              <w:left w:val="nil"/>
              <w:bottom w:val="single" w:sz="4" w:space="0" w:color="auto"/>
              <w:right w:val="single" w:sz="4" w:space="0" w:color="auto"/>
            </w:tcBorders>
            <w:shd w:val="clear" w:color="auto" w:fill="auto"/>
            <w:noWrap/>
            <w:vAlign w:val="bottom"/>
            <w:hideMark/>
          </w:tcPr>
          <w:p w14:paraId="597876C0"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96.28208</w:t>
            </w:r>
          </w:p>
        </w:tc>
        <w:tc>
          <w:tcPr>
            <w:tcW w:w="1122" w:type="dxa"/>
            <w:tcBorders>
              <w:top w:val="nil"/>
              <w:left w:val="nil"/>
              <w:bottom w:val="single" w:sz="4" w:space="0" w:color="auto"/>
              <w:right w:val="single" w:sz="4" w:space="0" w:color="auto"/>
            </w:tcBorders>
            <w:shd w:val="clear" w:color="auto" w:fill="auto"/>
            <w:noWrap/>
            <w:vAlign w:val="bottom"/>
            <w:hideMark/>
          </w:tcPr>
          <w:p w14:paraId="7D707917"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-153.432</w:t>
            </w:r>
          </w:p>
        </w:tc>
      </w:tr>
      <w:tr w:rsidR="00840040" w:rsidRPr="00840040" w14:paraId="19B48156" w14:textId="77777777" w:rsidTr="00840040">
        <w:trPr>
          <w:trHeight w:val="315"/>
        </w:trPr>
        <w:tc>
          <w:tcPr>
            <w:tcW w:w="774" w:type="dxa"/>
            <w:tcBorders>
              <w:top w:val="nil"/>
              <w:left w:val="single" w:sz="4" w:space="0" w:color="auto"/>
              <w:bottom w:val="single" w:sz="4" w:space="0" w:color="auto"/>
              <w:right w:val="single" w:sz="4" w:space="0" w:color="auto"/>
            </w:tcBorders>
            <w:shd w:val="clear" w:color="auto" w:fill="auto"/>
            <w:vAlign w:val="center"/>
            <w:hideMark/>
          </w:tcPr>
          <w:p w14:paraId="2E07D225"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101</w:t>
            </w:r>
          </w:p>
        </w:tc>
        <w:tc>
          <w:tcPr>
            <w:tcW w:w="1162" w:type="dxa"/>
            <w:tcBorders>
              <w:top w:val="nil"/>
              <w:left w:val="nil"/>
              <w:bottom w:val="single" w:sz="4" w:space="0" w:color="auto"/>
              <w:right w:val="single" w:sz="4" w:space="0" w:color="auto"/>
            </w:tcBorders>
            <w:shd w:val="clear" w:color="auto" w:fill="auto"/>
            <w:noWrap/>
            <w:vAlign w:val="bottom"/>
            <w:hideMark/>
          </w:tcPr>
          <w:p w14:paraId="7D159B1F"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84.64723</w:t>
            </w:r>
          </w:p>
        </w:tc>
        <w:tc>
          <w:tcPr>
            <w:tcW w:w="1162" w:type="dxa"/>
            <w:tcBorders>
              <w:top w:val="nil"/>
              <w:left w:val="nil"/>
              <w:bottom w:val="single" w:sz="4" w:space="0" w:color="auto"/>
              <w:right w:val="single" w:sz="4" w:space="0" w:color="auto"/>
            </w:tcBorders>
            <w:shd w:val="clear" w:color="auto" w:fill="auto"/>
            <w:noWrap/>
            <w:vAlign w:val="bottom"/>
            <w:hideMark/>
          </w:tcPr>
          <w:p w14:paraId="40ECF19E"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103.2646</w:t>
            </w:r>
          </w:p>
        </w:tc>
        <w:tc>
          <w:tcPr>
            <w:tcW w:w="1122" w:type="dxa"/>
            <w:tcBorders>
              <w:top w:val="nil"/>
              <w:left w:val="nil"/>
              <w:bottom w:val="single" w:sz="4" w:space="0" w:color="auto"/>
              <w:right w:val="single" w:sz="4" w:space="0" w:color="auto"/>
            </w:tcBorders>
            <w:shd w:val="clear" w:color="auto" w:fill="auto"/>
            <w:noWrap/>
            <w:vAlign w:val="bottom"/>
            <w:hideMark/>
          </w:tcPr>
          <w:p w14:paraId="5CFE0FE4"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-152.662</w:t>
            </w:r>
          </w:p>
        </w:tc>
      </w:tr>
      <w:tr w:rsidR="00840040" w:rsidRPr="00840040" w14:paraId="6E14E91D" w14:textId="77777777" w:rsidTr="00840040">
        <w:trPr>
          <w:trHeight w:val="315"/>
        </w:trPr>
        <w:tc>
          <w:tcPr>
            <w:tcW w:w="774" w:type="dxa"/>
            <w:tcBorders>
              <w:top w:val="nil"/>
              <w:left w:val="single" w:sz="4" w:space="0" w:color="auto"/>
              <w:bottom w:val="single" w:sz="4" w:space="0" w:color="auto"/>
              <w:right w:val="single" w:sz="4" w:space="0" w:color="auto"/>
            </w:tcBorders>
            <w:shd w:val="clear" w:color="auto" w:fill="auto"/>
            <w:vAlign w:val="center"/>
            <w:hideMark/>
          </w:tcPr>
          <w:p w14:paraId="3CD27C1C"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102</w:t>
            </w:r>
          </w:p>
        </w:tc>
        <w:tc>
          <w:tcPr>
            <w:tcW w:w="1162" w:type="dxa"/>
            <w:tcBorders>
              <w:top w:val="nil"/>
              <w:left w:val="nil"/>
              <w:bottom w:val="single" w:sz="4" w:space="0" w:color="auto"/>
              <w:right w:val="single" w:sz="4" w:space="0" w:color="auto"/>
            </w:tcBorders>
            <w:shd w:val="clear" w:color="auto" w:fill="auto"/>
            <w:noWrap/>
            <w:vAlign w:val="bottom"/>
            <w:hideMark/>
          </w:tcPr>
          <w:p w14:paraId="71F01D07"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-2.29214</w:t>
            </w:r>
          </w:p>
        </w:tc>
        <w:tc>
          <w:tcPr>
            <w:tcW w:w="1162" w:type="dxa"/>
            <w:tcBorders>
              <w:top w:val="nil"/>
              <w:left w:val="nil"/>
              <w:bottom w:val="single" w:sz="4" w:space="0" w:color="auto"/>
              <w:right w:val="single" w:sz="4" w:space="0" w:color="auto"/>
            </w:tcBorders>
            <w:shd w:val="clear" w:color="auto" w:fill="auto"/>
            <w:noWrap/>
            <w:vAlign w:val="bottom"/>
            <w:hideMark/>
          </w:tcPr>
          <w:p w14:paraId="23969419"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-5.93561</w:t>
            </w:r>
          </w:p>
        </w:tc>
        <w:tc>
          <w:tcPr>
            <w:tcW w:w="1122" w:type="dxa"/>
            <w:tcBorders>
              <w:top w:val="nil"/>
              <w:left w:val="nil"/>
              <w:bottom w:val="single" w:sz="4" w:space="0" w:color="auto"/>
              <w:right w:val="single" w:sz="4" w:space="0" w:color="auto"/>
            </w:tcBorders>
            <w:shd w:val="clear" w:color="auto" w:fill="auto"/>
            <w:noWrap/>
            <w:vAlign w:val="bottom"/>
            <w:hideMark/>
          </w:tcPr>
          <w:p w14:paraId="62BC54FA"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-151.647</w:t>
            </w:r>
          </w:p>
        </w:tc>
      </w:tr>
      <w:tr w:rsidR="00840040" w:rsidRPr="00840040" w14:paraId="3F089B33" w14:textId="77777777" w:rsidTr="00840040">
        <w:trPr>
          <w:trHeight w:val="315"/>
        </w:trPr>
        <w:tc>
          <w:tcPr>
            <w:tcW w:w="774" w:type="dxa"/>
            <w:tcBorders>
              <w:top w:val="nil"/>
              <w:left w:val="single" w:sz="4" w:space="0" w:color="auto"/>
              <w:bottom w:val="single" w:sz="4" w:space="0" w:color="auto"/>
              <w:right w:val="single" w:sz="4" w:space="0" w:color="auto"/>
            </w:tcBorders>
            <w:shd w:val="clear" w:color="auto" w:fill="auto"/>
            <w:vAlign w:val="center"/>
            <w:hideMark/>
          </w:tcPr>
          <w:p w14:paraId="333FE5C3"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103</w:t>
            </w:r>
          </w:p>
        </w:tc>
        <w:tc>
          <w:tcPr>
            <w:tcW w:w="1162" w:type="dxa"/>
            <w:tcBorders>
              <w:top w:val="nil"/>
              <w:left w:val="nil"/>
              <w:bottom w:val="single" w:sz="4" w:space="0" w:color="auto"/>
              <w:right w:val="single" w:sz="4" w:space="0" w:color="auto"/>
            </w:tcBorders>
            <w:shd w:val="clear" w:color="auto" w:fill="auto"/>
            <w:noWrap/>
            <w:vAlign w:val="bottom"/>
            <w:hideMark/>
          </w:tcPr>
          <w:p w14:paraId="355E36CB"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101.2009</w:t>
            </w:r>
          </w:p>
        </w:tc>
        <w:tc>
          <w:tcPr>
            <w:tcW w:w="1162" w:type="dxa"/>
            <w:tcBorders>
              <w:top w:val="nil"/>
              <w:left w:val="nil"/>
              <w:bottom w:val="single" w:sz="4" w:space="0" w:color="auto"/>
              <w:right w:val="single" w:sz="4" w:space="0" w:color="auto"/>
            </w:tcBorders>
            <w:shd w:val="clear" w:color="auto" w:fill="auto"/>
            <w:noWrap/>
            <w:vAlign w:val="bottom"/>
            <w:hideMark/>
          </w:tcPr>
          <w:p w14:paraId="7A68D220"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-0.39676</w:t>
            </w:r>
          </w:p>
        </w:tc>
        <w:tc>
          <w:tcPr>
            <w:tcW w:w="1122" w:type="dxa"/>
            <w:tcBorders>
              <w:top w:val="nil"/>
              <w:left w:val="nil"/>
              <w:bottom w:val="single" w:sz="4" w:space="0" w:color="auto"/>
              <w:right w:val="single" w:sz="4" w:space="0" w:color="auto"/>
            </w:tcBorders>
            <w:shd w:val="clear" w:color="auto" w:fill="auto"/>
            <w:noWrap/>
            <w:vAlign w:val="bottom"/>
            <w:hideMark/>
          </w:tcPr>
          <w:p w14:paraId="2252014D"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-146.484</w:t>
            </w:r>
          </w:p>
        </w:tc>
      </w:tr>
      <w:tr w:rsidR="00840040" w:rsidRPr="00840040" w14:paraId="0AEDC247" w14:textId="77777777" w:rsidTr="00840040">
        <w:trPr>
          <w:trHeight w:val="315"/>
        </w:trPr>
        <w:tc>
          <w:tcPr>
            <w:tcW w:w="774" w:type="dxa"/>
            <w:tcBorders>
              <w:top w:val="nil"/>
              <w:left w:val="single" w:sz="4" w:space="0" w:color="auto"/>
              <w:bottom w:val="single" w:sz="4" w:space="0" w:color="auto"/>
              <w:right w:val="single" w:sz="4" w:space="0" w:color="auto"/>
            </w:tcBorders>
            <w:shd w:val="clear" w:color="auto" w:fill="auto"/>
            <w:vAlign w:val="center"/>
            <w:hideMark/>
          </w:tcPr>
          <w:p w14:paraId="4836BE28"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104</w:t>
            </w:r>
          </w:p>
        </w:tc>
        <w:tc>
          <w:tcPr>
            <w:tcW w:w="1162" w:type="dxa"/>
            <w:tcBorders>
              <w:top w:val="nil"/>
              <w:left w:val="nil"/>
              <w:bottom w:val="single" w:sz="4" w:space="0" w:color="auto"/>
              <w:right w:val="single" w:sz="4" w:space="0" w:color="auto"/>
            </w:tcBorders>
            <w:shd w:val="clear" w:color="auto" w:fill="auto"/>
            <w:noWrap/>
            <w:vAlign w:val="bottom"/>
            <w:hideMark/>
          </w:tcPr>
          <w:p w14:paraId="7729DB12"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18.37027</w:t>
            </w:r>
          </w:p>
        </w:tc>
        <w:tc>
          <w:tcPr>
            <w:tcW w:w="1162" w:type="dxa"/>
            <w:tcBorders>
              <w:top w:val="nil"/>
              <w:left w:val="nil"/>
              <w:bottom w:val="single" w:sz="4" w:space="0" w:color="auto"/>
              <w:right w:val="single" w:sz="4" w:space="0" w:color="auto"/>
            </w:tcBorders>
            <w:shd w:val="clear" w:color="auto" w:fill="auto"/>
            <w:noWrap/>
            <w:vAlign w:val="bottom"/>
            <w:hideMark/>
          </w:tcPr>
          <w:p w14:paraId="1BC639E0"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-79.4476</w:t>
            </w:r>
          </w:p>
        </w:tc>
        <w:tc>
          <w:tcPr>
            <w:tcW w:w="1122" w:type="dxa"/>
            <w:tcBorders>
              <w:top w:val="nil"/>
              <w:left w:val="nil"/>
              <w:bottom w:val="single" w:sz="4" w:space="0" w:color="auto"/>
              <w:right w:val="single" w:sz="4" w:space="0" w:color="auto"/>
            </w:tcBorders>
            <w:shd w:val="clear" w:color="auto" w:fill="auto"/>
            <w:noWrap/>
            <w:vAlign w:val="bottom"/>
            <w:hideMark/>
          </w:tcPr>
          <w:p w14:paraId="1EA7156D"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-148.91</w:t>
            </w:r>
          </w:p>
        </w:tc>
      </w:tr>
      <w:tr w:rsidR="00840040" w:rsidRPr="00840040" w14:paraId="4938C786" w14:textId="77777777" w:rsidTr="00840040">
        <w:trPr>
          <w:trHeight w:val="315"/>
        </w:trPr>
        <w:tc>
          <w:tcPr>
            <w:tcW w:w="774" w:type="dxa"/>
            <w:tcBorders>
              <w:top w:val="nil"/>
              <w:left w:val="single" w:sz="4" w:space="0" w:color="auto"/>
              <w:bottom w:val="single" w:sz="4" w:space="0" w:color="auto"/>
              <w:right w:val="single" w:sz="4" w:space="0" w:color="auto"/>
            </w:tcBorders>
            <w:shd w:val="clear" w:color="auto" w:fill="auto"/>
            <w:vAlign w:val="center"/>
            <w:hideMark/>
          </w:tcPr>
          <w:p w14:paraId="5E42E2CD"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105</w:t>
            </w:r>
          </w:p>
        </w:tc>
        <w:tc>
          <w:tcPr>
            <w:tcW w:w="1162" w:type="dxa"/>
            <w:tcBorders>
              <w:top w:val="nil"/>
              <w:left w:val="nil"/>
              <w:bottom w:val="single" w:sz="4" w:space="0" w:color="auto"/>
              <w:right w:val="single" w:sz="4" w:space="0" w:color="auto"/>
            </w:tcBorders>
            <w:shd w:val="clear" w:color="auto" w:fill="auto"/>
            <w:noWrap/>
            <w:vAlign w:val="bottom"/>
            <w:hideMark/>
          </w:tcPr>
          <w:p w14:paraId="4703B77A"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87.39028</w:t>
            </w:r>
          </w:p>
        </w:tc>
        <w:tc>
          <w:tcPr>
            <w:tcW w:w="1162" w:type="dxa"/>
            <w:tcBorders>
              <w:top w:val="nil"/>
              <w:left w:val="nil"/>
              <w:bottom w:val="single" w:sz="4" w:space="0" w:color="auto"/>
              <w:right w:val="single" w:sz="4" w:space="0" w:color="auto"/>
            </w:tcBorders>
            <w:shd w:val="clear" w:color="auto" w:fill="auto"/>
            <w:noWrap/>
            <w:vAlign w:val="bottom"/>
            <w:hideMark/>
          </w:tcPr>
          <w:p w14:paraId="74A29776"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-88.1248</w:t>
            </w:r>
          </w:p>
        </w:tc>
        <w:tc>
          <w:tcPr>
            <w:tcW w:w="1122" w:type="dxa"/>
            <w:tcBorders>
              <w:top w:val="nil"/>
              <w:left w:val="nil"/>
              <w:bottom w:val="single" w:sz="4" w:space="0" w:color="auto"/>
              <w:right w:val="single" w:sz="4" w:space="0" w:color="auto"/>
            </w:tcBorders>
            <w:shd w:val="clear" w:color="auto" w:fill="auto"/>
            <w:noWrap/>
            <w:vAlign w:val="bottom"/>
            <w:hideMark/>
          </w:tcPr>
          <w:p w14:paraId="1C998966"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-148.434</w:t>
            </w:r>
          </w:p>
        </w:tc>
      </w:tr>
    </w:tbl>
    <w:p w14:paraId="1A620906" w14:textId="77777777" w:rsidR="00840040" w:rsidRPr="00840040" w:rsidRDefault="00840040">
      <w:pPr>
        <w:rPr>
          <w:szCs w:val="24"/>
          <w:u w:val="single"/>
        </w:rPr>
      </w:pPr>
    </w:p>
    <w:tbl>
      <w:tblPr>
        <w:tblW w:w="4225" w:type="dxa"/>
        <w:tblLook w:val="04A0" w:firstRow="1" w:lastRow="0" w:firstColumn="1" w:lastColumn="0" w:noHBand="0" w:noVBand="1"/>
      </w:tblPr>
      <w:tblGrid>
        <w:gridCol w:w="612"/>
        <w:gridCol w:w="1236"/>
        <w:gridCol w:w="1116"/>
        <w:gridCol w:w="1261"/>
      </w:tblGrid>
      <w:tr w:rsidR="00840040" w:rsidRPr="00840040" w14:paraId="3273CDC7" w14:textId="77777777" w:rsidTr="005F625D">
        <w:trPr>
          <w:trHeight w:val="432"/>
        </w:trPr>
        <w:tc>
          <w:tcPr>
            <w:tcW w:w="422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5A2D289"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Model Space Coordinates Right Image</w:t>
            </w:r>
          </w:p>
        </w:tc>
      </w:tr>
      <w:tr w:rsidR="00840040" w:rsidRPr="00840040" w14:paraId="3AA791C4" w14:textId="77777777" w:rsidTr="005F625D">
        <w:trPr>
          <w:trHeight w:val="315"/>
        </w:trPr>
        <w:tc>
          <w:tcPr>
            <w:tcW w:w="612" w:type="dxa"/>
            <w:tcBorders>
              <w:top w:val="nil"/>
              <w:left w:val="single" w:sz="4" w:space="0" w:color="auto"/>
              <w:bottom w:val="single" w:sz="4" w:space="0" w:color="auto"/>
              <w:right w:val="single" w:sz="4" w:space="0" w:color="auto"/>
            </w:tcBorders>
            <w:shd w:val="clear" w:color="auto" w:fill="auto"/>
            <w:vAlign w:val="center"/>
            <w:hideMark/>
          </w:tcPr>
          <w:p w14:paraId="1FAA1660"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ID</w:t>
            </w:r>
          </w:p>
        </w:tc>
        <w:tc>
          <w:tcPr>
            <w:tcW w:w="1236" w:type="dxa"/>
            <w:tcBorders>
              <w:top w:val="nil"/>
              <w:left w:val="nil"/>
              <w:bottom w:val="single" w:sz="4" w:space="0" w:color="auto"/>
              <w:right w:val="single" w:sz="4" w:space="0" w:color="auto"/>
            </w:tcBorders>
            <w:shd w:val="clear" w:color="auto" w:fill="auto"/>
            <w:vAlign w:val="center"/>
            <w:hideMark/>
          </w:tcPr>
          <w:p w14:paraId="5B291480"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X</w:t>
            </w:r>
          </w:p>
        </w:tc>
        <w:tc>
          <w:tcPr>
            <w:tcW w:w="1116" w:type="dxa"/>
            <w:tcBorders>
              <w:top w:val="nil"/>
              <w:left w:val="nil"/>
              <w:bottom w:val="single" w:sz="4" w:space="0" w:color="auto"/>
              <w:right w:val="single" w:sz="4" w:space="0" w:color="auto"/>
            </w:tcBorders>
            <w:shd w:val="clear" w:color="auto" w:fill="auto"/>
            <w:vAlign w:val="center"/>
            <w:hideMark/>
          </w:tcPr>
          <w:p w14:paraId="5204521C"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Y</w:t>
            </w:r>
          </w:p>
        </w:tc>
        <w:tc>
          <w:tcPr>
            <w:tcW w:w="1261" w:type="dxa"/>
            <w:tcBorders>
              <w:top w:val="nil"/>
              <w:left w:val="nil"/>
              <w:bottom w:val="single" w:sz="4" w:space="0" w:color="auto"/>
              <w:right w:val="single" w:sz="4" w:space="0" w:color="auto"/>
            </w:tcBorders>
            <w:shd w:val="clear" w:color="auto" w:fill="auto"/>
            <w:vAlign w:val="center"/>
            <w:hideMark/>
          </w:tcPr>
          <w:p w14:paraId="0ACECD53"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Z</w:t>
            </w:r>
          </w:p>
        </w:tc>
      </w:tr>
      <w:tr w:rsidR="00840040" w:rsidRPr="00840040" w14:paraId="16104CA0" w14:textId="77777777" w:rsidTr="005F625D">
        <w:trPr>
          <w:trHeight w:val="315"/>
        </w:trPr>
        <w:tc>
          <w:tcPr>
            <w:tcW w:w="612" w:type="dxa"/>
            <w:tcBorders>
              <w:top w:val="nil"/>
              <w:left w:val="single" w:sz="4" w:space="0" w:color="auto"/>
              <w:bottom w:val="single" w:sz="4" w:space="0" w:color="auto"/>
              <w:right w:val="single" w:sz="4" w:space="0" w:color="auto"/>
            </w:tcBorders>
            <w:shd w:val="clear" w:color="auto" w:fill="auto"/>
            <w:vAlign w:val="center"/>
            <w:hideMark/>
          </w:tcPr>
          <w:p w14:paraId="498FD0EA"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100</w:t>
            </w:r>
          </w:p>
        </w:tc>
        <w:tc>
          <w:tcPr>
            <w:tcW w:w="1236" w:type="dxa"/>
            <w:tcBorders>
              <w:top w:val="nil"/>
              <w:left w:val="nil"/>
              <w:bottom w:val="single" w:sz="4" w:space="0" w:color="auto"/>
              <w:right w:val="single" w:sz="4" w:space="0" w:color="auto"/>
            </w:tcBorders>
            <w:shd w:val="clear" w:color="auto" w:fill="auto"/>
            <w:noWrap/>
            <w:vAlign w:val="bottom"/>
            <w:hideMark/>
          </w:tcPr>
          <w:p w14:paraId="2D4E6A24"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-9.44857</w:t>
            </w:r>
          </w:p>
        </w:tc>
        <w:tc>
          <w:tcPr>
            <w:tcW w:w="1116" w:type="dxa"/>
            <w:tcBorders>
              <w:top w:val="nil"/>
              <w:left w:val="nil"/>
              <w:bottom w:val="single" w:sz="4" w:space="0" w:color="auto"/>
              <w:right w:val="single" w:sz="4" w:space="0" w:color="auto"/>
            </w:tcBorders>
            <w:shd w:val="clear" w:color="auto" w:fill="auto"/>
            <w:noWrap/>
            <w:vAlign w:val="bottom"/>
            <w:hideMark/>
          </w:tcPr>
          <w:p w14:paraId="344AA558"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96.28208</w:t>
            </w:r>
          </w:p>
        </w:tc>
        <w:tc>
          <w:tcPr>
            <w:tcW w:w="1261" w:type="dxa"/>
            <w:tcBorders>
              <w:top w:val="nil"/>
              <w:left w:val="nil"/>
              <w:bottom w:val="single" w:sz="4" w:space="0" w:color="auto"/>
              <w:right w:val="single" w:sz="4" w:space="0" w:color="auto"/>
            </w:tcBorders>
            <w:shd w:val="clear" w:color="auto" w:fill="auto"/>
            <w:noWrap/>
            <w:vAlign w:val="bottom"/>
            <w:hideMark/>
          </w:tcPr>
          <w:p w14:paraId="2EB5F8A3"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-153.432</w:t>
            </w:r>
          </w:p>
        </w:tc>
      </w:tr>
      <w:tr w:rsidR="00840040" w:rsidRPr="00840040" w14:paraId="6797B1B8" w14:textId="77777777" w:rsidTr="005F625D">
        <w:trPr>
          <w:trHeight w:val="315"/>
        </w:trPr>
        <w:tc>
          <w:tcPr>
            <w:tcW w:w="612" w:type="dxa"/>
            <w:tcBorders>
              <w:top w:val="nil"/>
              <w:left w:val="single" w:sz="4" w:space="0" w:color="auto"/>
              <w:bottom w:val="single" w:sz="4" w:space="0" w:color="auto"/>
              <w:right w:val="single" w:sz="4" w:space="0" w:color="auto"/>
            </w:tcBorders>
            <w:shd w:val="clear" w:color="auto" w:fill="auto"/>
            <w:vAlign w:val="center"/>
            <w:hideMark/>
          </w:tcPr>
          <w:p w14:paraId="0A584D93"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101</w:t>
            </w:r>
          </w:p>
        </w:tc>
        <w:tc>
          <w:tcPr>
            <w:tcW w:w="1236" w:type="dxa"/>
            <w:tcBorders>
              <w:top w:val="nil"/>
              <w:left w:val="nil"/>
              <w:bottom w:val="single" w:sz="4" w:space="0" w:color="auto"/>
              <w:right w:val="single" w:sz="4" w:space="0" w:color="auto"/>
            </w:tcBorders>
            <w:shd w:val="clear" w:color="auto" w:fill="auto"/>
            <w:noWrap/>
            <w:vAlign w:val="bottom"/>
            <w:hideMark/>
          </w:tcPr>
          <w:p w14:paraId="78A4C3C2"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84.64723</w:t>
            </w:r>
          </w:p>
        </w:tc>
        <w:tc>
          <w:tcPr>
            <w:tcW w:w="1116" w:type="dxa"/>
            <w:tcBorders>
              <w:top w:val="nil"/>
              <w:left w:val="nil"/>
              <w:bottom w:val="single" w:sz="4" w:space="0" w:color="auto"/>
              <w:right w:val="single" w:sz="4" w:space="0" w:color="auto"/>
            </w:tcBorders>
            <w:shd w:val="clear" w:color="auto" w:fill="auto"/>
            <w:noWrap/>
            <w:vAlign w:val="bottom"/>
            <w:hideMark/>
          </w:tcPr>
          <w:p w14:paraId="63F6F4FE"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103.2646</w:t>
            </w:r>
          </w:p>
        </w:tc>
        <w:tc>
          <w:tcPr>
            <w:tcW w:w="1261" w:type="dxa"/>
            <w:tcBorders>
              <w:top w:val="nil"/>
              <w:left w:val="nil"/>
              <w:bottom w:val="single" w:sz="4" w:space="0" w:color="auto"/>
              <w:right w:val="single" w:sz="4" w:space="0" w:color="auto"/>
            </w:tcBorders>
            <w:shd w:val="clear" w:color="auto" w:fill="auto"/>
            <w:noWrap/>
            <w:vAlign w:val="bottom"/>
            <w:hideMark/>
          </w:tcPr>
          <w:p w14:paraId="14219682"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-152.662</w:t>
            </w:r>
          </w:p>
        </w:tc>
      </w:tr>
      <w:tr w:rsidR="00840040" w:rsidRPr="00840040" w14:paraId="30B68A61" w14:textId="77777777" w:rsidTr="005F625D">
        <w:trPr>
          <w:trHeight w:val="315"/>
        </w:trPr>
        <w:tc>
          <w:tcPr>
            <w:tcW w:w="612" w:type="dxa"/>
            <w:tcBorders>
              <w:top w:val="nil"/>
              <w:left w:val="single" w:sz="4" w:space="0" w:color="auto"/>
              <w:bottom w:val="single" w:sz="4" w:space="0" w:color="auto"/>
              <w:right w:val="single" w:sz="4" w:space="0" w:color="auto"/>
            </w:tcBorders>
            <w:shd w:val="clear" w:color="auto" w:fill="auto"/>
            <w:vAlign w:val="center"/>
            <w:hideMark/>
          </w:tcPr>
          <w:p w14:paraId="4189DE66"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102</w:t>
            </w:r>
          </w:p>
        </w:tc>
        <w:tc>
          <w:tcPr>
            <w:tcW w:w="1236" w:type="dxa"/>
            <w:tcBorders>
              <w:top w:val="nil"/>
              <w:left w:val="nil"/>
              <w:bottom w:val="single" w:sz="4" w:space="0" w:color="auto"/>
              <w:right w:val="single" w:sz="4" w:space="0" w:color="auto"/>
            </w:tcBorders>
            <w:shd w:val="clear" w:color="auto" w:fill="auto"/>
            <w:noWrap/>
            <w:vAlign w:val="bottom"/>
            <w:hideMark/>
          </w:tcPr>
          <w:p w14:paraId="6125C0E0"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-2.29214</w:t>
            </w:r>
          </w:p>
        </w:tc>
        <w:tc>
          <w:tcPr>
            <w:tcW w:w="1116" w:type="dxa"/>
            <w:tcBorders>
              <w:top w:val="nil"/>
              <w:left w:val="nil"/>
              <w:bottom w:val="single" w:sz="4" w:space="0" w:color="auto"/>
              <w:right w:val="single" w:sz="4" w:space="0" w:color="auto"/>
            </w:tcBorders>
            <w:shd w:val="clear" w:color="auto" w:fill="auto"/>
            <w:noWrap/>
            <w:vAlign w:val="bottom"/>
            <w:hideMark/>
          </w:tcPr>
          <w:p w14:paraId="006538B5"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-5.93561</w:t>
            </w:r>
          </w:p>
        </w:tc>
        <w:tc>
          <w:tcPr>
            <w:tcW w:w="1261" w:type="dxa"/>
            <w:tcBorders>
              <w:top w:val="nil"/>
              <w:left w:val="nil"/>
              <w:bottom w:val="single" w:sz="4" w:space="0" w:color="auto"/>
              <w:right w:val="single" w:sz="4" w:space="0" w:color="auto"/>
            </w:tcBorders>
            <w:shd w:val="clear" w:color="auto" w:fill="auto"/>
            <w:noWrap/>
            <w:vAlign w:val="bottom"/>
            <w:hideMark/>
          </w:tcPr>
          <w:p w14:paraId="463D1760"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-151.647</w:t>
            </w:r>
          </w:p>
        </w:tc>
      </w:tr>
      <w:tr w:rsidR="00840040" w:rsidRPr="00840040" w14:paraId="44BF8EBD" w14:textId="77777777" w:rsidTr="005F625D">
        <w:trPr>
          <w:trHeight w:val="315"/>
        </w:trPr>
        <w:tc>
          <w:tcPr>
            <w:tcW w:w="612" w:type="dxa"/>
            <w:tcBorders>
              <w:top w:val="nil"/>
              <w:left w:val="single" w:sz="4" w:space="0" w:color="auto"/>
              <w:bottom w:val="single" w:sz="4" w:space="0" w:color="auto"/>
              <w:right w:val="single" w:sz="4" w:space="0" w:color="auto"/>
            </w:tcBorders>
            <w:shd w:val="clear" w:color="auto" w:fill="auto"/>
            <w:vAlign w:val="center"/>
            <w:hideMark/>
          </w:tcPr>
          <w:p w14:paraId="65E77E8E"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103</w:t>
            </w:r>
          </w:p>
        </w:tc>
        <w:tc>
          <w:tcPr>
            <w:tcW w:w="1236" w:type="dxa"/>
            <w:tcBorders>
              <w:top w:val="nil"/>
              <w:left w:val="nil"/>
              <w:bottom w:val="single" w:sz="4" w:space="0" w:color="auto"/>
              <w:right w:val="single" w:sz="4" w:space="0" w:color="auto"/>
            </w:tcBorders>
            <w:shd w:val="clear" w:color="auto" w:fill="auto"/>
            <w:noWrap/>
            <w:vAlign w:val="bottom"/>
            <w:hideMark/>
          </w:tcPr>
          <w:p w14:paraId="7CEF0D2F"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101.2009</w:t>
            </w:r>
          </w:p>
        </w:tc>
        <w:tc>
          <w:tcPr>
            <w:tcW w:w="1116" w:type="dxa"/>
            <w:tcBorders>
              <w:top w:val="nil"/>
              <w:left w:val="nil"/>
              <w:bottom w:val="single" w:sz="4" w:space="0" w:color="auto"/>
              <w:right w:val="single" w:sz="4" w:space="0" w:color="auto"/>
            </w:tcBorders>
            <w:shd w:val="clear" w:color="auto" w:fill="auto"/>
            <w:noWrap/>
            <w:vAlign w:val="bottom"/>
            <w:hideMark/>
          </w:tcPr>
          <w:p w14:paraId="79D9D116"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-0.39676</w:t>
            </w:r>
          </w:p>
        </w:tc>
        <w:tc>
          <w:tcPr>
            <w:tcW w:w="1261" w:type="dxa"/>
            <w:tcBorders>
              <w:top w:val="nil"/>
              <w:left w:val="nil"/>
              <w:bottom w:val="single" w:sz="4" w:space="0" w:color="auto"/>
              <w:right w:val="single" w:sz="4" w:space="0" w:color="auto"/>
            </w:tcBorders>
            <w:shd w:val="clear" w:color="auto" w:fill="auto"/>
            <w:noWrap/>
            <w:vAlign w:val="bottom"/>
            <w:hideMark/>
          </w:tcPr>
          <w:p w14:paraId="34373380"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-146.484</w:t>
            </w:r>
          </w:p>
        </w:tc>
      </w:tr>
      <w:tr w:rsidR="00840040" w:rsidRPr="00840040" w14:paraId="70E7755E" w14:textId="77777777" w:rsidTr="005F625D">
        <w:trPr>
          <w:trHeight w:val="315"/>
        </w:trPr>
        <w:tc>
          <w:tcPr>
            <w:tcW w:w="612" w:type="dxa"/>
            <w:tcBorders>
              <w:top w:val="nil"/>
              <w:left w:val="single" w:sz="4" w:space="0" w:color="auto"/>
              <w:bottom w:val="single" w:sz="4" w:space="0" w:color="auto"/>
              <w:right w:val="single" w:sz="4" w:space="0" w:color="auto"/>
            </w:tcBorders>
            <w:shd w:val="clear" w:color="auto" w:fill="auto"/>
            <w:vAlign w:val="center"/>
            <w:hideMark/>
          </w:tcPr>
          <w:p w14:paraId="03D3CF51"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104</w:t>
            </w:r>
          </w:p>
        </w:tc>
        <w:tc>
          <w:tcPr>
            <w:tcW w:w="1236" w:type="dxa"/>
            <w:tcBorders>
              <w:top w:val="nil"/>
              <w:left w:val="nil"/>
              <w:bottom w:val="single" w:sz="4" w:space="0" w:color="auto"/>
              <w:right w:val="single" w:sz="4" w:space="0" w:color="auto"/>
            </w:tcBorders>
            <w:shd w:val="clear" w:color="auto" w:fill="auto"/>
            <w:noWrap/>
            <w:vAlign w:val="bottom"/>
            <w:hideMark/>
          </w:tcPr>
          <w:p w14:paraId="6FC5040E"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18.37027</w:t>
            </w:r>
          </w:p>
        </w:tc>
        <w:tc>
          <w:tcPr>
            <w:tcW w:w="1116" w:type="dxa"/>
            <w:tcBorders>
              <w:top w:val="nil"/>
              <w:left w:val="nil"/>
              <w:bottom w:val="single" w:sz="4" w:space="0" w:color="auto"/>
              <w:right w:val="single" w:sz="4" w:space="0" w:color="auto"/>
            </w:tcBorders>
            <w:shd w:val="clear" w:color="auto" w:fill="auto"/>
            <w:noWrap/>
            <w:vAlign w:val="bottom"/>
            <w:hideMark/>
          </w:tcPr>
          <w:p w14:paraId="74397EAD"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-79.4476</w:t>
            </w:r>
          </w:p>
        </w:tc>
        <w:tc>
          <w:tcPr>
            <w:tcW w:w="1261" w:type="dxa"/>
            <w:tcBorders>
              <w:top w:val="nil"/>
              <w:left w:val="nil"/>
              <w:bottom w:val="single" w:sz="4" w:space="0" w:color="auto"/>
              <w:right w:val="single" w:sz="4" w:space="0" w:color="auto"/>
            </w:tcBorders>
            <w:shd w:val="clear" w:color="auto" w:fill="auto"/>
            <w:noWrap/>
            <w:vAlign w:val="bottom"/>
            <w:hideMark/>
          </w:tcPr>
          <w:p w14:paraId="5CBD9AC6"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-148.91</w:t>
            </w:r>
          </w:p>
        </w:tc>
      </w:tr>
      <w:tr w:rsidR="00840040" w:rsidRPr="00840040" w14:paraId="34972FAD" w14:textId="77777777" w:rsidTr="005F625D">
        <w:trPr>
          <w:trHeight w:val="315"/>
        </w:trPr>
        <w:tc>
          <w:tcPr>
            <w:tcW w:w="612" w:type="dxa"/>
            <w:tcBorders>
              <w:top w:val="nil"/>
              <w:left w:val="single" w:sz="4" w:space="0" w:color="auto"/>
              <w:bottom w:val="single" w:sz="4" w:space="0" w:color="auto"/>
              <w:right w:val="single" w:sz="4" w:space="0" w:color="auto"/>
            </w:tcBorders>
            <w:shd w:val="clear" w:color="auto" w:fill="auto"/>
            <w:vAlign w:val="center"/>
            <w:hideMark/>
          </w:tcPr>
          <w:p w14:paraId="7A8E9660" w14:textId="77777777" w:rsidR="00840040" w:rsidRPr="00840040" w:rsidRDefault="00840040" w:rsidP="00840040">
            <w:pPr>
              <w:spacing w:after="0"/>
              <w:jc w:val="right"/>
              <w:rPr>
                <w:rFonts w:eastAsia="Times New Roman"/>
                <w:b/>
                <w:bCs/>
                <w:color w:val="000000"/>
                <w:spacing w:val="0"/>
                <w:szCs w:val="24"/>
                <w:u w:val="single"/>
              </w:rPr>
            </w:pPr>
            <w:r w:rsidRPr="00840040">
              <w:rPr>
                <w:rFonts w:eastAsia="Times New Roman"/>
                <w:b/>
                <w:bCs/>
                <w:color w:val="000000"/>
                <w:spacing w:val="0"/>
                <w:szCs w:val="24"/>
                <w:u w:val="single"/>
              </w:rPr>
              <w:t>105</w:t>
            </w:r>
          </w:p>
        </w:tc>
        <w:tc>
          <w:tcPr>
            <w:tcW w:w="1236" w:type="dxa"/>
            <w:tcBorders>
              <w:top w:val="nil"/>
              <w:left w:val="nil"/>
              <w:bottom w:val="single" w:sz="4" w:space="0" w:color="auto"/>
              <w:right w:val="single" w:sz="4" w:space="0" w:color="auto"/>
            </w:tcBorders>
            <w:shd w:val="clear" w:color="auto" w:fill="auto"/>
            <w:noWrap/>
            <w:vAlign w:val="bottom"/>
            <w:hideMark/>
          </w:tcPr>
          <w:p w14:paraId="4B2BCB33"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87.39028</w:t>
            </w:r>
          </w:p>
        </w:tc>
        <w:tc>
          <w:tcPr>
            <w:tcW w:w="1116" w:type="dxa"/>
            <w:tcBorders>
              <w:top w:val="nil"/>
              <w:left w:val="nil"/>
              <w:bottom w:val="single" w:sz="4" w:space="0" w:color="auto"/>
              <w:right w:val="single" w:sz="4" w:space="0" w:color="auto"/>
            </w:tcBorders>
            <w:shd w:val="clear" w:color="auto" w:fill="auto"/>
            <w:noWrap/>
            <w:vAlign w:val="bottom"/>
            <w:hideMark/>
          </w:tcPr>
          <w:p w14:paraId="6A1F33C6"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-88.1248</w:t>
            </w:r>
          </w:p>
        </w:tc>
        <w:tc>
          <w:tcPr>
            <w:tcW w:w="1261" w:type="dxa"/>
            <w:tcBorders>
              <w:top w:val="nil"/>
              <w:left w:val="nil"/>
              <w:bottom w:val="single" w:sz="4" w:space="0" w:color="auto"/>
              <w:right w:val="single" w:sz="4" w:space="0" w:color="auto"/>
            </w:tcBorders>
            <w:shd w:val="clear" w:color="auto" w:fill="auto"/>
            <w:noWrap/>
            <w:vAlign w:val="bottom"/>
            <w:hideMark/>
          </w:tcPr>
          <w:p w14:paraId="4A122160" w14:textId="77777777" w:rsidR="00840040" w:rsidRPr="00840040" w:rsidRDefault="00840040" w:rsidP="00840040">
            <w:pPr>
              <w:spacing w:after="0"/>
              <w:jc w:val="right"/>
              <w:rPr>
                <w:rFonts w:eastAsia="Times New Roman"/>
                <w:color w:val="000000"/>
                <w:spacing w:val="0"/>
                <w:szCs w:val="24"/>
              </w:rPr>
            </w:pPr>
            <w:r w:rsidRPr="00840040">
              <w:rPr>
                <w:rFonts w:eastAsia="Times New Roman"/>
                <w:color w:val="000000"/>
                <w:spacing w:val="0"/>
                <w:szCs w:val="24"/>
              </w:rPr>
              <w:t>-148.434</w:t>
            </w:r>
          </w:p>
        </w:tc>
      </w:tr>
    </w:tbl>
    <w:p w14:paraId="079A9475" w14:textId="77777777" w:rsidR="005F625D" w:rsidRDefault="005F625D">
      <w:pPr>
        <w:rPr>
          <w:szCs w:val="24"/>
          <w:u w:val="single"/>
        </w:rPr>
        <w:sectPr w:rsidR="005F625D" w:rsidSect="005F625D">
          <w:type w:val="continuous"/>
          <w:pgSz w:w="12240" w:h="15840"/>
          <w:pgMar w:top="1440" w:right="1440" w:bottom="1440" w:left="1440" w:header="720" w:footer="720" w:gutter="0"/>
          <w:cols w:num="2" w:space="720"/>
          <w:titlePg/>
          <w:docGrid w:linePitch="360"/>
        </w:sectPr>
      </w:pPr>
    </w:p>
    <w:p w14:paraId="382796BA" w14:textId="3E00F103" w:rsidR="007A12AC" w:rsidRDefault="007A12AC">
      <w:pPr>
        <w:rPr>
          <w:szCs w:val="24"/>
          <w:u w:val="single"/>
        </w:rPr>
      </w:pPr>
      <w:r>
        <w:rPr>
          <w:szCs w:val="24"/>
          <w:u w:val="single"/>
        </w:rPr>
        <w:t>Task 4:</w:t>
      </w:r>
    </w:p>
    <w:p w14:paraId="59B9A899" w14:textId="77777777" w:rsidR="005F625D" w:rsidRDefault="005F625D" w:rsidP="00764C42">
      <w:pPr>
        <w:rPr>
          <w:b/>
          <w:bCs/>
          <w:szCs w:val="24"/>
        </w:rPr>
        <w:sectPr w:rsidR="005F625D" w:rsidSect="006559D3">
          <w:type w:val="continuous"/>
          <w:pgSz w:w="12240" w:h="15840"/>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588"/>
        <w:gridCol w:w="1451"/>
      </w:tblGrid>
      <w:tr w:rsidR="006627F9" w14:paraId="7BE698D5" w14:textId="77777777" w:rsidTr="00764C42">
        <w:tc>
          <w:tcPr>
            <w:tcW w:w="0" w:type="auto"/>
            <w:gridSpan w:val="2"/>
          </w:tcPr>
          <w:p w14:paraId="3B16FCA2" w14:textId="3402D01B" w:rsidR="006627F9" w:rsidRPr="006627F9" w:rsidRDefault="006627F9" w:rsidP="00764C42">
            <w:pPr>
              <w:rPr>
                <w:b/>
                <w:bCs/>
                <w:szCs w:val="24"/>
              </w:rPr>
            </w:pPr>
            <w:r>
              <w:rPr>
                <w:b/>
                <w:bCs/>
                <w:szCs w:val="24"/>
              </w:rPr>
              <w:t>Y-Parallax Values</w:t>
            </w:r>
          </w:p>
        </w:tc>
      </w:tr>
      <w:tr w:rsidR="006627F9" w14:paraId="5B7ADEDD" w14:textId="77777777" w:rsidTr="00764C42">
        <w:tc>
          <w:tcPr>
            <w:tcW w:w="0" w:type="auto"/>
          </w:tcPr>
          <w:p w14:paraId="5882163E" w14:textId="77777777" w:rsidR="006627F9" w:rsidRPr="006627F9" w:rsidRDefault="006627F9" w:rsidP="00764C42">
            <w:pPr>
              <w:rPr>
                <w:b/>
                <w:bCs/>
                <w:szCs w:val="24"/>
              </w:rPr>
            </w:pPr>
            <w:r w:rsidRPr="006627F9">
              <w:rPr>
                <w:b/>
                <w:bCs/>
                <w:szCs w:val="24"/>
              </w:rPr>
              <w:t>ID</w:t>
            </w:r>
          </w:p>
        </w:tc>
        <w:tc>
          <w:tcPr>
            <w:tcW w:w="0" w:type="auto"/>
          </w:tcPr>
          <w:p w14:paraId="119C33E6" w14:textId="7CF509BF" w:rsidR="006627F9" w:rsidRPr="006627F9" w:rsidRDefault="006627F9" w:rsidP="00764C42">
            <w:pPr>
              <w:rPr>
                <w:b/>
                <w:bCs/>
                <w:szCs w:val="24"/>
              </w:rPr>
            </w:pPr>
            <w:proofErr w:type="spellStart"/>
            <w:r>
              <w:rPr>
                <w:b/>
                <w:bCs/>
                <w:szCs w:val="24"/>
              </w:rPr>
              <w:t>yP</w:t>
            </w:r>
            <w:proofErr w:type="spellEnd"/>
          </w:p>
        </w:tc>
      </w:tr>
      <w:tr w:rsidR="006627F9" w14:paraId="387CC57A" w14:textId="77777777" w:rsidTr="00764C42">
        <w:tc>
          <w:tcPr>
            <w:tcW w:w="0" w:type="auto"/>
          </w:tcPr>
          <w:p w14:paraId="13C4A3F9" w14:textId="77777777" w:rsidR="006627F9" w:rsidRPr="006627F9" w:rsidRDefault="006627F9" w:rsidP="00764C42">
            <w:pPr>
              <w:rPr>
                <w:b/>
                <w:bCs/>
                <w:szCs w:val="24"/>
                <w:u w:val="single"/>
              </w:rPr>
            </w:pPr>
            <w:r w:rsidRPr="006627F9">
              <w:rPr>
                <w:b/>
                <w:bCs/>
                <w:szCs w:val="24"/>
                <w:u w:val="single"/>
              </w:rPr>
              <w:t>100</w:t>
            </w:r>
          </w:p>
        </w:tc>
        <w:tc>
          <w:tcPr>
            <w:tcW w:w="0" w:type="auto"/>
          </w:tcPr>
          <w:p w14:paraId="79D33935" w14:textId="75E84DF9" w:rsidR="006627F9" w:rsidRPr="005F625D" w:rsidRDefault="005F625D" w:rsidP="00764C42">
            <w:pPr>
              <w:rPr>
                <w:szCs w:val="24"/>
              </w:rPr>
            </w:pPr>
            <w:r w:rsidRPr="005F625D">
              <w:rPr>
                <w:szCs w:val="24"/>
              </w:rPr>
              <w:t>-0.00306342</w:t>
            </w:r>
          </w:p>
        </w:tc>
      </w:tr>
      <w:tr w:rsidR="006627F9" w14:paraId="7E6F9789" w14:textId="77777777" w:rsidTr="00764C42">
        <w:tc>
          <w:tcPr>
            <w:tcW w:w="0" w:type="auto"/>
          </w:tcPr>
          <w:p w14:paraId="25B0A539" w14:textId="77777777" w:rsidR="006627F9" w:rsidRPr="006627F9" w:rsidRDefault="006627F9" w:rsidP="00764C42">
            <w:pPr>
              <w:rPr>
                <w:b/>
                <w:bCs/>
                <w:szCs w:val="24"/>
                <w:u w:val="single"/>
              </w:rPr>
            </w:pPr>
            <w:r w:rsidRPr="006627F9">
              <w:rPr>
                <w:b/>
                <w:bCs/>
                <w:szCs w:val="24"/>
                <w:u w:val="single"/>
              </w:rPr>
              <w:t>101</w:t>
            </w:r>
          </w:p>
        </w:tc>
        <w:tc>
          <w:tcPr>
            <w:tcW w:w="0" w:type="auto"/>
          </w:tcPr>
          <w:p w14:paraId="04BF55A0" w14:textId="60AC64A1" w:rsidR="006627F9" w:rsidRPr="005F625D" w:rsidRDefault="005F625D" w:rsidP="00764C42">
            <w:pPr>
              <w:rPr>
                <w:szCs w:val="24"/>
              </w:rPr>
            </w:pPr>
            <w:r w:rsidRPr="005F625D">
              <w:rPr>
                <w:szCs w:val="24"/>
              </w:rPr>
              <w:t>0.00246507</w:t>
            </w:r>
          </w:p>
        </w:tc>
      </w:tr>
      <w:tr w:rsidR="006627F9" w14:paraId="24969745" w14:textId="77777777" w:rsidTr="00764C42">
        <w:tc>
          <w:tcPr>
            <w:tcW w:w="0" w:type="auto"/>
          </w:tcPr>
          <w:p w14:paraId="1A15515E" w14:textId="77777777" w:rsidR="006627F9" w:rsidRPr="006627F9" w:rsidRDefault="006627F9" w:rsidP="00764C42">
            <w:pPr>
              <w:rPr>
                <w:b/>
                <w:bCs/>
                <w:szCs w:val="24"/>
                <w:u w:val="single"/>
              </w:rPr>
            </w:pPr>
            <w:r w:rsidRPr="006627F9">
              <w:rPr>
                <w:b/>
                <w:bCs/>
                <w:szCs w:val="24"/>
                <w:u w:val="single"/>
              </w:rPr>
              <w:t>102</w:t>
            </w:r>
          </w:p>
        </w:tc>
        <w:tc>
          <w:tcPr>
            <w:tcW w:w="0" w:type="auto"/>
          </w:tcPr>
          <w:p w14:paraId="3EDF3A85" w14:textId="058E7728" w:rsidR="006627F9" w:rsidRPr="005F625D" w:rsidRDefault="005F625D" w:rsidP="00764C42">
            <w:pPr>
              <w:rPr>
                <w:szCs w:val="24"/>
              </w:rPr>
            </w:pPr>
            <w:r w:rsidRPr="005F625D">
              <w:rPr>
                <w:szCs w:val="24"/>
              </w:rPr>
              <w:t>0.00675524</w:t>
            </w:r>
          </w:p>
        </w:tc>
      </w:tr>
      <w:tr w:rsidR="006627F9" w14:paraId="1F04AC69" w14:textId="77777777" w:rsidTr="00764C42">
        <w:tc>
          <w:tcPr>
            <w:tcW w:w="0" w:type="auto"/>
          </w:tcPr>
          <w:p w14:paraId="40360683" w14:textId="77777777" w:rsidR="006627F9" w:rsidRPr="006627F9" w:rsidRDefault="006627F9" w:rsidP="00764C42">
            <w:pPr>
              <w:rPr>
                <w:b/>
                <w:bCs/>
                <w:szCs w:val="24"/>
                <w:u w:val="single"/>
              </w:rPr>
            </w:pPr>
            <w:r w:rsidRPr="006627F9">
              <w:rPr>
                <w:b/>
                <w:bCs/>
                <w:szCs w:val="24"/>
                <w:u w:val="single"/>
              </w:rPr>
              <w:t>103</w:t>
            </w:r>
          </w:p>
        </w:tc>
        <w:tc>
          <w:tcPr>
            <w:tcW w:w="0" w:type="auto"/>
          </w:tcPr>
          <w:p w14:paraId="73A49E43" w14:textId="30A3A7F5" w:rsidR="006627F9" w:rsidRPr="005F625D" w:rsidRDefault="005F625D" w:rsidP="00764C42">
            <w:pPr>
              <w:rPr>
                <w:szCs w:val="24"/>
              </w:rPr>
            </w:pPr>
            <w:r w:rsidRPr="005F625D">
              <w:rPr>
                <w:szCs w:val="24"/>
              </w:rPr>
              <w:t>-0.00454745</w:t>
            </w:r>
          </w:p>
        </w:tc>
      </w:tr>
      <w:tr w:rsidR="006627F9" w14:paraId="1DCF22E2" w14:textId="77777777" w:rsidTr="00764C42">
        <w:tc>
          <w:tcPr>
            <w:tcW w:w="0" w:type="auto"/>
          </w:tcPr>
          <w:p w14:paraId="1156F36A" w14:textId="77777777" w:rsidR="006627F9" w:rsidRPr="006627F9" w:rsidRDefault="006627F9" w:rsidP="00764C42">
            <w:pPr>
              <w:rPr>
                <w:b/>
                <w:bCs/>
                <w:szCs w:val="24"/>
                <w:u w:val="single"/>
              </w:rPr>
            </w:pPr>
            <w:r w:rsidRPr="006627F9">
              <w:rPr>
                <w:b/>
                <w:bCs/>
                <w:szCs w:val="24"/>
                <w:u w:val="single"/>
              </w:rPr>
              <w:t>104</w:t>
            </w:r>
          </w:p>
        </w:tc>
        <w:tc>
          <w:tcPr>
            <w:tcW w:w="0" w:type="auto"/>
          </w:tcPr>
          <w:p w14:paraId="4FC4F6FC" w14:textId="120860FD" w:rsidR="006627F9" w:rsidRPr="005F625D" w:rsidRDefault="005F625D" w:rsidP="00764C42">
            <w:pPr>
              <w:rPr>
                <w:szCs w:val="24"/>
              </w:rPr>
            </w:pPr>
            <w:r w:rsidRPr="005F625D">
              <w:rPr>
                <w:szCs w:val="24"/>
              </w:rPr>
              <w:t>-0.00546028</w:t>
            </w:r>
          </w:p>
        </w:tc>
      </w:tr>
      <w:tr w:rsidR="006627F9" w14:paraId="10D5DAC2" w14:textId="77777777" w:rsidTr="00764C42">
        <w:tc>
          <w:tcPr>
            <w:tcW w:w="0" w:type="auto"/>
          </w:tcPr>
          <w:p w14:paraId="2E7A097A" w14:textId="77777777" w:rsidR="006627F9" w:rsidRPr="006627F9" w:rsidRDefault="006627F9" w:rsidP="00764C42">
            <w:pPr>
              <w:rPr>
                <w:b/>
                <w:bCs/>
                <w:szCs w:val="24"/>
                <w:u w:val="single"/>
              </w:rPr>
            </w:pPr>
            <w:r w:rsidRPr="006627F9">
              <w:rPr>
                <w:b/>
                <w:bCs/>
                <w:szCs w:val="24"/>
                <w:u w:val="single"/>
              </w:rPr>
              <w:t>105</w:t>
            </w:r>
          </w:p>
        </w:tc>
        <w:tc>
          <w:tcPr>
            <w:tcW w:w="0" w:type="auto"/>
          </w:tcPr>
          <w:p w14:paraId="1ACA4AD7" w14:textId="1563611B" w:rsidR="006627F9" w:rsidRPr="005F625D" w:rsidRDefault="005F625D" w:rsidP="00764C42">
            <w:pPr>
              <w:rPr>
                <w:szCs w:val="24"/>
              </w:rPr>
            </w:pPr>
            <w:r w:rsidRPr="005F625D">
              <w:rPr>
                <w:szCs w:val="24"/>
              </w:rPr>
              <w:t>0.0040972</w:t>
            </w:r>
          </w:p>
        </w:tc>
      </w:tr>
    </w:tbl>
    <w:p w14:paraId="1A603038" w14:textId="77777777" w:rsidR="005F625D" w:rsidRDefault="005F625D">
      <w:pPr>
        <w:rPr>
          <w:szCs w:val="24"/>
        </w:rPr>
      </w:pPr>
    </w:p>
    <w:p w14:paraId="7698C5E7" w14:textId="269AC40F" w:rsidR="005F625D" w:rsidRPr="005F625D" w:rsidRDefault="005F625D">
      <w:pPr>
        <w:rPr>
          <w:szCs w:val="24"/>
        </w:rPr>
      </w:pPr>
      <w:r>
        <w:rPr>
          <w:szCs w:val="24"/>
        </w:rPr>
        <w:t xml:space="preserve">Image ID 102 with a </w:t>
      </w:r>
      <w:proofErr w:type="spellStart"/>
      <w:r>
        <w:rPr>
          <w:szCs w:val="24"/>
        </w:rPr>
        <w:t>yP</w:t>
      </w:r>
      <w:proofErr w:type="spellEnd"/>
      <w:r>
        <w:rPr>
          <w:szCs w:val="24"/>
        </w:rPr>
        <w:t xml:space="preserve"> value of 0.00675524 may be an outlier since it is more than twice that of the lowest value from Image ID 101. Image ID 104 may also be an outlier since it is also more than twice of Image ID 101 on the negative side.</w:t>
      </w:r>
    </w:p>
    <w:p w14:paraId="4285EB25" w14:textId="77777777" w:rsidR="005F625D" w:rsidRDefault="005F625D" w:rsidP="007A12AC">
      <w:pPr>
        <w:rPr>
          <w:szCs w:val="24"/>
          <w:u w:val="single"/>
        </w:rPr>
        <w:sectPr w:rsidR="005F625D" w:rsidSect="005F625D">
          <w:type w:val="continuous"/>
          <w:pgSz w:w="12240" w:h="15840"/>
          <w:pgMar w:top="1440" w:right="1440" w:bottom="1440" w:left="1440" w:header="720" w:footer="720" w:gutter="0"/>
          <w:cols w:num="2" w:space="720"/>
          <w:titlePg/>
          <w:docGrid w:linePitch="360"/>
        </w:sectPr>
      </w:pPr>
    </w:p>
    <w:p w14:paraId="1DFE6067" w14:textId="77777777" w:rsidR="005F625D" w:rsidRDefault="005F625D" w:rsidP="007A12AC">
      <w:pPr>
        <w:rPr>
          <w:szCs w:val="24"/>
          <w:u w:val="single"/>
        </w:rPr>
      </w:pPr>
    </w:p>
    <w:p w14:paraId="1A88A2D1" w14:textId="77777777" w:rsidR="005F625D" w:rsidRDefault="005F625D" w:rsidP="007A12AC">
      <w:pPr>
        <w:rPr>
          <w:szCs w:val="24"/>
          <w:u w:val="single"/>
        </w:rPr>
      </w:pPr>
    </w:p>
    <w:p w14:paraId="1551C8C0" w14:textId="77777777" w:rsidR="005F625D" w:rsidRDefault="005F625D" w:rsidP="007A12AC">
      <w:pPr>
        <w:rPr>
          <w:szCs w:val="24"/>
          <w:u w:val="single"/>
        </w:rPr>
      </w:pPr>
    </w:p>
    <w:p w14:paraId="7625C94F" w14:textId="77777777" w:rsidR="005F625D" w:rsidRDefault="005F625D" w:rsidP="007A12AC">
      <w:pPr>
        <w:rPr>
          <w:szCs w:val="24"/>
          <w:u w:val="single"/>
        </w:rPr>
      </w:pPr>
    </w:p>
    <w:p w14:paraId="596FCC71" w14:textId="7D8F1BAD" w:rsidR="00136482" w:rsidRDefault="00612673" w:rsidP="007A12AC">
      <w:pPr>
        <w:rPr>
          <w:szCs w:val="24"/>
          <w:u w:val="single"/>
        </w:rPr>
      </w:pPr>
      <w:r>
        <w:rPr>
          <w:szCs w:val="24"/>
          <w:u w:val="single"/>
        </w:rPr>
        <w:lastRenderedPageBreak/>
        <w:t>Task 5:</w:t>
      </w:r>
    </w:p>
    <w:p w14:paraId="26DC4E5B" w14:textId="22A8D982" w:rsidR="00BE1FAB" w:rsidRDefault="00BE1FAB" w:rsidP="007A12AC">
      <w:pPr>
        <w:rPr>
          <w:szCs w:val="24"/>
          <w:u w:val="single"/>
        </w:rPr>
      </w:pPr>
      <w:r>
        <w:rPr>
          <w:noProof/>
        </w:rPr>
        <w:drawing>
          <wp:inline distT="0" distB="0" distL="0" distR="0" wp14:anchorId="0627F555" wp14:editId="1DE4F9A5">
            <wp:extent cx="5943600" cy="3909695"/>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9"/>
                    <a:stretch>
                      <a:fillRect/>
                    </a:stretch>
                  </pic:blipFill>
                  <pic:spPr>
                    <a:xfrm>
                      <a:off x="0" y="0"/>
                      <a:ext cx="5943600" cy="3909695"/>
                    </a:xfrm>
                    <a:prstGeom prst="rect">
                      <a:avLst/>
                    </a:prstGeom>
                  </pic:spPr>
                </pic:pic>
              </a:graphicData>
            </a:graphic>
          </wp:inline>
        </w:drawing>
      </w:r>
    </w:p>
    <w:p w14:paraId="42AD02CE" w14:textId="0251639E" w:rsidR="005F625D" w:rsidRDefault="005F625D" w:rsidP="007A12AC">
      <w:pPr>
        <w:rPr>
          <w:szCs w:val="24"/>
          <w:u w:val="single"/>
        </w:rPr>
      </w:pPr>
    </w:p>
    <w:p w14:paraId="07676285" w14:textId="6B7855CE" w:rsidR="005F625D" w:rsidRPr="005F625D" w:rsidRDefault="007E4CA4" w:rsidP="007A12AC">
      <w:pPr>
        <w:rPr>
          <w:szCs w:val="24"/>
        </w:rPr>
      </w:pPr>
      <w:r>
        <w:rPr>
          <w:szCs w:val="24"/>
        </w:rPr>
        <w:t>The transformed right images plays a role in the change of scale factor since the transformed right image coordinates needs the rotation matrix. The rotation matrix changes every rotation because of the new angles from each iteration.</w:t>
      </w:r>
    </w:p>
    <w:p w14:paraId="373C7A7D" w14:textId="0280A511" w:rsidR="007A12AC" w:rsidRDefault="007A12AC" w:rsidP="007A12AC">
      <w:pPr>
        <w:rPr>
          <w:szCs w:val="24"/>
          <w:u w:val="single"/>
        </w:rPr>
      </w:pPr>
      <w:r>
        <w:rPr>
          <w:szCs w:val="24"/>
          <w:u w:val="single"/>
        </w:rPr>
        <w:t>Task 6:</w:t>
      </w:r>
    </w:p>
    <w:tbl>
      <w:tblPr>
        <w:tblW w:w="5548" w:type="dxa"/>
        <w:tblLook w:val="04A0" w:firstRow="1" w:lastRow="0" w:firstColumn="1" w:lastColumn="0" w:noHBand="0" w:noVBand="1"/>
      </w:tblPr>
      <w:tblGrid>
        <w:gridCol w:w="1162"/>
        <w:gridCol w:w="1053"/>
        <w:gridCol w:w="1053"/>
        <w:gridCol w:w="1118"/>
        <w:gridCol w:w="1162"/>
      </w:tblGrid>
      <w:tr w:rsidR="007E4CA4" w:rsidRPr="007E4CA4" w14:paraId="5C3F6B4E" w14:textId="77777777" w:rsidTr="007E4CA4">
        <w:trPr>
          <w:trHeight w:val="300"/>
        </w:trPr>
        <w:tc>
          <w:tcPr>
            <w:tcW w:w="554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F49D0" w14:textId="77777777" w:rsidR="007E4CA4" w:rsidRPr="007E4CA4" w:rsidRDefault="007E4CA4" w:rsidP="007E4CA4">
            <w:pPr>
              <w:spacing w:after="0"/>
              <w:jc w:val="center"/>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Correlation Coefficient Matrix</w:t>
            </w:r>
          </w:p>
        </w:tc>
      </w:tr>
      <w:tr w:rsidR="007E4CA4" w:rsidRPr="007E4CA4" w14:paraId="435ABC34" w14:textId="77777777" w:rsidTr="007E4CA4">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080478C4"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1</w:t>
            </w:r>
          </w:p>
        </w:tc>
        <w:tc>
          <w:tcPr>
            <w:tcW w:w="1053" w:type="dxa"/>
            <w:tcBorders>
              <w:top w:val="nil"/>
              <w:left w:val="nil"/>
              <w:bottom w:val="single" w:sz="4" w:space="0" w:color="auto"/>
              <w:right w:val="single" w:sz="4" w:space="0" w:color="auto"/>
            </w:tcBorders>
            <w:shd w:val="clear" w:color="auto" w:fill="auto"/>
            <w:noWrap/>
            <w:vAlign w:val="bottom"/>
            <w:hideMark/>
          </w:tcPr>
          <w:p w14:paraId="2E999A1F"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0.99997</w:t>
            </w:r>
          </w:p>
        </w:tc>
        <w:tc>
          <w:tcPr>
            <w:tcW w:w="1053" w:type="dxa"/>
            <w:tcBorders>
              <w:top w:val="nil"/>
              <w:left w:val="nil"/>
              <w:bottom w:val="single" w:sz="4" w:space="0" w:color="auto"/>
              <w:right w:val="single" w:sz="4" w:space="0" w:color="auto"/>
            </w:tcBorders>
            <w:shd w:val="clear" w:color="auto" w:fill="auto"/>
            <w:noWrap/>
            <w:vAlign w:val="bottom"/>
            <w:hideMark/>
          </w:tcPr>
          <w:p w14:paraId="55BA6376"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0.99972</w:t>
            </w:r>
          </w:p>
        </w:tc>
        <w:tc>
          <w:tcPr>
            <w:tcW w:w="1118" w:type="dxa"/>
            <w:tcBorders>
              <w:top w:val="nil"/>
              <w:left w:val="nil"/>
              <w:bottom w:val="single" w:sz="4" w:space="0" w:color="auto"/>
              <w:right w:val="single" w:sz="4" w:space="0" w:color="auto"/>
            </w:tcBorders>
            <w:shd w:val="clear" w:color="auto" w:fill="auto"/>
            <w:noWrap/>
            <w:vAlign w:val="bottom"/>
            <w:hideMark/>
          </w:tcPr>
          <w:p w14:paraId="6A869BA7"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-0.99902</w:t>
            </w:r>
          </w:p>
        </w:tc>
        <w:tc>
          <w:tcPr>
            <w:tcW w:w="1162" w:type="dxa"/>
            <w:tcBorders>
              <w:top w:val="nil"/>
              <w:left w:val="nil"/>
              <w:bottom w:val="single" w:sz="4" w:space="0" w:color="auto"/>
              <w:right w:val="single" w:sz="4" w:space="0" w:color="auto"/>
            </w:tcBorders>
            <w:shd w:val="clear" w:color="auto" w:fill="auto"/>
            <w:noWrap/>
            <w:vAlign w:val="bottom"/>
            <w:hideMark/>
          </w:tcPr>
          <w:p w14:paraId="490E4430"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0.999852</w:t>
            </w:r>
          </w:p>
        </w:tc>
      </w:tr>
      <w:tr w:rsidR="007E4CA4" w:rsidRPr="007E4CA4" w14:paraId="38A9AB50" w14:textId="77777777" w:rsidTr="007E4CA4">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0AF2FDC5"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0.99997</w:t>
            </w:r>
          </w:p>
        </w:tc>
        <w:tc>
          <w:tcPr>
            <w:tcW w:w="1053" w:type="dxa"/>
            <w:tcBorders>
              <w:top w:val="nil"/>
              <w:left w:val="nil"/>
              <w:bottom w:val="single" w:sz="4" w:space="0" w:color="auto"/>
              <w:right w:val="single" w:sz="4" w:space="0" w:color="auto"/>
            </w:tcBorders>
            <w:shd w:val="clear" w:color="auto" w:fill="auto"/>
            <w:noWrap/>
            <w:vAlign w:val="bottom"/>
            <w:hideMark/>
          </w:tcPr>
          <w:p w14:paraId="26FE311B"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1</w:t>
            </w:r>
          </w:p>
        </w:tc>
        <w:tc>
          <w:tcPr>
            <w:tcW w:w="1053" w:type="dxa"/>
            <w:tcBorders>
              <w:top w:val="nil"/>
              <w:left w:val="nil"/>
              <w:bottom w:val="single" w:sz="4" w:space="0" w:color="auto"/>
              <w:right w:val="single" w:sz="4" w:space="0" w:color="auto"/>
            </w:tcBorders>
            <w:shd w:val="clear" w:color="auto" w:fill="auto"/>
            <w:noWrap/>
            <w:vAlign w:val="bottom"/>
            <w:hideMark/>
          </w:tcPr>
          <w:p w14:paraId="00AE97AD"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0.999507</w:t>
            </w:r>
          </w:p>
        </w:tc>
        <w:tc>
          <w:tcPr>
            <w:tcW w:w="1118" w:type="dxa"/>
            <w:tcBorders>
              <w:top w:val="nil"/>
              <w:left w:val="nil"/>
              <w:bottom w:val="single" w:sz="4" w:space="0" w:color="auto"/>
              <w:right w:val="single" w:sz="4" w:space="0" w:color="auto"/>
            </w:tcBorders>
            <w:shd w:val="clear" w:color="auto" w:fill="auto"/>
            <w:noWrap/>
            <w:vAlign w:val="bottom"/>
            <w:hideMark/>
          </w:tcPr>
          <w:p w14:paraId="44FD8A89"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-0.99865</w:t>
            </w:r>
          </w:p>
        </w:tc>
        <w:tc>
          <w:tcPr>
            <w:tcW w:w="1162" w:type="dxa"/>
            <w:tcBorders>
              <w:top w:val="nil"/>
              <w:left w:val="nil"/>
              <w:bottom w:val="single" w:sz="4" w:space="0" w:color="auto"/>
              <w:right w:val="single" w:sz="4" w:space="0" w:color="auto"/>
            </w:tcBorders>
            <w:shd w:val="clear" w:color="auto" w:fill="auto"/>
            <w:noWrap/>
            <w:vAlign w:val="bottom"/>
            <w:hideMark/>
          </w:tcPr>
          <w:p w14:paraId="4DB87692"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0.99969</w:t>
            </w:r>
          </w:p>
        </w:tc>
      </w:tr>
      <w:tr w:rsidR="007E4CA4" w:rsidRPr="007E4CA4" w14:paraId="5BFC3FFF" w14:textId="77777777" w:rsidTr="007E4CA4">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601DE198"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0.99972</w:t>
            </w:r>
          </w:p>
        </w:tc>
        <w:tc>
          <w:tcPr>
            <w:tcW w:w="1053" w:type="dxa"/>
            <w:tcBorders>
              <w:top w:val="nil"/>
              <w:left w:val="nil"/>
              <w:bottom w:val="single" w:sz="4" w:space="0" w:color="auto"/>
              <w:right w:val="single" w:sz="4" w:space="0" w:color="auto"/>
            </w:tcBorders>
            <w:shd w:val="clear" w:color="auto" w:fill="auto"/>
            <w:noWrap/>
            <w:vAlign w:val="bottom"/>
            <w:hideMark/>
          </w:tcPr>
          <w:p w14:paraId="756473A2"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0.999507</w:t>
            </w:r>
          </w:p>
        </w:tc>
        <w:tc>
          <w:tcPr>
            <w:tcW w:w="1053" w:type="dxa"/>
            <w:tcBorders>
              <w:top w:val="nil"/>
              <w:left w:val="nil"/>
              <w:bottom w:val="single" w:sz="4" w:space="0" w:color="auto"/>
              <w:right w:val="single" w:sz="4" w:space="0" w:color="auto"/>
            </w:tcBorders>
            <w:shd w:val="clear" w:color="auto" w:fill="auto"/>
            <w:noWrap/>
            <w:vAlign w:val="bottom"/>
            <w:hideMark/>
          </w:tcPr>
          <w:p w14:paraId="29B511E0"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1</w:t>
            </w:r>
          </w:p>
        </w:tc>
        <w:tc>
          <w:tcPr>
            <w:tcW w:w="1118" w:type="dxa"/>
            <w:tcBorders>
              <w:top w:val="nil"/>
              <w:left w:val="nil"/>
              <w:bottom w:val="single" w:sz="4" w:space="0" w:color="auto"/>
              <w:right w:val="single" w:sz="4" w:space="0" w:color="auto"/>
            </w:tcBorders>
            <w:shd w:val="clear" w:color="auto" w:fill="auto"/>
            <w:noWrap/>
            <w:vAlign w:val="bottom"/>
            <w:hideMark/>
          </w:tcPr>
          <w:p w14:paraId="227B9A50"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-0.99979</w:t>
            </w:r>
          </w:p>
        </w:tc>
        <w:tc>
          <w:tcPr>
            <w:tcW w:w="1162" w:type="dxa"/>
            <w:tcBorders>
              <w:top w:val="nil"/>
              <w:left w:val="nil"/>
              <w:bottom w:val="single" w:sz="4" w:space="0" w:color="auto"/>
              <w:right w:val="single" w:sz="4" w:space="0" w:color="auto"/>
            </w:tcBorders>
            <w:shd w:val="clear" w:color="auto" w:fill="auto"/>
            <w:noWrap/>
            <w:vAlign w:val="bottom"/>
            <w:hideMark/>
          </w:tcPr>
          <w:p w14:paraId="7ADBC407"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0.999979</w:t>
            </w:r>
          </w:p>
        </w:tc>
      </w:tr>
      <w:tr w:rsidR="007E4CA4" w:rsidRPr="007E4CA4" w14:paraId="6CE24C42" w14:textId="77777777" w:rsidTr="007E4CA4">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772FF26C"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-0.99902</w:t>
            </w:r>
          </w:p>
        </w:tc>
        <w:tc>
          <w:tcPr>
            <w:tcW w:w="1053" w:type="dxa"/>
            <w:tcBorders>
              <w:top w:val="nil"/>
              <w:left w:val="nil"/>
              <w:bottom w:val="single" w:sz="4" w:space="0" w:color="auto"/>
              <w:right w:val="single" w:sz="4" w:space="0" w:color="auto"/>
            </w:tcBorders>
            <w:shd w:val="clear" w:color="auto" w:fill="auto"/>
            <w:noWrap/>
            <w:vAlign w:val="bottom"/>
            <w:hideMark/>
          </w:tcPr>
          <w:p w14:paraId="057422CE"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-0.99865</w:t>
            </w:r>
          </w:p>
        </w:tc>
        <w:tc>
          <w:tcPr>
            <w:tcW w:w="1053" w:type="dxa"/>
            <w:tcBorders>
              <w:top w:val="nil"/>
              <w:left w:val="nil"/>
              <w:bottom w:val="single" w:sz="4" w:space="0" w:color="auto"/>
              <w:right w:val="single" w:sz="4" w:space="0" w:color="auto"/>
            </w:tcBorders>
            <w:shd w:val="clear" w:color="auto" w:fill="auto"/>
            <w:noWrap/>
            <w:vAlign w:val="bottom"/>
            <w:hideMark/>
          </w:tcPr>
          <w:p w14:paraId="5367FF31"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-0.99979</w:t>
            </w:r>
          </w:p>
        </w:tc>
        <w:tc>
          <w:tcPr>
            <w:tcW w:w="1118" w:type="dxa"/>
            <w:tcBorders>
              <w:top w:val="nil"/>
              <w:left w:val="nil"/>
              <w:bottom w:val="single" w:sz="4" w:space="0" w:color="auto"/>
              <w:right w:val="single" w:sz="4" w:space="0" w:color="auto"/>
            </w:tcBorders>
            <w:shd w:val="clear" w:color="auto" w:fill="auto"/>
            <w:noWrap/>
            <w:vAlign w:val="bottom"/>
            <w:hideMark/>
          </w:tcPr>
          <w:p w14:paraId="57B5EA25"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1</w:t>
            </w:r>
          </w:p>
        </w:tc>
        <w:tc>
          <w:tcPr>
            <w:tcW w:w="1162" w:type="dxa"/>
            <w:tcBorders>
              <w:top w:val="nil"/>
              <w:left w:val="nil"/>
              <w:bottom w:val="single" w:sz="4" w:space="0" w:color="auto"/>
              <w:right w:val="single" w:sz="4" w:space="0" w:color="auto"/>
            </w:tcBorders>
            <w:shd w:val="clear" w:color="auto" w:fill="auto"/>
            <w:noWrap/>
            <w:vAlign w:val="bottom"/>
            <w:hideMark/>
          </w:tcPr>
          <w:p w14:paraId="78E46421"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-0.99964</w:t>
            </w:r>
          </w:p>
        </w:tc>
      </w:tr>
      <w:tr w:rsidR="007E4CA4" w:rsidRPr="007E4CA4" w14:paraId="229D36C9" w14:textId="77777777" w:rsidTr="007E4CA4">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0946CFF"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0.999852</w:t>
            </w:r>
          </w:p>
        </w:tc>
        <w:tc>
          <w:tcPr>
            <w:tcW w:w="1053" w:type="dxa"/>
            <w:tcBorders>
              <w:top w:val="nil"/>
              <w:left w:val="nil"/>
              <w:bottom w:val="single" w:sz="4" w:space="0" w:color="auto"/>
              <w:right w:val="single" w:sz="4" w:space="0" w:color="auto"/>
            </w:tcBorders>
            <w:shd w:val="clear" w:color="auto" w:fill="auto"/>
            <w:noWrap/>
            <w:vAlign w:val="bottom"/>
            <w:hideMark/>
          </w:tcPr>
          <w:p w14:paraId="19265791"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0.99969</w:t>
            </w:r>
          </w:p>
        </w:tc>
        <w:tc>
          <w:tcPr>
            <w:tcW w:w="1053" w:type="dxa"/>
            <w:tcBorders>
              <w:top w:val="nil"/>
              <w:left w:val="nil"/>
              <w:bottom w:val="single" w:sz="4" w:space="0" w:color="auto"/>
              <w:right w:val="single" w:sz="4" w:space="0" w:color="auto"/>
            </w:tcBorders>
            <w:shd w:val="clear" w:color="auto" w:fill="auto"/>
            <w:noWrap/>
            <w:vAlign w:val="bottom"/>
            <w:hideMark/>
          </w:tcPr>
          <w:p w14:paraId="6EFA22D9"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0.999979</w:t>
            </w:r>
          </w:p>
        </w:tc>
        <w:tc>
          <w:tcPr>
            <w:tcW w:w="1118" w:type="dxa"/>
            <w:tcBorders>
              <w:top w:val="nil"/>
              <w:left w:val="nil"/>
              <w:bottom w:val="single" w:sz="4" w:space="0" w:color="auto"/>
              <w:right w:val="single" w:sz="4" w:space="0" w:color="auto"/>
            </w:tcBorders>
            <w:shd w:val="clear" w:color="auto" w:fill="auto"/>
            <w:noWrap/>
            <w:vAlign w:val="bottom"/>
            <w:hideMark/>
          </w:tcPr>
          <w:p w14:paraId="0D17E27C"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-0.99964</w:t>
            </w:r>
          </w:p>
        </w:tc>
        <w:tc>
          <w:tcPr>
            <w:tcW w:w="1162" w:type="dxa"/>
            <w:tcBorders>
              <w:top w:val="nil"/>
              <w:left w:val="nil"/>
              <w:bottom w:val="single" w:sz="4" w:space="0" w:color="auto"/>
              <w:right w:val="single" w:sz="4" w:space="0" w:color="auto"/>
            </w:tcBorders>
            <w:shd w:val="clear" w:color="auto" w:fill="auto"/>
            <w:noWrap/>
            <w:vAlign w:val="bottom"/>
            <w:hideMark/>
          </w:tcPr>
          <w:p w14:paraId="68586811" w14:textId="77777777" w:rsidR="007E4CA4" w:rsidRPr="007E4CA4" w:rsidRDefault="007E4CA4" w:rsidP="007E4CA4">
            <w:pPr>
              <w:spacing w:after="0"/>
              <w:jc w:val="right"/>
              <w:rPr>
                <w:rFonts w:ascii="Calibri" w:eastAsia="Times New Roman" w:hAnsi="Calibri" w:cs="Calibri"/>
                <w:color w:val="000000"/>
                <w:spacing w:val="0"/>
                <w:sz w:val="22"/>
                <w:szCs w:val="22"/>
              </w:rPr>
            </w:pPr>
            <w:r w:rsidRPr="007E4CA4">
              <w:rPr>
                <w:rFonts w:ascii="Calibri" w:eastAsia="Times New Roman" w:hAnsi="Calibri" w:cs="Calibri"/>
                <w:color w:val="000000"/>
                <w:spacing w:val="0"/>
                <w:sz w:val="22"/>
                <w:szCs w:val="22"/>
              </w:rPr>
              <w:t>1</w:t>
            </w:r>
          </w:p>
        </w:tc>
      </w:tr>
    </w:tbl>
    <w:p w14:paraId="1C493FF0" w14:textId="32C44FE6" w:rsidR="007E4CA4" w:rsidRDefault="007E4CA4" w:rsidP="007A12AC">
      <w:pPr>
        <w:rPr>
          <w:szCs w:val="24"/>
          <w:u w:val="single"/>
        </w:rPr>
      </w:pPr>
    </w:p>
    <w:p w14:paraId="3039FE53" w14:textId="77777777" w:rsidR="007E0C44" w:rsidRDefault="007E0C44" w:rsidP="007A12AC">
      <w:pPr>
        <w:rPr>
          <w:szCs w:val="24"/>
          <w:u w:val="single"/>
        </w:rPr>
      </w:pPr>
    </w:p>
    <w:p w14:paraId="38800CC8" w14:textId="77777777" w:rsidR="007A12AC" w:rsidRPr="007A12AC" w:rsidRDefault="007A12AC" w:rsidP="007A12AC">
      <w:pPr>
        <w:rPr>
          <w:szCs w:val="24"/>
          <w:u w:val="single"/>
        </w:rPr>
      </w:pPr>
    </w:p>
    <w:sectPr w:rsidR="007A12AC" w:rsidRPr="007A12AC" w:rsidSect="006559D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8E5B" w14:textId="77777777" w:rsidR="00986F08" w:rsidRDefault="00986F08" w:rsidP="00BA60D6">
      <w:r>
        <w:separator/>
      </w:r>
    </w:p>
  </w:endnote>
  <w:endnote w:type="continuationSeparator" w:id="0">
    <w:p w14:paraId="58CC19E1" w14:textId="77777777" w:rsidR="00986F08" w:rsidRDefault="00986F08" w:rsidP="00BA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EA66" w14:textId="77777777" w:rsidR="00986F08" w:rsidRDefault="00986F08" w:rsidP="00BA60D6">
      <w:r>
        <w:separator/>
      </w:r>
    </w:p>
  </w:footnote>
  <w:footnote w:type="continuationSeparator" w:id="0">
    <w:p w14:paraId="2EAC16CB" w14:textId="77777777" w:rsidR="00986F08" w:rsidRDefault="00986F08" w:rsidP="00BA6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E18F" w14:textId="77777777" w:rsidR="00FB1AD5" w:rsidRDefault="00FB1AD5" w:rsidP="00F80EE2">
    <w:pPr>
      <w:pStyle w:val="Header"/>
      <w:spacing w:after="0"/>
    </w:pPr>
    <w:r>
      <w:t>Joshua Genova</w:t>
    </w:r>
  </w:p>
  <w:p w14:paraId="4EA9DFA7" w14:textId="77777777" w:rsidR="008E1348" w:rsidRDefault="008E1348" w:rsidP="00F80EE2">
    <w:pPr>
      <w:pStyle w:val="Header"/>
      <w:spacing w:after="0"/>
    </w:pPr>
    <w:r w:rsidRPr="008E1348">
      <w:t>CIVE 6374 – Optical Imaging Metrology</w:t>
    </w:r>
  </w:p>
  <w:p w14:paraId="488534DD" w14:textId="08981D54" w:rsidR="00FB1AD5" w:rsidRDefault="00FB1AD5" w:rsidP="00F80EE2">
    <w:pPr>
      <w:pStyle w:val="Header"/>
      <w:spacing w:after="0"/>
    </w:pPr>
    <w: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2086"/>
    <w:multiLevelType w:val="hybridMultilevel"/>
    <w:tmpl w:val="FEE8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6A4"/>
    <w:multiLevelType w:val="hybridMultilevel"/>
    <w:tmpl w:val="8CBC7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243A"/>
    <w:multiLevelType w:val="hybridMultilevel"/>
    <w:tmpl w:val="1A02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50445">
    <w:abstractNumId w:val="2"/>
  </w:num>
  <w:num w:numId="2" w16cid:durableId="1458110645">
    <w:abstractNumId w:val="1"/>
  </w:num>
  <w:num w:numId="3" w16cid:durableId="3653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6A"/>
    <w:rsid w:val="00006B0E"/>
    <w:rsid w:val="00012338"/>
    <w:rsid w:val="000A359B"/>
    <w:rsid w:val="000B58AB"/>
    <w:rsid w:val="00136482"/>
    <w:rsid w:val="0017127E"/>
    <w:rsid w:val="001859D9"/>
    <w:rsid w:val="001A34F0"/>
    <w:rsid w:val="001D6276"/>
    <w:rsid w:val="00284733"/>
    <w:rsid w:val="002E1624"/>
    <w:rsid w:val="00323728"/>
    <w:rsid w:val="00333DFA"/>
    <w:rsid w:val="00347FCB"/>
    <w:rsid w:val="00363E30"/>
    <w:rsid w:val="0036796A"/>
    <w:rsid w:val="004B6DBF"/>
    <w:rsid w:val="00506E53"/>
    <w:rsid w:val="00540BC7"/>
    <w:rsid w:val="005F625D"/>
    <w:rsid w:val="00612673"/>
    <w:rsid w:val="006559D3"/>
    <w:rsid w:val="006627F9"/>
    <w:rsid w:val="006E457D"/>
    <w:rsid w:val="00794DB0"/>
    <w:rsid w:val="007A12AC"/>
    <w:rsid w:val="007A4DE9"/>
    <w:rsid w:val="007D3679"/>
    <w:rsid w:val="007E0C44"/>
    <w:rsid w:val="007E4CA4"/>
    <w:rsid w:val="00840040"/>
    <w:rsid w:val="0085214A"/>
    <w:rsid w:val="008A2C8F"/>
    <w:rsid w:val="008E1348"/>
    <w:rsid w:val="00916B7A"/>
    <w:rsid w:val="00926F6F"/>
    <w:rsid w:val="00944C67"/>
    <w:rsid w:val="00952BC6"/>
    <w:rsid w:val="00986F08"/>
    <w:rsid w:val="00A863A4"/>
    <w:rsid w:val="00AA1D0A"/>
    <w:rsid w:val="00B42B4A"/>
    <w:rsid w:val="00B54134"/>
    <w:rsid w:val="00BA60D6"/>
    <w:rsid w:val="00BC2C48"/>
    <w:rsid w:val="00BD1CAF"/>
    <w:rsid w:val="00BE1FAB"/>
    <w:rsid w:val="00CD460D"/>
    <w:rsid w:val="00CE587D"/>
    <w:rsid w:val="00DA662D"/>
    <w:rsid w:val="00E5198A"/>
    <w:rsid w:val="00EB2458"/>
    <w:rsid w:val="00F2580A"/>
    <w:rsid w:val="00F80EE2"/>
    <w:rsid w:val="00FB1AD5"/>
    <w:rsid w:val="00FB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E5B5F"/>
  <w15:chartTrackingRefBased/>
  <w15:docId w15:val="{64437C83-689C-4497-96A2-D3E05689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3"/>
        <w:sz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0D6"/>
    <w:pPr>
      <w:tabs>
        <w:tab w:val="center" w:pos="4680"/>
        <w:tab w:val="right" w:pos="9360"/>
      </w:tabs>
    </w:pPr>
  </w:style>
  <w:style w:type="character" w:customStyle="1" w:styleId="HeaderChar">
    <w:name w:val="Header Char"/>
    <w:basedOn w:val="DefaultParagraphFont"/>
    <w:link w:val="Header"/>
    <w:uiPriority w:val="99"/>
    <w:rsid w:val="00BA60D6"/>
  </w:style>
  <w:style w:type="paragraph" w:styleId="Footer">
    <w:name w:val="footer"/>
    <w:basedOn w:val="Normal"/>
    <w:link w:val="FooterChar"/>
    <w:uiPriority w:val="99"/>
    <w:unhideWhenUsed/>
    <w:rsid w:val="00BA60D6"/>
    <w:pPr>
      <w:tabs>
        <w:tab w:val="center" w:pos="4680"/>
        <w:tab w:val="right" w:pos="9360"/>
      </w:tabs>
    </w:pPr>
  </w:style>
  <w:style w:type="character" w:customStyle="1" w:styleId="FooterChar">
    <w:name w:val="Footer Char"/>
    <w:basedOn w:val="DefaultParagraphFont"/>
    <w:link w:val="Footer"/>
    <w:uiPriority w:val="99"/>
    <w:rsid w:val="00BA60D6"/>
  </w:style>
  <w:style w:type="paragraph" w:styleId="ListParagraph">
    <w:name w:val="List Paragraph"/>
    <w:basedOn w:val="Normal"/>
    <w:uiPriority w:val="34"/>
    <w:qFormat/>
    <w:rsid w:val="00FB1AD5"/>
    <w:pPr>
      <w:ind w:left="720"/>
      <w:contextualSpacing/>
    </w:pPr>
  </w:style>
  <w:style w:type="table" w:styleId="TableGrid">
    <w:name w:val="Table Grid"/>
    <w:basedOn w:val="TableNormal"/>
    <w:uiPriority w:val="39"/>
    <w:rsid w:val="007A12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874">
      <w:bodyDiv w:val="1"/>
      <w:marLeft w:val="0"/>
      <w:marRight w:val="0"/>
      <w:marTop w:val="0"/>
      <w:marBottom w:val="0"/>
      <w:divBdr>
        <w:top w:val="none" w:sz="0" w:space="0" w:color="auto"/>
        <w:left w:val="none" w:sz="0" w:space="0" w:color="auto"/>
        <w:bottom w:val="none" w:sz="0" w:space="0" w:color="auto"/>
        <w:right w:val="none" w:sz="0" w:space="0" w:color="auto"/>
      </w:divBdr>
    </w:div>
    <w:div w:id="66537085">
      <w:bodyDiv w:val="1"/>
      <w:marLeft w:val="0"/>
      <w:marRight w:val="0"/>
      <w:marTop w:val="0"/>
      <w:marBottom w:val="0"/>
      <w:divBdr>
        <w:top w:val="none" w:sz="0" w:space="0" w:color="auto"/>
        <w:left w:val="none" w:sz="0" w:space="0" w:color="auto"/>
        <w:bottom w:val="none" w:sz="0" w:space="0" w:color="auto"/>
        <w:right w:val="none" w:sz="0" w:space="0" w:color="auto"/>
      </w:divBdr>
    </w:div>
    <w:div w:id="140344998">
      <w:bodyDiv w:val="1"/>
      <w:marLeft w:val="0"/>
      <w:marRight w:val="0"/>
      <w:marTop w:val="0"/>
      <w:marBottom w:val="0"/>
      <w:divBdr>
        <w:top w:val="none" w:sz="0" w:space="0" w:color="auto"/>
        <w:left w:val="none" w:sz="0" w:space="0" w:color="auto"/>
        <w:bottom w:val="none" w:sz="0" w:space="0" w:color="auto"/>
        <w:right w:val="none" w:sz="0" w:space="0" w:color="auto"/>
      </w:divBdr>
    </w:div>
    <w:div w:id="320887514">
      <w:bodyDiv w:val="1"/>
      <w:marLeft w:val="0"/>
      <w:marRight w:val="0"/>
      <w:marTop w:val="0"/>
      <w:marBottom w:val="0"/>
      <w:divBdr>
        <w:top w:val="none" w:sz="0" w:space="0" w:color="auto"/>
        <w:left w:val="none" w:sz="0" w:space="0" w:color="auto"/>
        <w:bottom w:val="none" w:sz="0" w:space="0" w:color="auto"/>
        <w:right w:val="none" w:sz="0" w:space="0" w:color="auto"/>
      </w:divBdr>
    </w:div>
    <w:div w:id="342513744">
      <w:bodyDiv w:val="1"/>
      <w:marLeft w:val="0"/>
      <w:marRight w:val="0"/>
      <w:marTop w:val="0"/>
      <w:marBottom w:val="0"/>
      <w:divBdr>
        <w:top w:val="none" w:sz="0" w:space="0" w:color="auto"/>
        <w:left w:val="none" w:sz="0" w:space="0" w:color="auto"/>
        <w:bottom w:val="none" w:sz="0" w:space="0" w:color="auto"/>
        <w:right w:val="none" w:sz="0" w:space="0" w:color="auto"/>
      </w:divBdr>
    </w:div>
    <w:div w:id="538397982">
      <w:bodyDiv w:val="1"/>
      <w:marLeft w:val="0"/>
      <w:marRight w:val="0"/>
      <w:marTop w:val="0"/>
      <w:marBottom w:val="0"/>
      <w:divBdr>
        <w:top w:val="none" w:sz="0" w:space="0" w:color="auto"/>
        <w:left w:val="none" w:sz="0" w:space="0" w:color="auto"/>
        <w:bottom w:val="none" w:sz="0" w:space="0" w:color="auto"/>
        <w:right w:val="none" w:sz="0" w:space="0" w:color="auto"/>
      </w:divBdr>
    </w:div>
    <w:div w:id="547691619">
      <w:bodyDiv w:val="1"/>
      <w:marLeft w:val="0"/>
      <w:marRight w:val="0"/>
      <w:marTop w:val="0"/>
      <w:marBottom w:val="0"/>
      <w:divBdr>
        <w:top w:val="none" w:sz="0" w:space="0" w:color="auto"/>
        <w:left w:val="none" w:sz="0" w:space="0" w:color="auto"/>
        <w:bottom w:val="none" w:sz="0" w:space="0" w:color="auto"/>
        <w:right w:val="none" w:sz="0" w:space="0" w:color="auto"/>
      </w:divBdr>
    </w:div>
    <w:div w:id="574122655">
      <w:bodyDiv w:val="1"/>
      <w:marLeft w:val="0"/>
      <w:marRight w:val="0"/>
      <w:marTop w:val="0"/>
      <w:marBottom w:val="0"/>
      <w:divBdr>
        <w:top w:val="none" w:sz="0" w:space="0" w:color="auto"/>
        <w:left w:val="none" w:sz="0" w:space="0" w:color="auto"/>
        <w:bottom w:val="none" w:sz="0" w:space="0" w:color="auto"/>
        <w:right w:val="none" w:sz="0" w:space="0" w:color="auto"/>
      </w:divBdr>
    </w:div>
    <w:div w:id="871920704">
      <w:bodyDiv w:val="1"/>
      <w:marLeft w:val="0"/>
      <w:marRight w:val="0"/>
      <w:marTop w:val="0"/>
      <w:marBottom w:val="0"/>
      <w:divBdr>
        <w:top w:val="none" w:sz="0" w:space="0" w:color="auto"/>
        <w:left w:val="none" w:sz="0" w:space="0" w:color="auto"/>
        <w:bottom w:val="none" w:sz="0" w:space="0" w:color="auto"/>
        <w:right w:val="none" w:sz="0" w:space="0" w:color="auto"/>
      </w:divBdr>
    </w:div>
    <w:div w:id="1130827810">
      <w:bodyDiv w:val="1"/>
      <w:marLeft w:val="0"/>
      <w:marRight w:val="0"/>
      <w:marTop w:val="0"/>
      <w:marBottom w:val="0"/>
      <w:divBdr>
        <w:top w:val="none" w:sz="0" w:space="0" w:color="auto"/>
        <w:left w:val="none" w:sz="0" w:space="0" w:color="auto"/>
        <w:bottom w:val="none" w:sz="0" w:space="0" w:color="auto"/>
        <w:right w:val="none" w:sz="0" w:space="0" w:color="auto"/>
      </w:divBdr>
    </w:div>
    <w:div w:id="1135179561">
      <w:bodyDiv w:val="1"/>
      <w:marLeft w:val="0"/>
      <w:marRight w:val="0"/>
      <w:marTop w:val="0"/>
      <w:marBottom w:val="0"/>
      <w:divBdr>
        <w:top w:val="none" w:sz="0" w:space="0" w:color="auto"/>
        <w:left w:val="none" w:sz="0" w:space="0" w:color="auto"/>
        <w:bottom w:val="none" w:sz="0" w:space="0" w:color="auto"/>
        <w:right w:val="none" w:sz="0" w:space="0" w:color="auto"/>
      </w:divBdr>
    </w:div>
    <w:div w:id="1149201998">
      <w:bodyDiv w:val="1"/>
      <w:marLeft w:val="0"/>
      <w:marRight w:val="0"/>
      <w:marTop w:val="0"/>
      <w:marBottom w:val="0"/>
      <w:divBdr>
        <w:top w:val="none" w:sz="0" w:space="0" w:color="auto"/>
        <w:left w:val="none" w:sz="0" w:space="0" w:color="auto"/>
        <w:bottom w:val="none" w:sz="0" w:space="0" w:color="auto"/>
        <w:right w:val="none" w:sz="0" w:space="0" w:color="auto"/>
      </w:divBdr>
    </w:div>
    <w:div w:id="1284851060">
      <w:bodyDiv w:val="1"/>
      <w:marLeft w:val="0"/>
      <w:marRight w:val="0"/>
      <w:marTop w:val="0"/>
      <w:marBottom w:val="0"/>
      <w:divBdr>
        <w:top w:val="none" w:sz="0" w:space="0" w:color="auto"/>
        <w:left w:val="none" w:sz="0" w:space="0" w:color="auto"/>
        <w:bottom w:val="none" w:sz="0" w:space="0" w:color="auto"/>
        <w:right w:val="none" w:sz="0" w:space="0" w:color="auto"/>
      </w:divBdr>
    </w:div>
    <w:div w:id="1433890115">
      <w:bodyDiv w:val="1"/>
      <w:marLeft w:val="0"/>
      <w:marRight w:val="0"/>
      <w:marTop w:val="0"/>
      <w:marBottom w:val="0"/>
      <w:divBdr>
        <w:top w:val="none" w:sz="0" w:space="0" w:color="auto"/>
        <w:left w:val="none" w:sz="0" w:space="0" w:color="auto"/>
        <w:bottom w:val="none" w:sz="0" w:space="0" w:color="auto"/>
        <w:right w:val="none" w:sz="0" w:space="0" w:color="auto"/>
      </w:divBdr>
    </w:div>
    <w:div w:id="1570269998">
      <w:bodyDiv w:val="1"/>
      <w:marLeft w:val="0"/>
      <w:marRight w:val="0"/>
      <w:marTop w:val="0"/>
      <w:marBottom w:val="0"/>
      <w:divBdr>
        <w:top w:val="none" w:sz="0" w:space="0" w:color="auto"/>
        <w:left w:val="none" w:sz="0" w:space="0" w:color="auto"/>
        <w:bottom w:val="none" w:sz="0" w:space="0" w:color="auto"/>
        <w:right w:val="none" w:sz="0" w:space="0" w:color="auto"/>
      </w:divBdr>
    </w:div>
    <w:div w:id="1636911672">
      <w:bodyDiv w:val="1"/>
      <w:marLeft w:val="0"/>
      <w:marRight w:val="0"/>
      <w:marTop w:val="0"/>
      <w:marBottom w:val="0"/>
      <w:divBdr>
        <w:top w:val="none" w:sz="0" w:space="0" w:color="auto"/>
        <w:left w:val="none" w:sz="0" w:space="0" w:color="auto"/>
        <w:bottom w:val="none" w:sz="0" w:space="0" w:color="auto"/>
        <w:right w:val="none" w:sz="0" w:space="0" w:color="auto"/>
      </w:divBdr>
    </w:div>
    <w:div w:id="1798377946">
      <w:bodyDiv w:val="1"/>
      <w:marLeft w:val="0"/>
      <w:marRight w:val="0"/>
      <w:marTop w:val="0"/>
      <w:marBottom w:val="0"/>
      <w:divBdr>
        <w:top w:val="none" w:sz="0" w:space="0" w:color="auto"/>
        <w:left w:val="none" w:sz="0" w:space="0" w:color="auto"/>
        <w:bottom w:val="none" w:sz="0" w:space="0" w:color="auto"/>
        <w:right w:val="none" w:sz="0" w:space="0" w:color="auto"/>
      </w:divBdr>
    </w:div>
    <w:div w:id="1798524822">
      <w:bodyDiv w:val="1"/>
      <w:marLeft w:val="0"/>
      <w:marRight w:val="0"/>
      <w:marTop w:val="0"/>
      <w:marBottom w:val="0"/>
      <w:divBdr>
        <w:top w:val="none" w:sz="0" w:space="0" w:color="auto"/>
        <w:left w:val="none" w:sz="0" w:space="0" w:color="auto"/>
        <w:bottom w:val="none" w:sz="0" w:space="0" w:color="auto"/>
        <w:right w:val="none" w:sz="0" w:space="0" w:color="auto"/>
      </w:divBdr>
    </w:div>
    <w:div w:id="1938444765">
      <w:bodyDiv w:val="1"/>
      <w:marLeft w:val="0"/>
      <w:marRight w:val="0"/>
      <w:marTop w:val="0"/>
      <w:marBottom w:val="0"/>
      <w:divBdr>
        <w:top w:val="none" w:sz="0" w:space="0" w:color="auto"/>
        <w:left w:val="none" w:sz="0" w:space="0" w:color="auto"/>
        <w:bottom w:val="none" w:sz="0" w:space="0" w:color="auto"/>
        <w:right w:val="none" w:sz="0" w:space="0" w:color="auto"/>
      </w:divBdr>
    </w:div>
    <w:div w:id="1976132650">
      <w:bodyDiv w:val="1"/>
      <w:marLeft w:val="0"/>
      <w:marRight w:val="0"/>
      <w:marTop w:val="0"/>
      <w:marBottom w:val="0"/>
      <w:divBdr>
        <w:top w:val="none" w:sz="0" w:space="0" w:color="auto"/>
        <w:left w:val="none" w:sz="0" w:space="0" w:color="auto"/>
        <w:bottom w:val="none" w:sz="0" w:space="0" w:color="auto"/>
        <w:right w:val="none" w:sz="0" w:space="0" w:color="auto"/>
      </w:divBdr>
    </w:div>
    <w:div w:id="1983120007">
      <w:bodyDiv w:val="1"/>
      <w:marLeft w:val="0"/>
      <w:marRight w:val="0"/>
      <w:marTop w:val="0"/>
      <w:marBottom w:val="0"/>
      <w:divBdr>
        <w:top w:val="none" w:sz="0" w:space="0" w:color="auto"/>
        <w:left w:val="none" w:sz="0" w:space="0" w:color="auto"/>
        <w:bottom w:val="none" w:sz="0" w:space="0" w:color="auto"/>
        <w:right w:val="none" w:sz="0" w:space="0" w:color="auto"/>
      </w:divBdr>
      <w:divsChild>
        <w:div w:id="2055343735">
          <w:marLeft w:val="0"/>
          <w:marRight w:val="0"/>
          <w:marTop w:val="0"/>
          <w:marBottom w:val="0"/>
          <w:divBdr>
            <w:top w:val="none" w:sz="0" w:space="0" w:color="auto"/>
            <w:left w:val="none" w:sz="0" w:space="0" w:color="auto"/>
            <w:bottom w:val="none" w:sz="0" w:space="0" w:color="auto"/>
            <w:right w:val="none" w:sz="0" w:space="0" w:color="auto"/>
          </w:divBdr>
          <w:divsChild>
            <w:div w:id="13899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484">
      <w:bodyDiv w:val="1"/>
      <w:marLeft w:val="0"/>
      <w:marRight w:val="0"/>
      <w:marTop w:val="0"/>
      <w:marBottom w:val="0"/>
      <w:divBdr>
        <w:top w:val="none" w:sz="0" w:space="0" w:color="auto"/>
        <w:left w:val="none" w:sz="0" w:space="0" w:color="auto"/>
        <w:bottom w:val="none" w:sz="0" w:space="0" w:color="auto"/>
        <w:right w:val="none" w:sz="0" w:space="0" w:color="auto"/>
      </w:divBdr>
    </w:div>
    <w:div w:id="2093238570">
      <w:bodyDiv w:val="1"/>
      <w:marLeft w:val="0"/>
      <w:marRight w:val="0"/>
      <w:marTop w:val="0"/>
      <w:marBottom w:val="0"/>
      <w:divBdr>
        <w:top w:val="none" w:sz="0" w:space="0" w:color="auto"/>
        <w:left w:val="none" w:sz="0" w:space="0" w:color="auto"/>
        <w:bottom w:val="none" w:sz="0" w:space="0" w:color="auto"/>
        <w:right w:val="none" w:sz="0" w:space="0" w:color="auto"/>
      </w:divBdr>
    </w:div>
    <w:div w:id="21311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C2FC6B-5E13-48C2-9A2E-39B7673D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Genova</dc:creator>
  <cp:keywords/>
  <dc:description/>
  <cp:lastModifiedBy>Joshua Genova</cp:lastModifiedBy>
  <cp:revision>20</cp:revision>
  <dcterms:created xsi:type="dcterms:W3CDTF">2023-02-20T23:35:00Z</dcterms:created>
  <dcterms:modified xsi:type="dcterms:W3CDTF">2023-03-22T06:54:00Z</dcterms:modified>
</cp:coreProperties>
</file>