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7.png" ContentType="image/png"/>
  <Override PartName="/word/media/rId192.png" ContentType="image/png"/>
  <Override PartName="/word/media/rId56.png" ContentType="image/png"/>
  <Override PartName="/word/media/rId43.png" ContentType="image/png"/>
  <Override PartName="/word/media/rId40.png" ContentType="image/png"/>
  <Override PartName="/word/media/rId37.png" ContentType="image/png"/>
  <Override PartName="/word/media/rId30.png" ContentType="image/png"/>
  <Override PartName="/word/media/rId34.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Flexible</w:t>
      </w:r>
      <w:r>
        <w:t xml:space="preserve"> </w:t>
      </w:r>
      <w:r>
        <w:t xml:space="preserve">Document</w:t>
      </w:r>
      <w:r>
        <w:t xml:space="preserve"> </w:t>
      </w:r>
      <w:r>
        <w:t xml:space="preserve">Creation</w:t>
      </w:r>
      <w:r>
        <w:t xml:space="preserve"> </w:t>
      </w:r>
      <w:r>
        <w:t xml:space="preserve">in</w:t>
      </w:r>
      <w:r>
        <w:t xml:space="preserve"> </w:t>
      </w:r>
      <w:r>
        <w:t xml:space="preserve">RStudio</w:t>
      </w:r>
    </w:p>
    <w:p>
      <w:pPr>
        <w:pStyle w:val="Author"/>
      </w:pPr>
      <w:r>
        <w:t xml:space="preserve">Joseph</w:t>
      </w:r>
      <w:r>
        <w:t xml:space="preserve"> </w:t>
      </w:r>
      <w:r>
        <w:t xml:space="preserve">Thiers</w:t>
      </w:r>
    </w:p>
    <w:bookmarkStart w:id="28" w:name="introduction"/>
    <w:p>
      <w:pPr>
        <w:pStyle w:val="Heading1"/>
      </w:pPr>
      <w:r>
        <w:rPr>
          <w:rStyle w:val="SectionNumber"/>
        </w:rPr>
        <w:t xml:space="preserve">1</w:t>
      </w:r>
      <w:r>
        <w:tab/>
      </w:r>
      <w:r>
        <w:t xml:space="preserve">Introduction to Bookdown</w:t>
      </w:r>
    </w:p>
    <w:p>
      <w:pPr>
        <w:pStyle w:val="FirstParagraph"/>
      </w:pPr>
      <w:r>
        <w:t xml:space="preserve">In today’s fast-paced academic and professional environments, the ability to create dynamic, reproducible documents is crucial. Bookdown empowers users to combine text, code, and visualizations in a single, streamlined workflow. It is ideal for creating the type of documentation that best fits your needs, whether that be single-page assignments, reports, academic papers, or even full-length books.</w:t>
      </w:r>
    </w:p>
    <w:bookmarkStart w:id="20" w:name="why-rstudio-and-bookdown"/>
    <w:p>
      <w:pPr>
        <w:pStyle w:val="Heading2"/>
      </w:pPr>
      <w:r>
        <w:rPr>
          <w:rStyle w:val="SectionNumber"/>
        </w:rPr>
        <w:t xml:space="preserve">1.1</w:t>
      </w:r>
      <w:r>
        <w:tab/>
      </w:r>
      <w:r>
        <w:t xml:space="preserve">Why RStudio and Bookdown?</w:t>
      </w:r>
    </w:p>
    <w:p>
      <w:pPr>
        <w:pStyle w:val="FirstParagraph"/>
      </w:pPr>
      <w:r>
        <w:t xml:space="preserve">Bookdown offers a range of benefits:</w:t>
      </w:r>
    </w:p>
    <w:p>
      <w:pPr>
        <w:numPr>
          <w:ilvl w:val="0"/>
          <w:numId w:val="1001"/>
        </w:numPr>
      </w:pPr>
      <w:r>
        <w:t xml:space="preserve">Seamlessly integrates text, code, and figures.</w:t>
      </w:r>
    </w:p>
    <w:p>
      <w:pPr>
        <w:numPr>
          <w:ilvl w:val="0"/>
          <w:numId w:val="1001"/>
        </w:numPr>
      </w:pPr>
      <w:r>
        <w:t xml:space="preserve">Supports multiple output formats (HTML, PDF, EPUB).</w:t>
      </w:r>
    </w:p>
    <w:p>
      <w:pPr>
        <w:numPr>
          <w:ilvl w:val="0"/>
          <w:numId w:val="1001"/>
        </w:numPr>
      </w:pPr>
      <w:r>
        <w:t xml:space="preserve">Simplifies the creation of reproducible and professional documents.</w:t>
      </w:r>
    </w:p>
    <w:p>
      <w:pPr>
        <w:numPr>
          <w:ilvl w:val="0"/>
          <w:numId w:val="1001"/>
        </w:numPr>
      </w:pPr>
      <w:r>
        <w:t xml:space="preserve">Ideal for mathematics, statistics, and data science professionals.</w:t>
      </w:r>
    </w:p>
    <w:bookmarkEnd w:id="20"/>
    <w:bookmarkStart w:id="26" w:name="robust-documentation-and-support"/>
    <w:p>
      <w:pPr>
        <w:pStyle w:val="Heading2"/>
      </w:pPr>
      <w:r>
        <w:rPr>
          <w:rStyle w:val="SectionNumber"/>
        </w:rPr>
        <w:t xml:space="preserve">1.2</w:t>
      </w:r>
      <w:r>
        <w:tab/>
      </w:r>
      <w:r>
        <w:t xml:space="preserve">Robust Documentation and Support</w:t>
      </w:r>
    </w:p>
    <w:p>
      <w:pPr>
        <w:numPr>
          <w:ilvl w:val="0"/>
          <w:numId w:val="1002"/>
        </w:numPr>
      </w:pPr>
      <w:r>
        <w:t xml:space="preserve">Bookdown Documentation</w:t>
      </w:r>
      <w:r>
        <w:t xml:space="preserve"> </w:t>
      </w:r>
      <w:hyperlink r:id="rId21">
        <w:r>
          <w:rPr>
            <w:rStyle w:val="Hyperlink"/>
          </w:rPr>
          <w:t xml:space="preserve">https://bookdown.org/yihui/bookdown/</w:t>
        </w:r>
      </w:hyperlink>
    </w:p>
    <w:p>
      <w:pPr>
        <w:numPr>
          <w:ilvl w:val="0"/>
          <w:numId w:val="1002"/>
        </w:numPr>
      </w:pPr>
      <w:r>
        <w:t xml:space="preserve">R Markdown Cookbook</w:t>
      </w:r>
      <w:r>
        <w:t xml:space="preserve"> </w:t>
      </w:r>
      <w:hyperlink r:id="rId22">
        <w:r>
          <w:rPr>
            <w:rStyle w:val="Hyperlink"/>
          </w:rPr>
          <w:t xml:space="preserve">https://bookdown.org/yihui/rmarkdown-cookbook/</w:t>
        </w:r>
      </w:hyperlink>
    </w:p>
    <w:p>
      <w:pPr>
        <w:numPr>
          <w:ilvl w:val="0"/>
          <w:numId w:val="1002"/>
        </w:numPr>
      </w:pPr>
      <w:r>
        <w:t xml:space="preserve">Pandoc</w:t>
      </w:r>
      <w:r>
        <w:t xml:space="preserve"> </w:t>
      </w:r>
      <w:hyperlink r:id="rId23">
        <w:r>
          <w:rPr>
            <w:rStyle w:val="Hyperlink"/>
          </w:rPr>
          <w:t xml:space="preserve">https://pandoc.org/</w:t>
        </w:r>
      </w:hyperlink>
    </w:p>
    <w:p>
      <w:pPr>
        <w:numPr>
          <w:ilvl w:val="0"/>
          <w:numId w:val="1002"/>
        </w:numPr>
      </w:pPr>
      <w:r>
        <w:t xml:space="preserve">RStudio Bookdown Community</w:t>
      </w:r>
      <w:r>
        <w:t xml:space="preserve"> </w:t>
      </w:r>
      <w:hyperlink r:id="rId24">
        <w:r>
          <w:rPr>
            <w:rStyle w:val="Hyperlink"/>
          </w:rPr>
          <w:t xml:space="preserve">https://community.rstudio.com/tags/bookdown</w:t>
        </w:r>
      </w:hyperlink>
    </w:p>
    <w:p>
      <w:pPr>
        <w:numPr>
          <w:ilvl w:val="0"/>
          <w:numId w:val="1002"/>
        </w:numPr>
      </w:pPr>
      <w:r>
        <w:t xml:space="preserve">Gallery of Books you can Download</w:t>
      </w:r>
      <w:r>
        <w:t xml:space="preserve"> </w:t>
      </w:r>
      <w:hyperlink r:id="rId25">
        <w:r>
          <w:rPr>
            <w:rStyle w:val="Hyperlink"/>
          </w:rPr>
          <w:t xml:space="preserve">https://bookdown.org/home/archive/</w:t>
        </w:r>
      </w:hyperlink>
    </w:p>
    <w:bookmarkEnd w:id="26"/>
    <w:bookmarkStart w:id="27" w:name="what-youll-learn-in-this-tutorial"/>
    <w:p>
      <w:pPr>
        <w:pStyle w:val="Heading2"/>
      </w:pPr>
      <w:r>
        <w:rPr>
          <w:rStyle w:val="SectionNumber"/>
        </w:rPr>
        <w:t xml:space="preserve">1.3</w:t>
      </w:r>
      <w:r>
        <w:tab/>
      </w:r>
      <w:r>
        <w:t xml:space="preserve">What You’ll Learn in This Tutorial</w:t>
      </w:r>
    </w:p>
    <w:p>
      <w:pPr>
        <w:pStyle w:val="FirstParagraph"/>
      </w:pPr>
      <w:r>
        <w:t xml:space="preserve">This tutorial will guide you through the essential aspects of using Bookdown:</w:t>
      </w:r>
    </w:p>
    <w:p>
      <w:pPr>
        <w:pStyle w:val="Compact"/>
        <w:numPr>
          <w:ilvl w:val="0"/>
          <w:numId w:val="1003"/>
        </w:numPr>
      </w:pPr>
      <w:r>
        <w:rPr>
          <w:b/>
          <w:bCs/>
        </w:rPr>
        <w:t xml:space="preserve">Chapter</w:t>
      </w:r>
      <w:r>
        <w:rPr>
          <w:b/>
          <w:bCs/>
        </w:rPr>
        <w:t xml:space="preserve"> </w:t>
      </w:r>
      <w:r>
        <w:rPr>
          <w:b/>
          <w:bCs/>
        </w:rPr>
        <w:t xml:space="preserve">1</w:t>
      </w:r>
      <w:r>
        <w:t xml:space="preserve">: Introduction to Bookdown – Learn about its purpose and benefits for structured documentation.</w:t>
      </w:r>
    </w:p>
    <w:p>
      <w:pPr>
        <w:pStyle w:val="Compact"/>
        <w:numPr>
          <w:ilvl w:val="0"/>
          <w:numId w:val="1003"/>
        </w:numPr>
      </w:pPr>
      <w:r>
        <w:rPr>
          <w:b/>
          <w:bCs/>
        </w:rPr>
        <w:t xml:space="preserve">Chapter</w:t>
      </w:r>
      <w:r>
        <w:rPr>
          <w:b/>
          <w:bCs/>
        </w:rPr>
        <w:t xml:space="preserve"> </w:t>
      </w:r>
      <w:r>
        <w:rPr>
          <w:b/>
          <w:bCs/>
        </w:rPr>
        <w:t xml:space="preserve">2</w:t>
      </w:r>
      <w:r>
        <w:t xml:space="preserve">: Getting Started – Install R, RStudio, and Bookdown, create a project, and render your first book.</w:t>
      </w:r>
    </w:p>
    <w:p>
      <w:pPr>
        <w:pStyle w:val="Compact"/>
        <w:numPr>
          <w:ilvl w:val="0"/>
          <w:numId w:val="1003"/>
        </w:numPr>
      </w:pPr>
      <w:r>
        <w:rPr>
          <w:b/>
          <w:bCs/>
        </w:rPr>
        <w:t xml:space="preserve">Chapter</w:t>
      </w:r>
      <w:r>
        <w:rPr>
          <w:b/>
          <w:bCs/>
        </w:rPr>
        <w:t xml:space="preserve"> </w:t>
      </w:r>
      <w:r>
        <w:rPr>
          <w:b/>
          <w:bCs/>
        </w:rPr>
        <w:t xml:space="preserve">3</w:t>
      </w:r>
      <w:r>
        <w:t xml:space="preserve">: Writing Content – Organize chapters, use Markdown, format text, add code chunks, and images.</w:t>
      </w:r>
    </w:p>
    <w:p>
      <w:pPr>
        <w:pStyle w:val="Compact"/>
        <w:numPr>
          <w:ilvl w:val="0"/>
          <w:numId w:val="1003"/>
        </w:numPr>
      </w:pPr>
      <w:r>
        <w:rPr>
          <w:b/>
          <w:bCs/>
        </w:rPr>
        <w:t xml:space="preserve">Chapter</w:t>
      </w:r>
      <w:r>
        <w:rPr>
          <w:b/>
          <w:bCs/>
        </w:rPr>
        <w:t xml:space="preserve"> </w:t>
      </w:r>
      <w:r>
        <w:rPr>
          <w:b/>
          <w:bCs/>
        </w:rPr>
        <w:t xml:space="preserve">4</w:t>
      </w:r>
      <w:r>
        <w:t xml:space="preserve">: Cross-Referencing – Reference sections, figures, tables, and equations effectively.</w:t>
      </w:r>
    </w:p>
    <w:p>
      <w:pPr>
        <w:pStyle w:val="Compact"/>
        <w:numPr>
          <w:ilvl w:val="0"/>
          <w:numId w:val="1003"/>
        </w:numPr>
      </w:pPr>
      <w:r>
        <w:rPr>
          <w:b/>
          <w:bCs/>
        </w:rPr>
        <w:t xml:space="preserve">Chapter</w:t>
      </w:r>
      <w:r>
        <w:rPr>
          <w:b/>
          <w:bCs/>
        </w:rPr>
        <w:t xml:space="preserve"> </w:t>
      </w:r>
      <w:r>
        <w:rPr>
          <w:b/>
          <w:bCs/>
        </w:rPr>
        <w:t xml:space="preserve">5</w:t>
      </w:r>
      <w:r>
        <w:t xml:space="preserve">: LaTeX – Add equations, theorems, lemmas, and proofs.</w:t>
      </w:r>
    </w:p>
    <w:p>
      <w:pPr>
        <w:pStyle w:val="Compact"/>
        <w:numPr>
          <w:ilvl w:val="0"/>
          <w:numId w:val="1003"/>
        </w:numPr>
      </w:pPr>
      <w:r>
        <w:rPr>
          <w:b/>
          <w:bCs/>
        </w:rPr>
        <w:t xml:space="preserve">Chapter</w:t>
      </w:r>
      <w:r>
        <w:rPr>
          <w:b/>
          <w:bCs/>
        </w:rPr>
        <w:t xml:space="preserve"> </w:t>
      </w:r>
      <w:r>
        <w:rPr>
          <w:b/>
          <w:bCs/>
        </w:rPr>
        <w:t xml:space="preserve">6</w:t>
      </w:r>
      <w:r>
        <w:t xml:space="preserve">: Advanced Features – Manage citations, use LaTeX packages, and more!</w:t>
      </w:r>
    </w:p>
    <w:p>
      <w:pPr>
        <w:pStyle w:val="Compact"/>
        <w:numPr>
          <w:ilvl w:val="0"/>
          <w:numId w:val="1003"/>
        </w:numPr>
      </w:pPr>
      <w:r>
        <w:rPr>
          <w:b/>
          <w:bCs/>
        </w:rPr>
        <w:t xml:space="preserve">Chapter</w:t>
      </w:r>
      <w:r>
        <w:rPr>
          <w:b/>
          <w:bCs/>
        </w:rPr>
        <w:t xml:space="preserve"> </w:t>
      </w:r>
      <w:r>
        <w:rPr>
          <w:b/>
          <w:bCs/>
        </w:rPr>
        <w:t xml:space="preserve">7</w:t>
      </w:r>
      <w:r>
        <w:t xml:space="preserve">: Customizing Output – Configure formats like HTML, PDF, and EPUB, and style your book with CSS or LaTeX.</w:t>
      </w:r>
    </w:p>
    <w:p>
      <w:pPr>
        <w:pStyle w:val="Compact"/>
        <w:numPr>
          <w:ilvl w:val="0"/>
          <w:numId w:val="1003"/>
        </w:numPr>
      </w:pPr>
      <w:r>
        <w:rPr>
          <w:b/>
          <w:bCs/>
        </w:rPr>
        <w:t xml:space="preserve">Chapter</w:t>
      </w:r>
      <w:r>
        <w:rPr>
          <w:b/>
          <w:bCs/>
        </w:rPr>
        <w:t xml:space="preserve"> </w:t>
      </w:r>
      <w:r>
        <w:rPr>
          <w:b/>
          <w:bCs/>
        </w:rPr>
        <w:t xml:space="preserve">8</w:t>
      </w:r>
      <w:r>
        <w:t xml:space="preserve">: LaTeX Distributions - Different distributions available.</w:t>
      </w:r>
    </w:p>
    <w:p>
      <w:pPr>
        <w:pStyle w:val="Compact"/>
        <w:numPr>
          <w:ilvl w:val="0"/>
          <w:numId w:val="1003"/>
        </w:numPr>
      </w:pPr>
      <w:r>
        <w:rPr>
          <w:b/>
          <w:bCs/>
        </w:rPr>
        <w:t xml:space="preserve">Chapter</w:t>
      </w:r>
      <w:r>
        <w:rPr>
          <w:b/>
          <w:bCs/>
        </w:rPr>
        <w:t xml:space="preserve"> </w:t>
      </w:r>
      <w:r>
        <w:rPr>
          <w:b/>
          <w:bCs/>
        </w:rPr>
        <w:t xml:space="preserve">9</w:t>
      </w:r>
      <w:r>
        <w:t xml:space="preserve">: Advanced Text Formatting Options - Advanced Markdown and Pandoc code to stylize the book to your needs.</w:t>
      </w:r>
    </w:p>
    <w:p>
      <w:pPr>
        <w:pStyle w:val="Compact"/>
        <w:numPr>
          <w:ilvl w:val="0"/>
          <w:numId w:val="1003"/>
        </w:numPr>
      </w:pPr>
      <w:r>
        <w:rPr>
          <w:b/>
          <w:bCs/>
        </w:rPr>
        <w:t xml:space="preserve">Chapter</w:t>
      </w:r>
      <w:r>
        <w:rPr>
          <w:b/>
          <w:bCs/>
        </w:rPr>
        <w:t xml:space="preserve"> </w:t>
      </w:r>
      <w:r>
        <w:rPr>
          <w:b/>
          <w:bCs/>
        </w:rPr>
        <w:t xml:space="preserve">10</w:t>
      </w:r>
      <w:r>
        <w:t xml:space="preserve">: Example Document: Union Earnings Analysis</w:t>
      </w:r>
    </w:p>
    <w:p>
      <w:pPr>
        <w:pStyle w:val="FirstParagraph"/>
      </w:pPr>
      <w:r>
        <w:t xml:space="preserve">By the end of this tutorial, you’ll have the knowledge to create, customize, and publish professional-grade documents.</w:t>
      </w:r>
    </w:p>
    <w:bookmarkEnd w:id="27"/>
    <w:bookmarkEnd w:id="28"/>
    <w:bookmarkStart w:id="46" w:name="chapter2"/>
    <w:p>
      <w:pPr>
        <w:pStyle w:val="Heading1"/>
      </w:pPr>
      <w:r>
        <w:rPr>
          <w:rStyle w:val="SectionNumber"/>
        </w:rPr>
        <w:t xml:space="preserve">2</w:t>
      </w:r>
      <w:r>
        <w:tab/>
      </w:r>
      <w:r>
        <w:t xml:space="preserve">Getting Started</w:t>
      </w:r>
    </w:p>
    <w:p>
      <w:pPr>
        <w:pStyle w:val="FirstParagraph"/>
      </w:pPr>
      <w:r>
        <w:t xml:space="preserve">To get started with Bookdown you need to install R, RStudio, Bookdown, and the LaTeX distribution of your choice if you wish to output as a PDF. This can be accomplished by following these steps::</w:t>
      </w:r>
    </w:p>
    <w:p>
      <w:pPr>
        <w:pStyle w:val="Compact"/>
        <w:numPr>
          <w:ilvl w:val="0"/>
          <w:numId w:val="1004"/>
        </w:numPr>
      </w:pPr>
      <w:r>
        <w:rPr>
          <w:b/>
          <w:bCs/>
        </w:rPr>
        <w:t xml:space="preserve">Install R</w:t>
      </w:r>
      <w:r>
        <w:t xml:space="preserve"> </w:t>
      </w:r>
      <w:r>
        <w:t xml:space="preserve">Go to the</w:t>
      </w:r>
      <w:r>
        <w:t xml:space="preserve"> </w:t>
      </w:r>
      <w:hyperlink r:id="rId29">
        <w:r>
          <w:rPr>
            <w:rStyle w:val="Hyperlink"/>
          </w:rPr>
          <w:t xml:space="preserve">R Project download page</w:t>
        </w:r>
      </w:hyperlink>
      <w:r>
        <w:t xml:space="preserve"> </w:t>
      </w:r>
      <w:r>
        <w:t xml:space="preserve">and download the latest version of R for your operating system (Windows, macOS, or Linux). Follow the installation instructions provided.</w:t>
      </w:r>
    </w:p>
    <w:p>
      <w:pPr>
        <w:pStyle w:val="FirstParagraph"/>
      </w:pPr>
      <w:r>
        <w:drawing>
          <wp:inline>
            <wp:extent cx="5334000" cy="1306396"/>
            <wp:effectExtent b="0" l="0" r="0" t="0"/>
            <wp:docPr descr="" title="" id="31" name="Picture"/>
            <a:graphic>
              <a:graphicData uri="http://schemas.openxmlformats.org/drawingml/2006/picture">
                <pic:pic>
                  <pic:nvPicPr>
                    <pic:cNvPr descr="images/tutorialscreenshots/installR.png" id="32" name="Picture"/>
                    <pic:cNvPicPr>
                      <a:picLocks noChangeArrowheads="1" noChangeAspect="1"/>
                    </pic:cNvPicPr>
                  </pic:nvPicPr>
                  <pic:blipFill>
                    <a:blip r:embed="rId30"/>
                    <a:stretch>
                      <a:fillRect/>
                    </a:stretch>
                  </pic:blipFill>
                  <pic:spPr bwMode="auto">
                    <a:xfrm>
                      <a:off x="0" y="0"/>
                      <a:ext cx="5334000" cy="1306396"/>
                    </a:xfrm>
                    <a:prstGeom prst="rect">
                      <a:avLst/>
                    </a:prstGeom>
                    <a:noFill/>
                    <a:ln w="9525">
                      <a:noFill/>
                      <a:headEnd/>
                      <a:tailEnd/>
                    </a:ln>
                  </pic:spPr>
                </pic:pic>
              </a:graphicData>
            </a:graphic>
          </wp:inline>
        </w:drawing>
      </w:r>
    </w:p>
    <w:p>
      <w:pPr>
        <w:numPr>
          <w:ilvl w:val="0"/>
          <w:numId w:val="1005"/>
        </w:numPr>
      </w:pPr>
      <w:r>
        <w:rPr>
          <w:b/>
          <w:bCs/>
        </w:rPr>
        <w:t xml:space="preserve">Install RStudio</w:t>
      </w:r>
      <w:r>
        <w:t xml:space="preserve">:</w:t>
      </w:r>
      <w:r>
        <w:br/>
      </w:r>
      <w:r>
        <w:t xml:space="preserve">Go to the</w:t>
      </w:r>
      <w:r>
        <w:t xml:space="preserve"> </w:t>
      </w:r>
      <w:hyperlink r:id="rId33">
        <w:r>
          <w:rPr>
            <w:rStyle w:val="Hyperlink"/>
          </w:rPr>
          <w:t xml:space="preserve">RStudio download page</w:t>
        </w:r>
      </w:hyperlink>
      <w:r>
        <w:t xml:space="preserve"> </w:t>
      </w:r>
      <w:r>
        <w:t xml:space="preserve">and select the appropriate version for your operating system. Download and follow the installation instructions.</w:t>
      </w:r>
    </w:p>
    <w:p>
      <w:pPr>
        <w:numPr>
          <w:ilvl w:val="0"/>
          <w:numId w:val="1000"/>
        </w:numPr>
      </w:pPr>
      <w:r>
        <w:drawing>
          <wp:inline>
            <wp:extent cx="5334000" cy="3459178"/>
            <wp:effectExtent b="0" l="0" r="0" t="0"/>
            <wp:docPr descr="" title="" id="35" name="Picture"/>
            <a:graphic>
              <a:graphicData uri="http://schemas.openxmlformats.org/drawingml/2006/picture">
                <pic:pic>
                  <pic:nvPicPr>
                    <pic:cNvPr descr="images/tutorialscreenshots/installRStudio.png" id="36" name="Picture"/>
                    <pic:cNvPicPr>
                      <a:picLocks noChangeArrowheads="1" noChangeAspect="1"/>
                    </pic:cNvPicPr>
                  </pic:nvPicPr>
                  <pic:blipFill>
                    <a:blip r:embed="rId34"/>
                    <a:stretch>
                      <a:fillRect/>
                    </a:stretch>
                  </pic:blipFill>
                  <pic:spPr bwMode="auto">
                    <a:xfrm>
                      <a:off x="0" y="0"/>
                      <a:ext cx="5334000" cy="3459178"/>
                    </a:xfrm>
                    <a:prstGeom prst="rect">
                      <a:avLst/>
                    </a:prstGeom>
                    <a:noFill/>
                    <a:ln w="9525">
                      <a:noFill/>
                      <a:headEnd/>
                      <a:tailEnd/>
                    </a:ln>
                  </pic:spPr>
                </pic:pic>
              </a:graphicData>
            </a:graphic>
          </wp:inline>
        </w:drawing>
      </w:r>
    </w:p>
    <w:p>
      <w:pPr>
        <w:numPr>
          <w:ilvl w:val="0"/>
          <w:numId w:val="1005"/>
        </w:numPr>
      </w:pPr>
      <w:r>
        <w:rPr>
          <w:b/>
          <w:bCs/>
        </w:rPr>
        <w:t xml:space="preserve">Install Bookdown</w:t>
      </w:r>
      <w:r>
        <w:t xml:space="preserve">:</w:t>
      </w:r>
      <w:r>
        <w:br/>
      </w:r>
      <w:r>
        <w:t xml:space="preserve">Once RStudio is installed, install the Bookdown package by typing the following command in the RStudio console:</w:t>
      </w:r>
    </w:p>
    <w:p>
      <w:pPr>
        <w:pStyle w:val="SourceCode"/>
        <w:numPr>
          <w:ilvl w:val="0"/>
          <w:numId w:val="1000"/>
        </w:numPr>
      </w:pPr>
      <w:r>
        <w:rPr>
          <w:rStyle w:val="FunctionTok"/>
        </w:rPr>
        <w:t xml:space="preserve">install.packages</w:t>
      </w:r>
      <w:r>
        <w:rPr>
          <w:rStyle w:val="NormalTok"/>
        </w:rPr>
        <w:t xml:space="preserve">(</w:t>
      </w:r>
      <w:r>
        <w:rPr>
          <w:rStyle w:val="StringTok"/>
        </w:rPr>
        <w:t xml:space="preserve">"bookdown"</w:t>
      </w:r>
      <w:r>
        <w:rPr>
          <w:rStyle w:val="NormalTok"/>
        </w:rPr>
        <w:t xml:space="preserve">)</w:t>
      </w:r>
    </w:p>
    <w:p>
      <w:pPr>
        <w:numPr>
          <w:ilvl w:val="0"/>
          <w:numId w:val="1000"/>
        </w:numPr>
      </w:pPr>
      <w:r>
        <w:t xml:space="preserve">Alternatively, you can install the Bookdown package via the RStudio</w:t>
      </w:r>
      <w:r>
        <w:t xml:space="preserve"> </w:t>
      </w:r>
      <w:r>
        <w:rPr>
          <w:b/>
          <w:bCs/>
        </w:rPr>
        <w:t xml:space="preserve">Packages</w:t>
      </w:r>
      <w:r>
        <w:t xml:space="preserve"> </w:t>
      </w:r>
      <w:r>
        <w:t xml:space="preserve">pane:</w:t>
      </w:r>
    </w:p>
    <w:p>
      <w:pPr>
        <w:numPr>
          <w:ilvl w:val="1"/>
          <w:numId w:val="1006"/>
        </w:numPr>
      </w:pPr>
      <w:r>
        <w:t xml:space="preserve">Select</w:t>
      </w:r>
      <w:r>
        <w:t xml:space="preserve"> </w:t>
      </w:r>
      <w:r>
        <w:rPr>
          <w:b/>
          <w:bCs/>
        </w:rPr>
        <w:t xml:space="preserve">Packages</w:t>
      </w:r>
      <w:r>
        <w:t xml:space="preserve"> </w:t>
      </w:r>
      <w:r>
        <w:t xml:space="preserve">in the bottom right-hand corner of RStudio.</w:t>
      </w:r>
    </w:p>
    <w:p>
      <w:pPr>
        <w:numPr>
          <w:ilvl w:val="1"/>
          <w:numId w:val="1000"/>
        </w:numPr>
      </w:pPr>
      <w:r>
        <w:drawing>
          <wp:inline>
            <wp:extent cx="5334000" cy="1545166"/>
            <wp:effectExtent b="0" l="0" r="0" t="0"/>
            <wp:docPr descr="" title="" id="38" name="Picture"/>
            <a:graphic>
              <a:graphicData uri="http://schemas.openxmlformats.org/drawingml/2006/picture">
                <pic:pic>
                  <pic:nvPicPr>
                    <pic:cNvPr descr="images/tutorialscreenshots/installPackage.png" id="39" name="Picture"/>
                    <pic:cNvPicPr>
                      <a:picLocks noChangeArrowheads="1" noChangeAspect="1"/>
                    </pic:cNvPicPr>
                  </pic:nvPicPr>
                  <pic:blipFill>
                    <a:blip r:embed="rId37"/>
                    <a:stretch>
                      <a:fillRect/>
                    </a:stretch>
                  </pic:blipFill>
                  <pic:spPr bwMode="auto">
                    <a:xfrm>
                      <a:off x="0" y="0"/>
                      <a:ext cx="5334000" cy="1545166"/>
                    </a:xfrm>
                    <a:prstGeom prst="rect">
                      <a:avLst/>
                    </a:prstGeom>
                    <a:noFill/>
                    <a:ln w="9525">
                      <a:noFill/>
                      <a:headEnd/>
                      <a:tailEnd/>
                    </a:ln>
                  </pic:spPr>
                </pic:pic>
              </a:graphicData>
            </a:graphic>
          </wp:inline>
        </w:drawing>
      </w:r>
    </w:p>
    <w:p>
      <w:pPr>
        <w:numPr>
          <w:ilvl w:val="1"/>
          <w:numId w:val="1006"/>
        </w:numPr>
      </w:pPr>
      <w:r>
        <w:t xml:space="preserve">Click</w:t>
      </w:r>
      <w:r>
        <w:t xml:space="preserve"> </w:t>
      </w:r>
      <w:r>
        <w:rPr>
          <w:b/>
          <w:bCs/>
        </w:rPr>
        <w:t xml:space="preserve">Install</w:t>
      </w:r>
      <w:r>
        <w:t xml:space="preserve">, type</w:t>
      </w:r>
      <w:r>
        <w:t xml:space="preserve"> </w:t>
      </w:r>
      <w:r>
        <w:rPr>
          <w:rStyle w:val="VerbatimChar"/>
        </w:rPr>
        <w:t xml:space="preserve">bookdown</w:t>
      </w:r>
      <w:r>
        <w:t xml:space="preserve"> </w:t>
      </w:r>
      <w:r>
        <w:t xml:space="preserve">in the</w:t>
      </w:r>
      <w:r>
        <w:t xml:space="preserve"> </w:t>
      </w:r>
      <w:r>
        <w:rPr>
          <w:b/>
          <w:bCs/>
        </w:rPr>
        <w:t xml:space="preserve">Packages</w:t>
      </w:r>
      <w:r>
        <w:t xml:space="preserve"> </w:t>
      </w:r>
      <w:r>
        <w:t xml:space="preserve">box, and click</w:t>
      </w:r>
      <w:r>
        <w:t xml:space="preserve"> </w:t>
      </w:r>
      <w:r>
        <w:rPr>
          <w:b/>
          <w:bCs/>
        </w:rPr>
        <w:t xml:space="preserve">Install</w:t>
      </w:r>
      <w:r>
        <w:t xml:space="preserve">.</w:t>
      </w:r>
    </w:p>
    <w:p>
      <w:pPr>
        <w:numPr>
          <w:ilvl w:val="1"/>
          <w:numId w:val="1000"/>
        </w:numPr>
      </w:pPr>
      <w:r>
        <w:drawing>
          <wp:inline>
            <wp:extent cx="4864100" cy="3670300"/>
            <wp:effectExtent b="0" l="0" r="0" t="0"/>
            <wp:docPr descr="" title="" id="41" name="Picture"/>
            <a:graphic>
              <a:graphicData uri="http://schemas.openxmlformats.org/drawingml/2006/picture">
                <pic:pic>
                  <pic:nvPicPr>
                    <pic:cNvPr descr="images/tutorialscreenshots/installBookdownPack.png" id="42" name="Picture"/>
                    <pic:cNvPicPr>
                      <a:picLocks noChangeArrowheads="1" noChangeAspect="1"/>
                    </pic:cNvPicPr>
                  </pic:nvPicPr>
                  <pic:blipFill>
                    <a:blip r:embed="rId40"/>
                    <a:stretch>
                      <a:fillRect/>
                    </a:stretch>
                  </pic:blipFill>
                  <pic:spPr bwMode="auto">
                    <a:xfrm>
                      <a:off x="0" y="0"/>
                      <a:ext cx="4864100" cy="3670300"/>
                    </a:xfrm>
                    <a:prstGeom prst="rect">
                      <a:avLst/>
                    </a:prstGeom>
                    <a:noFill/>
                    <a:ln w="9525">
                      <a:noFill/>
                      <a:headEnd/>
                      <a:tailEnd/>
                    </a:ln>
                  </pic:spPr>
                </pic:pic>
              </a:graphicData>
            </a:graphic>
          </wp:inline>
        </w:drawing>
      </w:r>
    </w:p>
    <w:p>
      <w:pPr>
        <w:numPr>
          <w:ilvl w:val="0"/>
          <w:numId w:val="1005"/>
        </w:numPr>
      </w:pPr>
      <w:r>
        <w:rPr>
          <w:b/>
          <w:bCs/>
        </w:rPr>
        <w:t xml:space="preserve">Install LaTeX distribution of your choice</w:t>
      </w:r>
      <w:r>
        <w:t xml:space="preserve">:</w:t>
      </w:r>
      <w:r>
        <w:t xml:space="preserve"> </w:t>
      </w:r>
      <w:r>
        <w:t xml:space="preserve">The distribution you choose is entirely up to you and your needs. For a list of recommended LaTeX distributions please see</w:t>
      </w:r>
      <w:r>
        <w:t xml:space="preserve"> </w:t>
      </w:r>
      <w:hyperlink w:anchor="latexdistributions">
        <w:r>
          <w:rPr>
            <w:rStyle w:val="Hyperlink"/>
          </w:rPr>
          <w:t xml:space="preserve">LaTeX Distributions Chapter</w:t>
        </w:r>
        <w:r>
          <w:rPr>
            <w:rStyle w:val="Hyperlink"/>
          </w:rPr>
          <w:t xml:space="preserve"> </w:t>
        </w:r>
        <w:r>
          <w:rPr>
            <w:rStyle w:val="Hyperlink"/>
          </w:rPr>
          <w:t xml:space="preserve">8</w:t>
        </w:r>
      </w:hyperlink>
    </w:p>
    <w:p>
      <w:pPr>
        <w:pStyle w:val="FirstParagraph"/>
      </w:pPr>
      <w:r>
        <w:t xml:space="preserve">To get started quickly TinyTeX is recommended as it can be installed from within RStudio by running the following code:</w:t>
      </w:r>
    </w:p>
    <w:p>
      <w:pPr>
        <w:pStyle w:val="SourceCode"/>
      </w:pPr>
      <w:r>
        <w:rPr>
          <w:rStyle w:val="VerbatimChar"/>
        </w:rPr>
        <w:t xml:space="preserve">install.packages("tinytex")</w:t>
      </w:r>
      <w:r>
        <w:br/>
      </w:r>
      <w:r>
        <w:rPr>
          <w:rStyle w:val="VerbatimChar"/>
        </w:rPr>
        <w:t xml:space="preserve">tinytex::install_tinytex()</w:t>
      </w:r>
    </w:p>
    <w:p>
      <w:pPr>
        <w:pStyle w:val="FirstParagraph"/>
      </w:pPr>
      <w:r>
        <w:t xml:space="preserve">Once this is complete Bookdown is now installed and you are ready to create your first Bookdown project.</w:t>
      </w:r>
    </w:p>
    <w:p>
      <w:pPr>
        <w:pStyle w:val="Compact"/>
        <w:numPr>
          <w:ilvl w:val="0"/>
          <w:numId w:val="1007"/>
        </w:numPr>
      </w:pPr>
      <w:r>
        <w:rPr>
          <w:b/>
          <w:bCs/>
        </w:rPr>
        <w:t xml:space="preserve">Create a New Bookdown Project in RStudio</w:t>
      </w:r>
      <w:r>
        <w:t xml:space="preserve">:</w:t>
      </w:r>
    </w:p>
    <w:p>
      <w:pPr>
        <w:pStyle w:val="Compact"/>
        <w:numPr>
          <w:ilvl w:val="1"/>
          <w:numId w:val="1008"/>
        </w:numPr>
      </w:pPr>
      <w:r>
        <w:t xml:space="preserve">In RStudio, go to</w:t>
      </w:r>
      <w:r>
        <w:t xml:space="preserve"> </w:t>
      </w:r>
      <w:r>
        <w:rPr>
          <w:b/>
          <w:bCs/>
        </w:rPr>
        <w:t xml:space="preserve">File &gt; New Project</w:t>
      </w:r>
      <w:r>
        <w:t xml:space="preserve">.</w:t>
      </w:r>
    </w:p>
    <w:p>
      <w:pPr>
        <w:pStyle w:val="Compact"/>
        <w:numPr>
          <w:ilvl w:val="1"/>
          <w:numId w:val="1008"/>
        </w:numPr>
      </w:pPr>
      <w:r>
        <w:t xml:space="preserve">Select</w:t>
      </w:r>
      <w:r>
        <w:t xml:space="preserve"> </w:t>
      </w:r>
      <w:r>
        <w:rPr>
          <w:b/>
          <w:bCs/>
        </w:rPr>
        <w:t xml:space="preserve">New Directory</w:t>
      </w:r>
      <w:r>
        <w:t xml:space="preserve"> </w:t>
      </w:r>
      <w:r>
        <w:t xml:space="preserve">and then</w:t>
      </w:r>
      <w:r>
        <w:t xml:space="preserve"> </w:t>
      </w:r>
      <w:r>
        <w:rPr>
          <w:b/>
          <w:bCs/>
        </w:rPr>
        <w:t xml:space="preserve">Book Project using Bookdown</w:t>
      </w:r>
      <w:r>
        <w:t xml:space="preserve">.</w:t>
      </w:r>
    </w:p>
    <w:p>
      <w:pPr>
        <w:pStyle w:val="Compact"/>
        <w:numPr>
          <w:ilvl w:val="1"/>
          <w:numId w:val="1008"/>
        </w:numPr>
      </w:pPr>
      <w:r>
        <w:t xml:space="preserve">Name your project and choose a location to save it to.</w:t>
      </w:r>
    </w:p>
    <w:p>
      <w:pPr>
        <w:pStyle w:val="FirstParagraph"/>
      </w:pPr>
      <w:r>
        <w:t xml:space="preserve">Now you have a newly created Bookdown project ready to be edited to fit your needs. Bookdown comes with a base set of files so that users can get started quickly with minimal fuss. Spend a few moments to explore the files in the bottom right corner of RStudio, these are the default files Bookdown creates to get you started. It even includes sample chapters for you!</w:t>
      </w:r>
    </w:p>
    <w:p>
      <w:pPr>
        <w:pStyle w:val="BodyText"/>
      </w:pPr>
      <w:r>
        <w:drawing>
          <wp:inline>
            <wp:extent cx="3073400" cy="5867400"/>
            <wp:effectExtent b="0" l="0" r="0" t="0"/>
            <wp:docPr descr="" title="" id="44" name="Picture"/>
            <a:graphic>
              <a:graphicData uri="http://schemas.openxmlformats.org/drawingml/2006/picture">
                <pic:pic>
                  <pic:nvPicPr>
                    <pic:cNvPr descr="images/tutorialscreenshots/filestructure.png" id="45" name="Picture"/>
                    <pic:cNvPicPr>
                      <a:picLocks noChangeArrowheads="1" noChangeAspect="1"/>
                    </pic:cNvPicPr>
                  </pic:nvPicPr>
                  <pic:blipFill>
                    <a:blip r:embed="rId43"/>
                    <a:stretch>
                      <a:fillRect/>
                    </a:stretch>
                  </pic:blipFill>
                  <pic:spPr bwMode="auto">
                    <a:xfrm>
                      <a:off x="0" y="0"/>
                      <a:ext cx="3073400" cy="5867400"/>
                    </a:xfrm>
                    <a:prstGeom prst="rect">
                      <a:avLst/>
                    </a:prstGeom>
                    <a:noFill/>
                    <a:ln w="9525">
                      <a:noFill/>
                      <a:headEnd/>
                      <a:tailEnd/>
                    </a:ln>
                  </pic:spPr>
                </pic:pic>
              </a:graphicData>
            </a:graphic>
          </wp:inline>
        </w:drawing>
      </w:r>
    </w:p>
    <w:p>
      <w:pPr>
        <w:pStyle w:val="BodyText"/>
      </w:pPr>
      <w:r>
        <w:t xml:space="preserve">Let’s go over quickly what you’re seeing.</w:t>
      </w:r>
    </w:p>
    <w:p>
      <w:pPr>
        <w:pStyle w:val="BodyText"/>
      </w:pPr>
      <w:r>
        <w:rPr>
          <w:rStyle w:val="VerbatimChar"/>
        </w:rPr>
        <w:t xml:space="preserve">_bookdown.yml</w:t>
      </w:r>
      <w:r>
        <w:t xml:space="preserve"> </w:t>
      </w:r>
      <w:r>
        <w:t xml:space="preserve">This file controls the settings for your Bookdown project, such as the order of the chapters and output options.</w:t>
      </w:r>
    </w:p>
    <w:p>
      <w:pPr>
        <w:pStyle w:val="BodyText"/>
      </w:pPr>
      <w:r>
        <w:rPr>
          <w:rStyle w:val="VerbatimChar"/>
        </w:rPr>
        <w:t xml:space="preserve">_output.yml</w:t>
      </w:r>
      <w:r>
        <w:t xml:space="preserve"> </w:t>
      </w:r>
      <w:r>
        <w:t xml:space="preserve">This file specifics the formats your book will be rendered into, such as PDF, HTML, or Word.</w:t>
      </w:r>
    </w:p>
    <w:p>
      <w:pPr>
        <w:pStyle w:val="BodyText"/>
      </w:pPr>
      <w:r>
        <w:rPr>
          <w:rStyle w:val="VerbatimChar"/>
        </w:rPr>
        <w:t xml:space="preserve">index.Rmd</w:t>
      </w:r>
      <w:r>
        <w:t xml:space="preserve"> </w:t>
      </w:r>
      <w:r>
        <w:t xml:space="preserve">Is the main file where your book starts. This page contains the title, author, and any other introductory information you may want your readers to know.</w:t>
      </w:r>
    </w:p>
    <w:p>
      <w:pPr>
        <w:pStyle w:val="BodyText"/>
      </w:pPr>
      <w:r>
        <w:rPr>
          <w:rStyle w:val="VerbatimChar"/>
        </w:rPr>
        <w:t xml:space="preserve">01-intro.Rmd</w:t>
      </w:r>
      <w:r>
        <w:t xml:space="preserve">,</w:t>
      </w:r>
      <w:r>
        <w:t xml:space="preserve"> </w:t>
      </w:r>
      <w:r>
        <w:rPr>
          <w:rStyle w:val="VerbatimChar"/>
        </w:rPr>
        <w:t xml:space="preserve">02-cross-regs.Rmd</w:t>
      </w:r>
      <w:r>
        <w:t xml:space="preserve">,</w:t>
      </w:r>
      <w:r>
        <w:t xml:space="preserve"> </w:t>
      </w:r>
      <w:r>
        <w:rPr>
          <w:rStyle w:val="VerbatimChar"/>
        </w:rPr>
        <w:t xml:space="preserve">03-parts.Rmd</w:t>
      </w:r>
      <w:r>
        <w:t xml:space="preserve">,</w:t>
      </w:r>
      <w:r>
        <w:t xml:space="preserve"> </w:t>
      </w:r>
      <w:r>
        <w:rPr>
          <w:rStyle w:val="VerbatimChar"/>
        </w:rPr>
        <w:t xml:space="preserve">04-citations.Rmd</w:t>
      </w:r>
      <w:r>
        <w:t xml:space="preserve">,</w:t>
      </w:r>
      <w:r>
        <w:t xml:space="preserve"> </w:t>
      </w:r>
      <w:r>
        <w:rPr>
          <w:rStyle w:val="VerbatimChar"/>
        </w:rPr>
        <w:t xml:space="preserve">05-blocks.Rmd</w:t>
      </w:r>
      <w:r>
        <w:t xml:space="preserve">,</w:t>
      </w:r>
      <w:r>
        <w:t xml:space="preserve"> </w:t>
      </w:r>
      <w:r>
        <w:rPr>
          <w:rStyle w:val="VerbatimChar"/>
        </w:rPr>
        <w:t xml:space="preserve">06-share.Rmd</w:t>
      </w:r>
      <w:r>
        <w:t xml:space="preserve"> </w:t>
      </w:r>
      <w:r>
        <w:t xml:space="preserve">and</w:t>
      </w:r>
      <w:r>
        <w:t xml:space="preserve"> </w:t>
      </w:r>
      <w:r>
        <w:rPr>
          <w:rStyle w:val="VerbatimChar"/>
        </w:rPr>
        <w:t xml:space="preserve">07-references.Rmd</w:t>
      </w:r>
      <w:r>
        <w:t xml:space="preserve"> </w:t>
      </w:r>
      <w:r>
        <w:t xml:space="preserve">are all sample chapters that the initial bookdown project creates for you. Starting from 01-07 these are the chapters after your Introduction and you can have as many as you want, or even just a single chapter. This way you have handy easy to edit chapters ready for you to edit, simplifying the work you need to get started.</w:t>
      </w:r>
    </w:p>
    <w:p>
      <w:pPr>
        <w:pStyle w:val="BodyText"/>
      </w:pPr>
      <w:r>
        <w:rPr>
          <w:rStyle w:val="VerbatimChar"/>
        </w:rPr>
        <w:t xml:space="preserve">book.bib</w:t>
      </w:r>
      <w:r>
        <w:t xml:space="preserve"> </w:t>
      </w:r>
      <w:r>
        <w:t xml:space="preserve">is the reference file you place all your references you may need to cite in your book.</w:t>
      </w:r>
    </w:p>
    <w:p>
      <w:pPr>
        <w:pStyle w:val="BodyText"/>
      </w:pPr>
      <w:r>
        <w:rPr>
          <w:rStyle w:val="VerbatimChar"/>
        </w:rPr>
        <w:t xml:space="preserve">preamble.tex</w:t>
      </w:r>
      <w:r>
        <w:t xml:space="preserve"> </w:t>
      </w:r>
      <w:r>
        <w:t xml:space="preserve">is where you enter any packages you may wish to use for your LaTeX entries.</w:t>
      </w:r>
    </w:p>
    <w:p>
      <w:pPr>
        <w:pStyle w:val="BodyText"/>
      </w:pPr>
      <w:r>
        <w:rPr>
          <w:rStyle w:val="VerbatimChar"/>
        </w:rPr>
        <w:t xml:space="preserve">style.css</w:t>
      </w:r>
      <w:r>
        <w:t xml:space="preserve"> </w:t>
      </w:r>
      <w:r>
        <w:t xml:space="preserve">is where you will enter any custom CSS you may want to use to customize the look of your book in html.</w:t>
      </w:r>
    </w:p>
    <w:p>
      <w:pPr>
        <w:pStyle w:val="BodyText"/>
      </w:pPr>
      <w:r>
        <w:t xml:space="preserve">When you’re ready to complete your project just follow the last step below to render your book.</w:t>
      </w:r>
    </w:p>
    <w:p>
      <w:pPr>
        <w:pStyle w:val="Compact"/>
        <w:numPr>
          <w:ilvl w:val="0"/>
          <w:numId w:val="1009"/>
        </w:numPr>
      </w:pPr>
      <w:r>
        <w:rPr>
          <w:b/>
          <w:bCs/>
        </w:rPr>
        <w:t xml:space="preserve">Render Your Newly Created Book</w:t>
      </w:r>
      <w:r>
        <w:t xml:space="preserve">:</w:t>
      </w:r>
      <w:r>
        <w:br/>
      </w:r>
      <w:r>
        <w:t xml:space="preserve">In the</w:t>
      </w:r>
      <w:r>
        <w:t xml:space="preserve"> </w:t>
      </w:r>
      <w:r>
        <w:rPr>
          <w:b/>
          <w:bCs/>
        </w:rPr>
        <w:t xml:space="preserve">Build</w:t>
      </w:r>
      <w:r>
        <w:t xml:space="preserve"> </w:t>
      </w:r>
      <w:r>
        <w:t xml:space="preserve">pane:</w:t>
      </w:r>
    </w:p>
    <w:p>
      <w:pPr>
        <w:pStyle w:val="Compact"/>
        <w:numPr>
          <w:ilvl w:val="1"/>
          <w:numId w:val="1010"/>
        </w:numPr>
      </w:pPr>
      <w:r>
        <w:t xml:space="preserve">Select</w:t>
      </w:r>
      <w:r>
        <w:t xml:space="preserve"> </w:t>
      </w:r>
      <w:r>
        <w:rPr>
          <w:b/>
          <w:bCs/>
        </w:rPr>
        <w:t xml:space="preserve">Build Book</w:t>
      </w:r>
      <w:r>
        <w:t xml:space="preserve"> </w:t>
      </w:r>
      <w:r>
        <w:t xml:space="preserve">and choose your output format, or select</w:t>
      </w:r>
      <w:r>
        <w:t xml:space="preserve"> </w:t>
      </w:r>
      <w:r>
        <w:rPr>
          <w:i/>
          <w:iCs/>
        </w:rPr>
        <w:t xml:space="preserve">All formats</w:t>
      </w:r>
      <w:r>
        <w:t xml:space="preserve"> </w:t>
      </w:r>
      <w:r>
        <w:t xml:space="preserve">to render your files as HTML, PDF, and EPUB.</w:t>
      </w:r>
    </w:p>
    <w:p>
      <w:pPr>
        <w:pStyle w:val="Compact"/>
        <w:numPr>
          <w:ilvl w:val="1"/>
          <w:numId w:val="1010"/>
        </w:numPr>
      </w:pPr>
      <w:r>
        <w:t xml:space="preserve">You can also render the book directly from the R console with the following command:</w:t>
      </w:r>
    </w:p>
    <w:p>
      <w:pPr>
        <w:pStyle w:val="SourceCode"/>
        <w:numPr>
          <w:ilvl w:val="0"/>
          <w:numId w:val="1000"/>
        </w:numPr>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w:t>
      </w:r>
    </w:p>
    <w:bookmarkEnd w:id="46"/>
    <w:bookmarkStart w:id="73" w:name="chapter3"/>
    <w:p>
      <w:pPr>
        <w:pStyle w:val="Heading1"/>
      </w:pPr>
      <w:r>
        <w:rPr>
          <w:rStyle w:val="SectionNumber"/>
        </w:rPr>
        <w:t xml:space="preserve">3</w:t>
      </w:r>
      <w:r>
        <w:tab/>
      </w:r>
      <w:r>
        <w:t xml:space="preserve">Writing Content</w:t>
      </w:r>
    </w:p>
    <w:p>
      <w:pPr>
        <w:pStyle w:val="FirstParagraph"/>
      </w:pPr>
      <w:r>
        <w:t xml:space="preserve">In this chapter, we will explore how to write and structure content in Bookdown using R Markdown syntax. Bookdown allows you to create well-organized documents by combining text, code, and references. Here, we’ll cover how to organize chapters, use Markdown and LaTeX for formatting, and format text, code chunks, and images.</w:t>
      </w:r>
    </w:p>
    <w:p>
      <w:r>
        <w:pict>
          <v:rect style="width:0;height:1.5pt" o:hralign="center" o:hrstd="t" o:hr="t"/>
        </w:pict>
      </w:r>
    </w:p>
    <w:bookmarkStart w:id="49" w:name="creating-chapters-and-sections"/>
    <w:p>
      <w:pPr>
        <w:pStyle w:val="Heading2"/>
      </w:pPr>
      <w:r>
        <w:rPr>
          <w:rStyle w:val="SectionNumber"/>
        </w:rPr>
        <w:t xml:space="preserve">3.1</w:t>
      </w:r>
      <w:r>
        <w:tab/>
      </w:r>
      <w:r>
        <w:t xml:space="preserve">Creating Chapters and Sections</w:t>
      </w:r>
    </w:p>
    <w:p>
      <w:pPr>
        <w:pStyle w:val="FirstParagraph"/>
      </w:pPr>
      <w:r>
        <w:t xml:space="preserve">Each chapter in Bookdown is represented by a separate</w:t>
      </w:r>
      <w:r>
        <w:t xml:space="preserve"> </w:t>
      </w:r>
      <w:r>
        <w:rPr>
          <w:rStyle w:val="VerbatimChar"/>
        </w:rPr>
        <w:t xml:space="preserve">.Rmd</w:t>
      </w:r>
      <w:r>
        <w:t xml:space="preserve"> </w:t>
      </w:r>
      <w:r>
        <w:t xml:space="preserve">file, and each</w:t>
      </w:r>
      <w:r>
        <w:t xml:space="preserve"> </w:t>
      </w:r>
      <w:r>
        <w:rPr>
          <w:rStyle w:val="VerbatimChar"/>
        </w:rPr>
        <w:t xml:space="preserve">.Rmd</w:t>
      </w:r>
      <w:r>
        <w:t xml:space="preserve"> </w:t>
      </w:r>
      <w:r>
        <w:t xml:space="preserve">file should begin with a first-level heading, marked by a single</w:t>
      </w:r>
      <w:r>
        <w:t xml:space="preserve"> </w:t>
      </w:r>
      <w:r>
        <w:rPr>
          <w:rStyle w:val="VerbatimChar"/>
        </w:rPr>
        <w:t xml:space="preserve">#</w:t>
      </w:r>
      <w:r>
        <w:t xml:space="preserve"> </w:t>
      </w:r>
      <w:r>
        <w:t xml:space="preserve">symbol. For example, this chapter file is</w:t>
      </w:r>
      <w:r>
        <w:t xml:space="preserve"> </w:t>
      </w:r>
      <w:r>
        <w:rPr>
          <w:rStyle w:val="VerbatimChar"/>
        </w:rPr>
        <w:t xml:space="preserve">02-writing-content.Rmd</w:t>
      </w:r>
      <w:r>
        <w:t xml:space="preserve"> </w:t>
      </w:r>
      <w:r>
        <w:t xml:space="preserve">and the file starts with:</w:t>
      </w:r>
    </w:p>
    <w:p>
      <w:pPr>
        <w:pStyle w:val="SourceCode"/>
      </w:pPr>
      <w:r>
        <w:rPr>
          <w:rStyle w:val="FunctionTok"/>
        </w:rPr>
        <w:t xml:space="preserve"># Writing Content</w:t>
      </w:r>
    </w:p>
    <w:bookmarkStart w:id="47" w:name="organizing-chapters"/>
    <w:p>
      <w:pPr>
        <w:pStyle w:val="Heading3"/>
      </w:pPr>
      <w:r>
        <w:rPr>
          <w:rStyle w:val="SectionNumber"/>
        </w:rPr>
        <w:t xml:space="preserve">3.1.1</w:t>
      </w:r>
      <w:r>
        <w:tab/>
      </w:r>
      <w:r>
        <w:t xml:space="preserve">Organizing Chapters</w:t>
      </w:r>
    </w:p>
    <w:p>
      <w:pPr>
        <w:pStyle w:val="FirstParagraph"/>
      </w:pPr>
      <w:r>
        <w:t xml:space="preserve">Chapters are automatically numbered based on their order in the project directory. Ensure that each file name reflects its chapter number (e.g.,</w:t>
      </w:r>
      <w:r>
        <w:t xml:space="preserve"> </w:t>
      </w:r>
      <w:r>
        <w:rPr>
          <w:rStyle w:val="VerbatimChar"/>
        </w:rPr>
        <w:t xml:space="preserve">02-writing-content.Rmd</w:t>
      </w:r>
      <w:r>
        <w:t xml:space="preserve"> </w:t>
      </w:r>
      <w:r>
        <w:t xml:space="preserve">for Chapter 2). So if you need to add new chapters to your book just make sure you adjust the filename of any other chapters you already have to ensure it fits. For example, if you need to add a new chapter between 3 and 4, you would need to make sure that you rename your chpater 4 file from 03 to 04, and your new file would start with 03.</w:t>
      </w:r>
    </w:p>
    <w:bookmarkEnd w:id="47"/>
    <w:bookmarkStart w:id="48" w:name="adding-sections-and-subsections"/>
    <w:p>
      <w:pPr>
        <w:pStyle w:val="Heading3"/>
      </w:pPr>
      <w:r>
        <w:rPr>
          <w:rStyle w:val="SectionNumber"/>
        </w:rPr>
        <w:t xml:space="preserve">3.1.2</w:t>
      </w:r>
      <w:r>
        <w:tab/>
      </w:r>
      <w:r>
        <w:t xml:space="preserve">Adding Sections and Subsections</w:t>
      </w:r>
    </w:p>
    <w:p>
      <w:pPr>
        <w:pStyle w:val="FirstParagraph"/>
      </w:pPr>
      <w:r>
        <w:t xml:space="preserve">You can add sections and subsections within a chapter using second-level and higher-level headings:</w:t>
      </w:r>
    </w:p>
    <w:p>
      <w:pPr>
        <w:pStyle w:val="SourceCode"/>
      </w:pPr>
      <w:r>
        <w:rPr>
          <w:rStyle w:val="FunctionTok"/>
        </w:rPr>
        <w:t xml:space="preserve">## Section Title</w:t>
      </w:r>
      <w:r>
        <w:br/>
      </w:r>
      <w:r>
        <w:rPr>
          <w:rStyle w:val="FunctionTok"/>
        </w:rPr>
        <w:t xml:space="preserve">### Subsection Title</w:t>
      </w:r>
    </w:p>
    <w:p>
      <w:pPr>
        <w:pStyle w:val="FirstParagraph"/>
      </w:pPr>
      <w:r>
        <w:t xml:space="preserve">This hierarchy organizes the document according to your needs, and these sections will automatically appear in the table of contents.</w:t>
      </w:r>
    </w:p>
    <w:p>
      <w:r>
        <w:pict>
          <v:rect style="width:0;height:1.5pt" o:hralign="center" o:hrstd="t" o:hr="t"/>
        </w:pict>
      </w:r>
    </w:p>
    <w:bookmarkEnd w:id="48"/>
    <w:bookmarkEnd w:id="49"/>
    <w:bookmarkStart w:id="51" w:name="formatting-text-in-bookdown"/>
    <w:p>
      <w:pPr>
        <w:pStyle w:val="Heading2"/>
      </w:pPr>
      <w:r>
        <w:rPr>
          <w:rStyle w:val="SectionNumber"/>
        </w:rPr>
        <w:t xml:space="preserve">3.2</w:t>
      </w:r>
      <w:r>
        <w:tab/>
      </w:r>
      <w:r>
        <w:t xml:space="preserve">Formatting Text in Bookdown</w:t>
      </w:r>
    </w:p>
    <w:p>
      <w:pPr>
        <w:pStyle w:val="FirstParagraph"/>
      </w:pPr>
      <w:r>
        <w:t xml:space="preserve">Bookdown supports a wide range of Markdown formatting. Here are a few basics:</w:t>
      </w:r>
    </w:p>
    <w:p>
      <w:pPr>
        <w:pStyle w:val="Compact"/>
        <w:numPr>
          <w:ilvl w:val="0"/>
          <w:numId w:val="1011"/>
        </w:numPr>
      </w:pPr>
      <w:r>
        <w:rPr>
          <w:b/>
          <w:bCs/>
        </w:rPr>
        <w:t xml:space="preserve">Bold</w:t>
      </w:r>
      <w:r>
        <w:t xml:space="preserve">:</w:t>
      </w:r>
      <w:r>
        <w:t xml:space="preserve"> </w:t>
      </w:r>
      <w:r>
        <w:rPr>
          <w:rStyle w:val="VerbatimChar"/>
        </w:rPr>
        <w:t xml:space="preserve">**bold text**</w:t>
      </w:r>
      <w:r>
        <w:t xml:space="preserve"> </w:t>
      </w:r>
      <w:r>
        <w:t xml:space="preserve">→</w:t>
      </w:r>
      <w:r>
        <w:t xml:space="preserve"> </w:t>
      </w:r>
      <w:r>
        <w:rPr>
          <w:b/>
          <w:bCs/>
        </w:rPr>
        <w:t xml:space="preserve">bold text</w:t>
      </w:r>
    </w:p>
    <w:p>
      <w:pPr>
        <w:pStyle w:val="Compact"/>
        <w:numPr>
          <w:ilvl w:val="0"/>
          <w:numId w:val="1011"/>
        </w:numPr>
      </w:pPr>
      <w:r>
        <w:rPr>
          <w:i/>
          <w:iCs/>
        </w:rPr>
        <w:t xml:space="preserve">Italics</w:t>
      </w:r>
      <w:r>
        <w:t xml:space="preserve">:</w:t>
      </w:r>
      <w:r>
        <w:t xml:space="preserve"> </w:t>
      </w:r>
      <w:r>
        <w:rPr>
          <w:rStyle w:val="VerbatimChar"/>
        </w:rPr>
        <w:t xml:space="preserve">*italicized text*</w:t>
      </w:r>
      <w:r>
        <w:t xml:space="preserve"> </w:t>
      </w:r>
      <w:r>
        <w:t xml:space="preserve">→</w:t>
      </w:r>
      <w:r>
        <w:t xml:space="preserve"> </w:t>
      </w:r>
      <w:r>
        <w:rPr>
          <w:i/>
          <w:iCs/>
        </w:rPr>
        <w:t xml:space="preserve">italicized text</w:t>
      </w:r>
    </w:p>
    <w:p>
      <w:pPr>
        <w:pStyle w:val="Compact"/>
        <w:numPr>
          <w:ilvl w:val="0"/>
          <w:numId w:val="1011"/>
        </w:numPr>
      </w:pPr>
      <w:r>
        <w:rPr>
          <w:b/>
          <w:bCs/>
        </w:rPr>
        <w:t xml:space="preserve">Bullet Points</w:t>
      </w:r>
      <w:r>
        <w:t xml:space="preserve">:</w:t>
      </w:r>
    </w:p>
    <w:p>
      <w:pPr>
        <w:pStyle w:val="Compact"/>
        <w:numPr>
          <w:ilvl w:val="1"/>
          <w:numId w:val="1012"/>
        </w:numPr>
      </w:pPr>
      <w:r>
        <w:t xml:space="preserve">First item</w:t>
      </w:r>
    </w:p>
    <w:p>
      <w:pPr>
        <w:pStyle w:val="Compact"/>
        <w:numPr>
          <w:ilvl w:val="1"/>
          <w:numId w:val="1012"/>
        </w:numPr>
      </w:pPr>
      <w:r>
        <w:t xml:space="preserve">Second item</w:t>
      </w:r>
    </w:p>
    <w:p>
      <w:pPr>
        <w:pStyle w:val="Compact"/>
        <w:numPr>
          <w:ilvl w:val="0"/>
          <w:numId w:val="1011"/>
        </w:numPr>
      </w:pPr>
      <w:r>
        <w:rPr>
          <w:b/>
          <w:bCs/>
        </w:rPr>
        <w:t xml:space="preserve">Numbered Lists</w:t>
      </w:r>
      <w:r>
        <w:t xml:space="preserve">:</w:t>
      </w:r>
    </w:p>
    <w:p>
      <w:pPr>
        <w:pStyle w:val="Compact"/>
        <w:numPr>
          <w:ilvl w:val="1"/>
          <w:numId w:val="1013"/>
        </w:numPr>
      </w:pPr>
      <w:r>
        <w:t xml:space="preserve">First item</w:t>
      </w:r>
    </w:p>
    <w:p>
      <w:pPr>
        <w:pStyle w:val="Compact"/>
        <w:numPr>
          <w:ilvl w:val="2"/>
          <w:numId w:val="1014"/>
        </w:numPr>
      </w:pPr>
      <w:r>
        <w:t xml:space="preserve">Even sublists</w:t>
      </w:r>
    </w:p>
    <w:p>
      <w:pPr>
        <w:pStyle w:val="Compact"/>
        <w:numPr>
          <w:ilvl w:val="2"/>
          <w:numId w:val="1014"/>
        </w:numPr>
      </w:pPr>
      <w:r>
        <w:t xml:space="preserve">Like this</w:t>
      </w:r>
    </w:p>
    <w:p>
      <w:pPr>
        <w:pStyle w:val="Compact"/>
        <w:numPr>
          <w:ilvl w:val="1"/>
          <w:numId w:val="1013"/>
        </w:numPr>
      </w:pPr>
      <w:r>
        <w:t xml:space="preserve">Second item</w:t>
      </w:r>
    </w:p>
    <w:bookmarkStart w:id="50" w:name="creating-tables-in-bookdown"/>
    <w:p>
      <w:pPr>
        <w:pStyle w:val="Heading3"/>
      </w:pPr>
      <w:r>
        <w:rPr>
          <w:rStyle w:val="SectionNumber"/>
        </w:rPr>
        <w:t xml:space="preserve">3.2.1</w:t>
      </w:r>
      <w:r>
        <w:tab/>
      </w:r>
      <w:r>
        <w:t xml:space="preserve">Creating Tables in Bookdown</w:t>
      </w:r>
    </w:p>
    <w:p>
      <w:pPr>
        <w:pStyle w:val="FirstParagraph"/>
      </w:pPr>
      <w:r>
        <w:t xml:space="preserve">Tables are a powerful way to organize and present data in Bookdown. You can create tables using basic Markdown syntax.</w:t>
      </w:r>
    </w:p>
    <w:bookmarkEnd w:id="50"/>
    <w:bookmarkEnd w:id="51"/>
    <w:bookmarkStart w:id="52" w:name="creating-basic-markdown-tables"/>
    <w:p>
      <w:pPr>
        <w:pStyle w:val="Heading2"/>
      </w:pPr>
      <w:r>
        <w:rPr>
          <w:rStyle w:val="SectionNumber"/>
        </w:rPr>
        <w:t xml:space="preserve">3.3</w:t>
      </w:r>
      <w:r>
        <w:tab/>
      </w:r>
      <w:r>
        <w:t xml:space="preserve">Creating Basic Markdown Tables</w:t>
      </w:r>
    </w:p>
    <w:p>
      <w:pPr>
        <w:pStyle w:val="FirstParagraph"/>
      </w:pPr>
      <w:r>
        <w:t xml:space="preserve">It’s quite easy to create your own table as well. All you need to do is format it as such:</w:t>
      </w:r>
    </w:p>
    <w:p>
      <w:pPr>
        <w:pStyle w:val="SourceCode"/>
      </w:pPr>
      <w:r>
        <w:rPr>
          <w:rStyle w:val="PreprocessorTok"/>
        </w:rPr>
        <w:t xml:space="preserve">|</w:t>
      </w:r>
      <w:r>
        <w:rPr>
          <w:rStyle w:val="NormalTok"/>
        </w:rPr>
        <w:t xml:space="preserve"> Column 1     </w:t>
      </w:r>
      <w:r>
        <w:rPr>
          <w:rStyle w:val="PreprocessorTok"/>
        </w:rPr>
        <w:t xml:space="preserve">|</w:t>
      </w:r>
      <w:r>
        <w:rPr>
          <w:rStyle w:val="NormalTok"/>
        </w:rPr>
        <w:t xml:space="preserve"> Column 2     </w:t>
      </w:r>
      <w:r>
        <w:rPr>
          <w:rStyle w:val="PreprocessorTok"/>
        </w:rPr>
        <w:t xml:space="preserve">|</w:t>
      </w:r>
      <w:r>
        <w:rPr>
          <w:rStyle w:val="NormalTok"/>
        </w:rPr>
        <w:t xml:space="preserve"> Column 3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Row 1, Col 1 </w:t>
      </w:r>
      <w:r>
        <w:rPr>
          <w:rStyle w:val="PreprocessorTok"/>
        </w:rPr>
        <w:t xml:space="preserve">|</w:t>
      </w:r>
      <w:r>
        <w:rPr>
          <w:rStyle w:val="NormalTok"/>
        </w:rPr>
        <w:t xml:space="preserve"> Row 1, Col 2 </w:t>
      </w:r>
      <w:r>
        <w:rPr>
          <w:rStyle w:val="PreprocessorTok"/>
        </w:rPr>
        <w:t xml:space="preserve">|</w:t>
      </w:r>
      <w:r>
        <w:rPr>
          <w:rStyle w:val="NormalTok"/>
        </w:rPr>
        <w:t xml:space="preserve"> Row 1, Col 3 </w:t>
      </w:r>
      <w:r>
        <w:rPr>
          <w:rStyle w:val="PreprocessorTok"/>
        </w:rPr>
        <w:t xml:space="preserve">|</w:t>
      </w:r>
      <w:r>
        <w:br/>
      </w:r>
      <w:r>
        <w:rPr>
          <w:rStyle w:val="PreprocessorTok"/>
        </w:rPr>
        <w:t xml:space="preserve">|</w:t>
      </w:r>
      <w:r>
        <w:rPr>
          <w:rStyle w:val="NormalTok"/>
        </w:rPr>
        <w:t xml:space="preserve"> Row 2, Col 1 </w:t>
      </w:r>
      <w:r>
        <w:rPr>
          <w:rStyle w:val="PreprocessorTok"/>
        </w:rPr>
        <w:t xml:space="preserve">|</w:t>
      </w:r>
      <w:r>
        <w:rPr>
          <w:rStyle w:val="NormalTok"/>
        </w:rPr>
        <w:t xml:space="preserve"> Row 2, Col 2 </w:t>
      </w:r>
      <w:r>
        <w:rPr>
          <w:rStyle w:val="PreprocessorTok"/>
        </w:rPr>
        <w:t xml:space="preserve">|</w:t>
      </w:r>
      <w:r>
        <w:rPr>
          <w:rStyle w:val="NormalTok"/>
        </w:rPr>
        <w:t xml:space="preserve"> Row 2, Col 3 </w:t>
      </w:r>
      <w:r>
        <w:rPr>
          <w:rStyle w:val="PreprocessorTok"/>
        </w:rPr>
        <w:t xml:space="preserve">|</w:t>
      </w:r>
    </w:p>
    <w:p>
      <w:pPr>
        <w:pStyle w:val="FirstParagraph"/>
      </w:pPr>
      <w:r>
        <w:t xml:space="preserve">This will then be outputted as: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r>
      <w:tr>
        <w:tc>
          <w:tcPr/>
          <w:p>
            <w:pPr>
              <w:pStyle w:val="Compact"/>
              <w:jc w:val="left"/>
            </w:pPr>
            <w:r>
              <w:t xml:space="preserve">Row 1, Col 1</w:t>
            </w:r>
          </w:p>
        </w:tc>
        <w:tc>
          <w:tcPr/>
          <w:p>
            <w:pPr>
              <w:pStyle w:val="Compact"/>
              <w:jc w:val="left"/>
            </w:pPr>
            <w:r>
              <w:t xml:space="preserve">Row 1, Col 2</w:t>
            </w:r>
          </w:p>
        </w:tc>
        <w:tc>
          <w:tcPr/>
          <w:p>
            <w:pPr>
              <w:pStyle w:val="Compact"/>
              <w:jc w:val="left"/>
            </w:pPr>
            <w:r>
              <w:t xml:space="preserve">Row 1, Col 3</w:t>
            </w:r>
          </w:p>
        </w:tc>
      </w:tr>
      <w:tr>
        <w:tc>
          <w:tcPr/>
          <w:p>
            <w:pPr>
              <w:pStyle w:val="Compact"/>
              <w:jc w:val="left"/>
            </w:pPr>
            <w:r>
              <w:t xml:space="preserve">Row 2, Col 1</w:t>
            </w:r>
          </w:p>
        </w:tc>
        <w:tc>
          <w:tcPr/>
          <w:p>
            <w:pPr>
              <w:pStyle w:val="Compact"/>
              <w:jc w:val="left"/>
            </w:pPr>
            <w:r>
              <w:t xml:space="preserve">Row 2, Col 2</w:t>
            </w:r>
          </w:p>
        </w:tc>
        <w:tc>
          <w:tcPr/>
          <w:p>
            <w:pPr>
              <w:pStyle w:val="Compact"/>
              <w:jc w:val="left"/>
            </w:pPr>
            <w:r>
              <w:t xml:space="preserve">Row 2, Col 3</w:t>
            </w:r>
          </w:p>
        </w:tc>
      </w:tr>
    </w:tbl>
    <w:p>
      <w:pPr>
        <w:pStyle w:val="BodyText"/>
      </w:pPr>
      <w:r>
        <w:t xml:space="preserve">For additional text formatting options refer to</w:t>
      </w:r>
      <w:r>
        <w:t xml:space="preserve"> </w:t>
      </w:r>
      <w:hyperlink w:anchor="markdown-advanced">
        <w:r>
          <w:rPr>
            <w:rStyle w:val="Hyperlink"/>
          </w:rPr>
          <w:t xml:space="preserve">Chapter 9 Advanced Text Formatting</w:t>
        </w:r>
      </w:hyperlink>
      <w:r>
        <w:t xml:space="preserve">.</w:t>
      </w:r>
    </w:p>
    <w:p>
      <w:pPr>
        <w:pStyle w:val="BodyText"/>
      </w:pPr>
      <w:r>
        <w:t xml:space="preserve">Use these formatting options to style text and create lists within your chapters.</w:t>
      </w:r>
    </w:p>
    <w:p>
      <w:r>
        <w:pict>
          <v:rect style="width:0;height:1.5pt" o:hralign="center" o:hrstd="t" o:hr="t"/>
        </w:pict>
      </w:r>
    </w:p>
    <w:bookmarkEnd w:id="52"/>
    <w:bookmarkStart w:id="55" w:name="adding-code-chunks"/>
    <w:p>
      <w:pPr>
        <w:pStyle w:val="Heading2"/>
      </w:pPr>
      <w:r>
        <w:rPr>
          <w:rStyle w:val="SectionNumber"/>
        </w:rPr>
        <w:t xml:space="preserve">3.4</w:t>
      </w:r>
      <w:r>
        <w:tab/>
      </w:r>
      <w:r>
        <w:t xml:space="preserve">Adding Code Chunks</w:t>
      </w:r>
    </w:p>
    <w:p>
      <w:pPr>
        <w:pStyle w:val="FirstParagraph"/>
      </w:pPr>
      <w:r>
        <w:t xml:space="preserve">One of the strengths of Bookdown is the ability to incorporate code into your document, whether it’s R code, Markdown, LaTeX, Python, or other languages. Below are examples of how to include different types of code in your Bookdown project.</w:t>
      </w:r>
    </w:p>
    <w:bookmarkStart w:id="53" w:name="example-loading-data"/>
    <w:p>
      <w:pPr>
        <w:pStyle w:val="Heading3"/>
      </w:pPr>
      <w:r>
        <w:rPr>
          <w:rStyle w:val="SectionNumber"/>
        </w:rPr>
        <w:t xml:space="preserve">3.4.1</w:t>
      </w:r>
      <w:r>
        <w:tab/>
      </w:r>
      <w:r>
        <w:t xml:space="preserve">Example: Loading Data</w:t>
      </w:r>
    </w:p>
    <w:p>
      <w:pPr>
        <w:pStyle w:val="FirstParagraph"/>
      </w:pPr>
      <w:r>
        <w:t xml:space="preserve">To include R code chunks in your Bookdown project, use three backticks</w:t>
      </w:r>
      <w:r>
        <w:t xml:space="preserve"> </w:t>
      </w:r>
      <w:r>
        <w:rPr>
          <w:rStyle w:val="VerbatimChar"/>
        </w:rPr>
        <w:t xml:space="preserve">```</w:t>
      </w:r>
      <w:r>
        <w:t xml:space="preserve"> </w:t>
      </w:r>
      <w:r>
        <w:t xml:space="preserve">with</w:t>
      </w:r>
      <w:r>
        <w:t xml:space="preserve"> </w:t>
      </w:r>
      <w:r>
        <w:rPr>
          <w:rStyle w:val="VerbatimChar"/>
        </w:rPr>
        <w:t xml:space="preserve">{r}</w:t>
      </w:r>
      <w:r>
        <w:t xml:space="preserve"> </w:t>
      </w:r>
      <w:r>
        <w:t xml:space="preserve">specifying the language. For other languages you would just change r to the language of your choice such as Python or Java. For example say you want to show users how you set a working directory for your data analysis on Union Wages, you could do it as follows:</w:t>
      </w:r>
    </w:p>
    <w:p>
      <w:pPr>
        <w:pStyle w:val="SourceCode"/>
      </w:pPr>
      <w:r>
        <w:rPr>
          <w:rStyle w:val="VerbatimChar"/>
        </w:rPr>
        <w:t xml:space="preserve">{r eval=FALSE, warning=FALSE, include=TRUE, results='hide'}</w:t>
      </w:r>
      <w:r>
        <w:br/>
      </w:r>
      <w:r>
        <w:rPr>
          <w:rStyle w:val="VerbatimChar"/>
        </w:rPr>
        <w:t xml:space="preserve"># Set the working directory and load data files</w:t>
      </w:r>
      <w:r>
        <w:br/>
      </w:r>
      <w:r>
        <w:rPr>
          <w:rStyle w:val="VerbatimChar"/>
        </w:rPr>
        <w:t xml:space="preserve">setwd("~/Documents/School/RaceIncomeCalifornia")</w:t>
      </w:r>
      <w:r>
        <w:br/>
      </w:r>
      <w:r>
        <w:rPr>
          <w:rStyle w:val="VerbatimChar"/>
        </w:rPr>
        <w:t xml:space="preserve">demographics &lt;- readr::read_csv('demographics.csv')</w:t>
      </w:r>
      <w:r>
        <w:br/>
      </w:r>
      <w:r>
        <w:rPr>
          <w:rStyle w:val="VerbatimChar"/>
        </w:rPr>
        <w:t xml:space="preserve">wages &lt;- readr::read_csv('wages.csv')</w:t>
      </w:r>
      <w:r>
        <w:br/>
      </w:r>
      <w:r>
        <w:rPr>
          <w:rStyle w:val="VerbatimChar"/>
        </w:rPr>
        <w:t xml:space="preserve">states &lt;- readr::read_csv('states.csv')</w:t>
      </w:r>
    </w:p>
    <w:p>
      <w:pPr>
        <w:pStyle w:val="FirstParagraph"/>
      </w:pPr>
      <w:r>
        <w:t xml:space="preserve">In this example, the</w:t>
      </w:r>
      <w:r>
        <w:t xml:space="preserve"> </w:t>
      </w:r>
      <w:r>
        <w:rPr>
          <w:rStyle w:val="VerbatimChar"/>
        </w:rPr>
        <w:t xml:space="preserve">eval=FALSE</w:t>
      </w:r>
      <w:r>
        <w:t xml:space="preserve"> </w:t>
      </w:r>
      <w:r>
        <w:t xml:space="preserve">option prevents the code from being executed during rendering, while the</w:t>
      </w:r>
      <w:r>
        <w:t xml:space="preserve"> </w:t>
      </w:r>
      <w:r>
        <w:rPr>
          <w:rStyle w:val="VerbatimChar"/>
        </w:rPr>
        <w:t xml:space="preserve">warning=FALSE</w:t>
      </w:r>
      <w:r>
        <w:t xml:space="preserve"> </w:t>
      </w:r>
      <w:r>
        <w:t xml:space="preserve">and</w:t>
      </w:r>
      <w:r>
        <w:t xml:space="preserve"> </w:t>
      </w:r>
      <w:r>
        <w:rPr>
          <w:rStyle w:val="VerbatimChar"/>
        </w:rPr>
        <w:t xml:space="preserve">include=TRUE</w:t>
      </w:r>
      <w:r>
        <w:t xml:space="preserve"> </w:t>
      </w:r>
      <w:r>
        <w:t xml:space="preserve">options suppress warnings and ensure the chunk is included in the output.</w:t>
      </w:r>
    </w:p>
    <w:bookmarkEnd w:id="53"/>
    <w:bookmarkStart w:id="54" w:name="customizing-code-chunk-options"/>
    <w:p>
      <w:pPr>
        <w:pStyle w:val="Heading3"/>
      </w:pPr>
      <w:r>
        <w:rPr>
          <w:rStyle w:val="SectionNumber"/>
        </w:rPr>
        <w:t xml:space="preserve">3.4.2</w:t>
      </w:r>
      <w:r>
        <w:tab/>
      </w:r>
      <w:r>
        <w:t xml:space="preserve">Customizing Code Chunk Options</w:t>
      </w:r>
    </w:p>
    <w:p>
      <w:pPr>
        <w:pStyle w:val="FirstParagraph"/>
      </w:pPr>
      <w:r>
        <w:t xml:space="preserve">Use chunk options to control how the code and output appear in the document. Here is a short list of different code chunk options that you have as a user. All code chunk options are formatted with an equal sign after them, before TRUE, FALSE, or other option, when adding them to your code chunk as such:</w:t>
      </w:r>
      <w:r>
        <w:t xml:space="preserve"> </w:t>
      </w:r>
      <w:r>
        <w:rPr>
          <w:rStyle w:val="VerbatimChar"/>
        </w:rPr>
        <w:t xml:space="preserve">eval=TRUE</w:t>
      </w:r>
      <w:r>
        <w:t xml:space="preserve"> </w:t>
      </w:r>
      <w:r>
        <w:t xml:space="preserve">or</w:t>
      </w:r>
      <w:r>
        <w:t xml:space="preserve"> </w:t>
      </w:r>
      <w:r>
        <w:rPr>
          <w:rStyle w:val="VerbatimChar"/>
        </w:rPr>
        <w:t xml:space="preserve">fig.align='center'</w:t>
      </w:r>
      <w:r>
        <w:t xml:space="preserve">. Here is a list of some basic and handy code chunk options to get you started.</w:t>
      </w:r>
    </w:p>
    <w:p>
      <w:pPr>
        <w:pStyle w:val="BodyText"/>
      </w:pPr>
      <w:r>
        <w:t xml:space="preserve">Basic Options</w:t>
      </w:r>
    </w:p>
    <w:tbl>
      <w:tblPr>
        <w:tblStyle w:val="Table"/>
        <w:tblW w:type="pct" w:w="5000"/>
        <w:tblLayout w:type="fixed"/>
        <w:tblLook w:firstRow="1" w:lastRow="0" w:firstColumn="0" w:lastColumn="0" w:noHBand="0" w:noVBand="0" w:val="0020"/>
      </w:tblPr>
      <w:tblGrid>
        <w:gridCol w:w="1277"/>
        <w:gridCol w:w="6642"/>
      </w:tblGrid>
      <w:tr>
        <w:trPr>
          <w:tblHeader w:val="on"/>
        </w:trPr>
        <w:tc>
          <w:tcPr/>
          <w:p>
            <w:pPr>
              <w:pStyle w:val="Compact"/>
              <w:jc w:val="left"/>
            </w:pPr>
            <w:r>
              <w:rPr>
                <w:b/>
                <w:bCs/>
              </w:rPr>
              <w:t xml:space="preserve">Option</w:t>
            </w:r>
          </w:p>
        </w:tc>
        <w:tc>
          <w:tcPr/>
          <w:p>
            <w:pPr>
              <w:pStyle w:val="Compact"/>
              <w:jc w:val="left"/>
            </w:pPr>
            <w:r>
              <w:rPr>
                <w:b/>
                <w:bCs/>
              </w:rPr>
              <w:t xml:space="preserve">Description</w:t>
            </w:r>
          </w:p>
        </w:tc>
      </w:tr>
      <w:tr>
        <w:tc>
          <w:tcPr/>
          <w:p>
            <w:pPr>
              <w:pStyle w:val="Compact"/>
              <w:jc w:val="left"/>
            </w:pPr>
            <w:r>
              <w:rPr>
                <w:rStyle w:val="VerbatimChar"/>
              </w:rPr>
              <w:t xml:space="preserve">eval</w:t>
            </w:r>
          </w:p>
        </w:tc>
        <w:tc>
          <w:tcPr/>
          <w:p>
            <w:pPr>
              <w:pStyle w:val="Compact"/>
              <w:jc w:val="left"/>
            </w:pPr>
            <w:r>
              <w:t xml:space="preserve">Executes the code if</w:t>
            </w:r>
            <w:r>
              <w:t xml:space="preserve"> </w:t>
            </w:r>
            <w:r>
              <w:rPr>
                <w:rStyle w:val="VerbatimChar"/>
              </w:rPr>
              <w:t xml:space="preserve">TRUE</w:t>
            </w:r>
            <w:r>
              <w:t xml:space="preserve"> </w:t>
            </w:r>
            <w:r>
              <w:t xml:space="preserve">(default); skips execution if</w:t>
            </w:r>
            <w:r>
              <w:t xml:space="preserve"> </w:t>
            </w:r>
            <w:r>
              <w:rPr>
                <w:rStyle w:val="VerbatimChar"/>
              </w:rPr>
              <w:t xml:space="preserve">FALSE</w:t>
            </w:r>
            <w:r>
              <w:t xml:space="preserve">.</w:t>
            </w:r>
          </w:p>
        </w:tc>
      </w:tr>
      <w:tr>
        <w:tc>
          <w:tcPr/>
          <w:p>
            <w:pPr>
              <w:pStyle w:val="Compact"/>
              <w:jc w:val="left"/>
            </w:pPr>
            <w:r>
              <w:rPr>
                <w:rStyle w:val="VerbatimChar"/>
              </w:rPr>
              <w:t xml:space="preserve">echo</w:t>
            </w:r>
          </w:p>
        </w:tc>
        <w:tc>
          <w:tcPr/>
          <w:p>
            <w:pPr>
              <w:pStyle w:val="Compact"/>
              <w:jc w:val="left"/>
            </w:pPr>
            <w:r>
              <w:t xml:space="preserve">Displays the code in the output if</w:t>
            </w:r>
            <w:r>
              <w:t xml:space="preserve"> </w:t>
            </w:r>
            <w:r>
              <w:rPr>
                <w:rStyle w:val="VerbatimChar"/>
              </w:rPr>
              <w:t xml:space="preserve">TRUE</w:t>
            </w:r>
            <w:r>
              <w:t xml:space="preserve"> </w:t>
            </w:r>
            <w:r>
              <w:t xml:space="preserve">(default); hides code if</w:t>
            </w:r>
            <w:r>
              <w:t xml:space="preserve"> </w:t>
            </w:r>
            <w:r>
              <w:rPr>
                <w:rStyle w:val="VerbatimChar"/>
              </w:rPr>
              <w:t xml:space="preserve">FALSE</w:t>
            </w:r>
            <w:r>
              <w:t xml:space="preserve">.</w:t>
            </w:r>
          </w:p>
        </w:tc>
      </w:tr>
      <w:tr>
        <w:tc>
          <w:tcPr/>
          <w:p>
            <w:pPr>
              <w:pStyle w:val="Compact"/>
              <w:jc w:val="left"/>
            </w:pPr>
            <w:r>
              <w:rPr>
                <w:rStyle w:val="VerbatimChar"/>
              </w:rPr>
              <w:t xml:space="preserve">results</w:t>
            </w:r>
          </w:p>
        </w:tc>
        <w:tc>
          <w:tcPr/>
          <w:p>
            <w:pPr>
              <w:pStyle w:val="Compact"/>
              <w:jc w:val="left"/>
            </w:pPr>
            <w:r>
              <w:t xml:space="preserve">Determines how results are displayed (</w:t>
            </w:r>
            <w:r>
              <w:rPr>
                <w:rStyle w:val="VerbatimChar"/>
              </w:rPr>
              <w:t xml:space="preserve">"markup"</w:t>
            </w:r>
            <w:r>
              <w:t xml:space="preserve">,</w:t>
            </w:r>
            <w:r>
              <w:t xml:space="preserve"> </w:t>
            </w:r>
            <w:r>
              <w:rPr>
                <w:rStyle w:val="VerbatimChar"/>
              </w:rPr>
              <w:t xml:space="preserve">"asis"</w:t>
            </w:r>
            <w:r>
              <w:t xml:space="preserve">,</w:t>
            </w:r>
            <w:r>
              <w:t xml:space="preserve"> </w:t>
            </w:r>
            <w:r>
              <w:rPr>
                <w:rStyle w:val="VerbatimChar"/>
              </w:rPr>
              <w:t xml:space="preserve">"hide"</w:t>
            </w:r>
            <w:r>
              <w:t xml:space="preserve">).</w:t>
            </w:r>
          </w:p>
        </w:tc>
      </w:tr>
      <w:tr>
        <w:tc>
          <w:tcPr/>
          <w:p>
            <w:pPr>
              <w:pStyle w:val="Compact"/>
              <w:jc w:val="left"/>
            </w:pPr>
            <w:r>
              <w:rPr>
                <w:rStyle w:val="VerbatimChar"/>
              </w:rPr>
              <w:t xml:space="preserve">message</w:t>
            </w:r>
          </w:p>
        </w:tc>
        <w:tc>
          <w:tcPr/>
          <w:p>
            <w:pPr>
              <w:pStyle w:val="Compact"/>
              <w:jc w:val="left"/>
            </w:pPr>
            <w:r>
              <w:t xml:space="preserve">Displays messages from the code if</w:t>
            </w:r>
            <w:r>
              <w:t xml:space="preserve"> </w:t>
            </w:r>
            <w:r>
              <w:rPr>
                <w:rStyle w:val="VerbatimChar"/>
              </w:rPr>
              <w:t xml:space="preserve">TRUE</w:t>
            </w:r>
            <w:r>
              <w:t xml:space="preserve"> </w:t>
            </w:r>
            <w:r>
              <w:t xml:space="preserve">(default); hides them if</w:t>
            </w:r>
            <w:r>
              <w:t xml:space="preserve"> </w:t>
            </w:r>
            <w:r>
              <w:rPr>
                <w:rStyle w:val="VerbatimChar"/>
              </w:rPr>
              <w:t xml:space="preserve">FALSE</w:t>
            </w:r>
            <w:r>
              <w:t xml:space="preserve">.</w:t>
            </w:r>
          </w:p>
        </w:tc>
      </w:tr>
      <w:tr>
        <w:tc>
          <w:tcPr/>
          <w:p>
            <w:pPr>
              <w:pStyle w:val="Compact"/>
              <w:jc w:val="left"/>
            </w:pPr>
            <w:r>
              <w:rPr>
                <w:rStyle w:val="VerbatimChar"/>
              </w:rPr>
              <w:t xml:space="preserve">warning</w:t>
            </w:r>
          </w:p>
        </w:tc>
        <w:tc>
          <w:tcPr/>
          <w:p>
            <w:pPr>
              <w:pStyle w:val="Compact"/>
              <w:jc w:val="left"/>
            </w:pPr>
            <w:r>
              <w:t xml:space="preserve">Displays warnings if</w:t>
            </w:r>
            <w:r>
              <w:t xml:space="preserve"> </w:t>
            </w:r>
            <w:r>
              <w:rPr>
                <w:rStyle w:val="VerbatimChar"/>
              </w:rPr>
              <w:t xml:space="preserve">TRUE</w:t>
            </w:r>
            <w:r>
              <w:t xml:space="preserve"> </w:t>
            </w:r>
            <w:r>
              <w:t xml:space="preserve">(default); suppresses them if</w:t>
            </w:r>
            <w:r>
              <w:t xml:space="preserve"> </w:t>
            </w:r>
            <w:r>
              <w:rPr>
                <w:rStyle w:val="VerbatimChar"/>
              </w:rPr>
              <w:t xml:space="preserve">FALSE</w:t>
            </w:r>
            <w:r>
              <w:t xml:space="preserve">.</w:t>
            </w:r>
          </w:p>
        </w:tc>
      </w:tr>
      <w:tr>
        <w:tc>
          <w:tcPr/>
          <w:p>
            <w:pPr>
              <w:pStyle w:val="Compact"/>
              <w:jc w:val="left"/>
            </w:pPr>
            <w:r>
              <w:rPr>
                <w:rStyle w:val="VerbatimChar"/>
              </w:rPr>
              <w:t xml:space="preserve">error</w:t>
            </w:r>
          </w:p>
        </w:tc>
        <w:tc>
          <w:tcPr/>
          <w:p>
            <w:pPr>
              <w:pStyle w:val="Compact"/>
              <w:jc w:val="left"/>
            </w:pPr>
            <w:r>
              <w:t xml:space="preserve">Displays error messages if</w:t>
            </w:r>
            <w:r>
              <w:t xml:space="preserve"> </w:t>
            </w:r>
            <w:r>
              <w:rPr>
                <w:rStyle w:val="VerbatimChar"/>
              </w:rPr>
              <w:t xml:space="preserve">TRUE</w:t>
            </w:r>
            <w:r>
              <w:t xml:space="preserve">; suppresses them if</w:t>
            </w:r>
            <w:r>
              <w:t xml:space="preserve"> </w:t>
            </w:r>
            <w:r>
              <w:rPr>
                <w:rStyle w:val="VerbatimChar"/>
              </w:rPr>
              <w:t xml:space="preserve">FALSE</w:t>
            </w:r>
            <w:r>
              <w:t xml:space="preserve">.</w:t>
            </w:r>
          </w:p>
        </w:tc>
      </w:tr>
    </w:tbl>
    <w:p>
      <w:r>
        <w:pict>
          <v:rect style="width:0;height:1.5pt" o:hralign="center" o:hrstd="t" o:hr="t"/>
        </w:pict>
      </w:r>
    </w:p>
    <w:p>
      <w:pPr>
        <w:pStyle w:val="FirstParagraph"/>
      </w:pPr>
      <w:r>
        <w:t xml:space="preserve">Output Control</w:t>
      </w:r>
    </w:p>
    <w:tbl>
      <w:tblPr>
        <w:tblStyle w:val="Table"/>
        <w:tblW w:type="pct" w:w="5000"/>
        <w:tblLayout w:type="fixed"/>
        <w:tblLook w:firstRow="1" w:lastRow="0" w:firstColumn="0" w:lastColumn="0" w:noHBand="0" w:noVBand="0" w:val="0020"/>
      </w:tblPr>
      <w:tblGrid>
        <w:gridCol w:w="1463"/>
        <w:gridCol w:w="6456"/>
      </w:tblGrid>
      <w:tr>
        <w:trPr>
          <w:tblHeader w:val="on"/>
        </w:trPr>
        <w:tc>
          <w:tcPr/>
          <w:p>
            <w:pPr>
              <w:pStyle w:val="Compact"/>
              <w:jc w:val="left"/>
            </w:pPr>
            <w:r>
              <w:rPr>
                <w:b/>
                <w:bCs/>
              </w:rPr>
              <w:t xml:space="preserve">Option</w:t>
            </w:r>
          </w:p>
        </w:tc>
        <w:tc>
          <w:tcPr/>
          <w:p>
            <w:pPr>
              <w:pStyle w:val="Compact"/>
              <w:jc w:val="left"/>
            </w:pPr>
            <w:r>
              <w:rPr>
                <w:b/>
                <w:bCs/>
              </w:rPr>
              <w:t xml:space="preserve">Description</w:t>
            </w:r>
          </w:p>
        </w:tc>
      </w:tr>
      <w:tr>
        <w:tc>
          <w:tcPr/>
          <w:p>
            <w:pPr>
              <w:pStyle w:val="Compact"/>
              <w:jc w:val="left"/>
            </w:pPr>
            <w:r>
              <w:rPr>
                <w:rStyle w:val="VerbatimChar"/>
              </w:rPr>
              <w:t xml:space="preserve">fig.width</w:t>
            </w:r>
          </w:p>
        </w:tc>
        <w:tc>
          <w:tcPr/>
          <w:p>
            <w:pPr>
              <w:pStyle w:val="Compact"/>
              <w:jc w:val="left"/>
            </w:pPr>
            <w:r>
              <w:t xml:space="preserve">Width of the generated figure (in inches).</w:t>
            </w:r>
          </w:p>
        </w:tc>
      </w:tr>
      <w:tr>
        <w:tc>
          <w:tcPr/>
          <w:p>
            <w:pPr>
              <w:pStyle w:val="Compact"/>
              <w:jc w:val="left"/>
            </w:pPr>
            <w:r>
              <w:rPr>
                <w:rStyle w:val="VerbatimChar"/>
              </w:rPr>
              <w:t xml:space="preserve">fig.height</w:t>
            </w:r>
          </w:p>
        </w:tc>
        <w:tc>
          <w:tcPr/>
          <w:p>
            <w:pPr>
              <w:pStyle w:val="Compact"/>
              <w:jc w:val="left"/>
            </w:pPr>
            <w:r>
              <w:t xml:space="preserve">Height of the generated figure (in inches).</w:t>
            </w:r>
          </w:p>
        </w:tc>
      </w:tr>
      <w:tr>
        <w:tc>
          <w:tcPr/>
          <w:p>
            <w:pPr>
              <w:pStyle w:val="Compact"/>
              <w:jc w:val="left"/>
            </w:pPr>
            <w:r>
              <w:rPr>
                <w:rStyle w:val="VerbatimChar"/>
              </w:rPr>
              <w:t xml:space="preserve">fig.align</w:t>
            </w:r>
          </w:p>
        </w:tc>
        <w:tc>
          <w:tcPr/>
          <w:p>
            <w:pPr>
              <w:pStyle w:val="Compact"/>
              <w:jc w:val="left"/>
            </w:pPr>
            <w:r>
              <w:t xml:space="preserve">Aligns the figure (</w:t>
            </w:r>
            <w:r>
              <w:rPr>
                <w:rStyle w:val="VerbatimChar"/>
              </w:rPr>
              <w:t xml:space="preserve">"left"</w:t>
            </w:r>
            <w:r>
              <w:t xml:space="preserve">,</w:t>
            </w:r>
            <w:r>
              <w:t xml:space="preserve"> </w:t>
            </w:r>
            <w:r>
              <w:rPr>
                <w:rStyle w:val="VerbatimChar"/>
              </w:rPr>
              <w:t xml:space="preserve">"right"</w:t>
            </w:r>
            <w:r>
              <w:t xml:space="preserve">,</w:t>
            </w:r>
            <w:r>
              <w:t xml:space="preserve"> </w:t>
            </w:r>
            <w:r>
              <w:rPr>
                <w:rStyle w:val="VerbatimChar"/>
              </w:rPr>
              <w:t xml:space="preserve">"center"</w:t>
            </w:r>
            <w:r>
              <w:t xml:space="preserve">).</w:t>
            </w:r>
          </w:p>
        </w:tc>
      </w:tr>
      <w:tr>
        <w:tc>
          <w:tcPr/>
          <w:p>
            <w:pPr>
              <w:pStyle w:val="Compact"/>
              <w:jc w:val="left"/>
            </w:pPr>
            <w:r>
              <w:rPr>
                <w:rStyle w:val="VerbatimChar"/>
              </w:rPr>
              <w:t xml:space="preserve">fig.cap</w:t>
            </w:r>
          </w:p>
        </w:tc>
        <w:tc>
          <w:tcPr/>
          <w:p>
            <w:pPr>
              <w:pStyle w:val="Compact"/>
              <w:jc w:val="left"/>
            </w:pPr>
            <w:r>
              <w:t xml:space="preserve">Adds a caption to the figure (e.g.,</w:t>
            </w:r>
            <w:r>
              <w:t xml:space="preserve"> </w:t>
            </w:r>
            <w:r>
              <w:rPr>
                <w:rStyle w:val="VerbatimChar"/>
              </w:rPr>
              <w:t xml:space="preserve">fig.cap="Figure caption"</w:t>
            </w:r>
            <w:r>
              <w:t xml:space="preserve">).</w:t>
            </w:r>
          </w:p>
        </w:tc>
      </w:tr>
      <w:tr>
        <w:tc>
          <w:tcPr/>
          <w:p>
            <w:pPr>
              <w:pStyle w:val="Compact"/>
              <w:jc w:val="left"/>
            </w:pPr>
            <w:r>
              <w:rPr>
                <w:rStyle w:val="VerbatimChar"/>
              </w:rPr>
              <w:t xml:space="preserve">out.width</w:t>
            </w:r>
          </w:p>
        </w:tc>
        <w:tc>
          <w:tcPr/>
          <w:p>
            <w:pPr>
              <w:pStyle w:val="Compact"/>
              <w:jc w:val="left"/>
            </w:pPr>
            <w:r>
              <w:t xml:space="preserve">Width of the figure output (e.g.,</w:t>
            </w:r>
            <w:r>
              <w:t xml:space="preserve"> </w:t>
            </w:r>
            <w:r>
              <w:rPr>
                <w:rStyle w:val="VerbatimChar"/>
              </w:rPr>
              <w:t xml:space="preserve">out.width="50%"</w:t>
            </w:r>
            <w:r>
              <w:t xml:space="preserve">).</w:t>
            </w:r>
          </w:p>
        </w:tc>
      </w:tr>
      <w:tr>
        <w:tc>
          <w:tcPr/>
          <w:p>
            <w:pPr>
              <w:pStyle w:val="Compact"/>
              <w:jc w:val="left"/>
            </w:pPr>
            <w:r>
              <w:rPr>
                <w:rStyle w:val="VerbatimChar"/>
              </w:rPr>
              <w:t xml:space="preserve">out.height</w:t>
            </w:r>
          </w:p>
        </w:tc>
        <w:tc>
          <w:tcPr/>
          <w:p>
            <w:pPr>
              <w:pStyle w:val="Compact"/>
              <w:jc w:val="left"/>
            </w:pPr>
            <w:r>
              <w:t xml:space="preserve">Height of the figure output (similar to</w:t>
            </w:r>
            <w:r>
              <w:t xml:space="preserve"> </w:t>
            </w:r>
            <w:r>
              <w:rPr>
                <w:rStyle w:val="VerbatimChar"/>
              </w:rPr>
              <w:t xml:space="preserve">out.width</w:t>
            </w:r>
            <w:r>
              <w:t xml:space="preserve">).</w:t>
            </w:r>
          </w:p>
        </w:tc>
      </w:tr>
      <w:tr>
        <w:tc>
          <w:tcPr/>
          <w:p>
            <w:pPr>
              <w:pStyle w:val="Compact"/>
              <w:jc w:val="left"/>
            </w:pPr>
            <w:r>
              <w:rPr>
                <w:rStyle w:val="VerbatimChar"/>
              </w:rPr>
              <w:t xml:space="preserve">fig.show</w:t>
            </w:r>
          </w:p>
        </w:tc>
        <w:tc>
          <w:tcPr/>
          <w:p>
            <w:pPr>
              <w:pStyle w:val="Compact"/>
              <w:jc w:val="left"/>
            </w:pPr>
            <w:r>
              <w:t xml:space="preserve">Controls figure display (</w:t>
            </w:r>
            <w:r>
              <w:rPr>
                <w:rStyle w:val="VerbatimChar"/>
              </w:rPr>
              <w:t xml:space="preserve">"asis"</w:t>
            </w:r>
            <w:r>
              <w:t xml:space="preserve">,</w:t>
            </w:r>
            <w:r>
              <w:t xml:space="preserve"> </w:t>
            </w:r>
            <w:r>
              <w:rPr>
                <w:rStyle w:val="VerbatimChar"/>
              </w:rPr>
              <w:t xml:space="preserve">"hold"</w:t>
            </w:r>
            <w:r>
              <w:t xml:space="preserve">,</w:t>
            </w:r>
            <w:r>
              <w:t xml:space="preserve"> </w:t>
            </w:r>
            <w:r>
              <w:rPr>
                <w:rStyle w:val="VerbatimChar"/>
              </w:rPr>
              <w:t xml:space="preserve">"hide"</w:t>
            </w:r>
            <w:r>
              <w:t xml:space="preserve">).</w:t>
            </w:r>
          </w:p>
        </w:tc>
      </w:tr>
    </w:tbl>
    <w:p>
      <w:pPr>
        <w:pStyle w:val="BodyText"/>
      </w:pPr>
      <w:r>
        <w:t xml:space="preserve">As an example say you need to run some behind the scenes data manipulation of what you’ve downloaded so that you can do an analysis and plot later on in your document. You could set your code chunk options so that it runs but is hidden by setting</w:t>
      </w:r>
      <w:r>
        <w:t xml:space="preserve"> </w:t>
      </w:r>
      <w:r>
        <w:rPr>
          <w:rStyle w:val="VerbatimChar"/>
        </w:rPr>
        <w:t xml:space="preserve">eval=TRUE</w:t>
      </w:r>
      <w:r>
        <w:t xml:space="preserve"> </w:t>
      </w:r>
      <w:r>
        <w:t xml:space="preserve">so that it executes the code,</w:t>
      </w:r>
      <w:r>
        <w:t xml:space="preserve"> </w:t>
      </w:r>
      <w:r>
        <w:rPr>
          <w:rStyle w:val="VerbatimChar"/>
        </w:rPr>
        <w:t xml:space="preserve">echo=FALSE</w:t>
      </w:r>
      <w:r>
        <w:t xml:space="preserve"> </w:t>
      </w:r>
      <w:r>
        <w:t xml:space="preserve">to not display the code, then</w:t>
      </w:r>
      <w:r>
        <w:t xml:space="preserve"> </w:t>
      </w:r>
      <w:r>
        <w:rPr>
          <w:rStyle w:val="VerbatimChar"/>
        </w:rPr>
        <w:t xml:space="preserve">results=hide</w:t>
      </w:r>
      <w:r>
        <w:t xml:space="preserve">,</w:t>
      </w:r>
      <w:r>
        <w:t xml:space="preserve"> </w:t>
      </w:r>
      <w:r>
        <w:rPr>
          <w:rStyle w:val="VerbatimChar"/>
        </w:rPr>
        <w:t xml:space="preserve">warning=FALSE</w:t>
      </w:r>
      <w:r>
        <w:t xml:space="preserve">, and</w:t>
      </w:r>
      <w:r>
        <w:t xml:space="preserve"> </w:t>
      </w:r>
      <w:r>
        <w:rPr>
          <w:rStyle w:val="VerbatimChar"/>
        </w:rPr>
        <w:t xml:space="preserve">message=FALSE</w:t>
      </w:r>
      <w:r>
        <w:t xml:space="preserve"> </w:t>
      </w:r>
      <w:r>
        <w:t xml:space="preserve">to prevent any results or possible warning messages from appear in your code.</w:t>
      </w:r>
    </w:p>
    <w:p>
      <w:pPr>
        <w:pStyle w:val="SourceCode"/>
      </w:pPr>
      <w:r>
        <w:rPr>
          <w:rStyle w:val="VerbatimChar"/>
        </w:rPr>
        <w:t xml:space="preserve">{r, eval=TRUE, echo=FALSE, results='hide', warning=FALSE, message=FALSE}</w:t>
      </w:r>
      <w:r>
        <w:br/>
      </w:r>
      <w:r>
        <w:br/>
      </w:r>
      <w:r>
        <w:rPr>
          <w:rStyle w:val="VerbatimChar"/>
        </w:rPr>
        <w:t xml:space="preserve">setwd("~/Documents/School/RaceIncomeCalifornia")</w:t>
      </w:r>
      <w:r>
        <w:br/>
      </w:r>
      <w:r>
        <w:rPr>
          <w:rStyle w:val="VerbatimChar"/>
        </w:rPr>
        <w:t xml:space="preserve">demographics &lt;- readr::read_csv('demographics.csv')</w:t>
      </w:r>
      <w:r>
        <w:br/>
      </w:r>
      <w:r>
        <w:rPr>
          <w:rStyle w:val="VerbatimChar"/>
        </w:rPr>
        <w:t xml:space="preserve">wages &lt;- readr::read_csv('wages.csv')</w:t>
      </w:r>
      <w:r>
        <w:br/>
      </w:r>
      <w:r>
        <w:rPr>
          <w:rStyle w:val="VerbatimChar"/>
        </w:rPr>
        <w:t xml:space="preserve">states &lt;- readr::read_csv('states.csv')</w:t>
      </w:r>
      <w:r>
        <w:br/>
      </w:r>
      <w:r>
        <w:br/>
      </w:r>
      <w:r>
        <w:rPr>
          <w:rStyle w:val="VerbatimChar"/>
        </w:rPr>
        <w:t xml:space="preserve">filtered_wages &lt;- wages[wages$year &gt;= 2000, ]</w:t>
      </w:r>
      <w:r>
        <w:br/>
      </w:r>
      <w:r>
        <w:rPr>
          <w:rStyle w:val="VerbatimChar"/>
        </w:rPr>
        <w:t xml:space="preserve">filtered_states &lt;- states[states$year &gt;= 2000, ]</w:t>
      </w:r>
      <w:r>
        <w:br/>
      </w:r>
      <w:r>
        <w:rPr>
          <w:rStyle w:val="VerbatimChar"/>
        </w:rPr>
        <w:t xml:space="preserve">filtered_demographics &lt;- demographics[demographics$year &gt;= 2000, ]</w:t>
      </w:r>
      <w:r>
        <w:br/>
      </w:r>
      <w:r>
        <w:br/>
      </w:r>
      <w:r>
        <w:rPr>
          <w:rStyle w:val="VerbatimChar"/>
        </w:rPr>
        <w:t xml:space="preserve">merged_data &lt;- merge(states, wages, by = "year", all.x = TRUE)</w:t>
      </w:r>
      <w:r>
        <w:br/>
      </w:r>
      <w:r>
        <w:br/>
      </w:r>
      <w:r>
        <w:br/>
      </w:r>
      <w:r>
        <w:rPr>
          <w:rStyle w:val="VerbatimChar"/>
        </w:rPr>
        <w:t xml:space="preserve">if (!requireNamespace("data.table", quietly = TRUE)) {</w:t>
      </w:r>
      <w:r>
        <w:br/>
      </w:r>
      <w:r>
        <w:rPr>
          <w:rStyle w:val="VerbatimChar"/>
        </w:rPr>
        <w:t xml:space="preserve">  install.packages("data.table")</w:t>
      </w:r>
      <w:r>
        <w:br/>
      </w:r>
      <w:r>
        <w:rPr>
          <w:rStyle w:val="VerbatimChar"/>
        </w:rPr>
        <w:t xml:space="preserve">}</w:t>
      </w:r>
      <w:r>
        <w:br/>
      </w:r>
      <w:r>
        <w:rPr>
          <w:rStyle w:val="VerbatimChar"/>
        </w:rPr>
        <w:t xml:space="preserve">library(data.table)</w:t>
      </w:r>
      <w:r>
        <w:br/>
      </w:r>
      <w:r>
        <w:br/>
      </w:r>
      <w:r>
        <w:rPr>
          <w:rStyle w:val="VerbatimChar"/>
        </w:rPr>
        <w:t xml:space="preserve">setDT(filtered_wages)</w:t>
      </w:r>
      <w:r>
        <w:br/>
      </w:r>
      <w:r>
        <w:rPr>
          <w:rStyle w:val="VerbatimChar"/>
        </w:rPr>
        <w:t xml:space="preserve">setDT(filtered_states)</w:t>
      </w:r>
      <w:r>
        <w:br/>
      </w:r>
      <w:r>
        <w:rPr>
          <w:rStyle w:val="VerbatimChar"/>
        </w:rPr>
        <w:t xml:space="preserve">setDT(filtered_demographics)</w:t>
      </w:r>
      <w:r>
        <w:br/>
      </w:r>
      <w:r>
        <w:br/>
      </w:r>
      <w:r>
        <w:rPr>
          <w:rStyle w:val="VerbatimChar"/>
        </w:rPr>
        <w:t xml:space="preserve">wage_trends &lt;- filtered_wages[, </w:t>
      </w:r>
      <w:r>
        <w:br/>
      </w:r>
      <w:r>
        <w:rPr>
          <w:rStyle w:val="VerbatimChar"/>
        </w:rPr>
        <w:t xml:space="preserve">      list(mean_union_wage = mean(union_wage, </w:t>
      </w:r>
      <w:r>
        <w:br/>
      </w:r>
      <w:r>
        <w:rPr>
          <w:rStyle w:val="VerbatimChar"/>
        </w:rPr>
        <w:t xml:space="preserve">                                  na.rm = TRUE),</w:t>
      </w:r>
      <w:r>
        <w:br/>
      </w:r>
      <w:r>
        <w:rPr>
          <w:rStyle w:val="VerbatimChar"/>
        </w:rPr>
        <w:t xml:space="preserve">      mean_nonunion_wage = mean(nonunion_wage, </w:t>
      </w:r>
      <w:r>
        <w:br/>
      </w:r>
      <w:r>
        <w:rPr>
          <w:rStyle w:val="VerbatimChar"/>
        </w:rPr>
        <w:t xml:space="preserve">                                na.rm = TRUE)), by = list(year)]</w:t>
      </w:r>
      <w:r>
        <w:br/>
      </w:r>
      <w:r>
        <w:br/>
      </w:r>
      <w:r>
        <w:rPr>
          <w:rStyle w:val="VerbatimChar"/>
        </w:rPr>
        <w:t xml:space="preserve">union_wage_premium &lt;- filtered_wages[, </w:t>
      </w:r>
      <w:r>
        <w:br/>
      </w:r>
      <w:r>
        <w:rPr>
          <w:rStyle w:val="VerbatimChar"/>
        </w:rPr>
        <w:t xml:space="preserve">      list(raw_premium = mean(union_wage_premium_raw, na.rm = TRUE),</w:t>
      </w:r>
      <w:r>
        <w:br/>
      </w:r>
      <w:r>
        <w:rPr>
          <w:rStyle w:val="VerbatimChar"/>
        </w:rPr>
        <w:t xml:space="preserve">      adjusted_premium = mean(union_wage_premium_adjusted, </w:t>
      </w:r>
      <w:r>
        <w:br/>
      </w:r>
      <w:r>
        <w:rPr>
          <w:rStyle w:val="VerbatimChar"/>
        </w:rPr>
        <w:t xml:space="preserve">                              na.rm = TRUE)), by = year]</w:t>
      </w:r>
      <w:r>
        <w:br/>
      </w:r>
      <w:r>
        <w:br/>
      </w:r>
      <w:r>
        <w:rPr>
          <w:rStyle w:val="VerbatimChar"/>
        </w:rPr>
        <w:t xml:space="preserve">membership_trends &lt;- filtered_demographics[, </w:t>
      </w:r>
      <w:r>
        <w:br/>
      </w:r>
      <w:r>
        <w:rPr>
          <w:rStyle w:val="VerbatimChar"/>
        </w:rPr>
        <w:t xml:space="preserve">        list(average_p_members = mean(p_members, na.rm = TRUE)), by = year]</w:t>
      </w:r>
      <w:r>
        <w:br/>
      </w:r>
      <w:r>
        <w:br/>
      </w:r>
      <w:r>
        <w:rPr>
          <w:rStyle w:val="VerbatimChar"/>
        </w:rPr>
        <w:t xml:space="preserve">average_wage_by_year &lt;- filtered_wages[,</w:t>
      </w:r>
      <w:r>
        <w:br/>
      </w:r>
      <w:r>
        <w:rPr>
          <w:rStyle w:val="VerbatimChar"/>
        </w:rPr>
        <w:t xml:space="preserve">      list(average_wage = (mean(union_wage, na.rm = TRUE) + </w:t>
      </w:r>
      <w:r>
        <w:br/>
      </w:r>
      <w:r>
        <w:rPr>
          <w:rStyle w:val="VerbatimChar"/>
        </w:rPr>
        <w:t xml:space="preserve">      mean(nonunion_wage, na.rm = TRUE)) / 2), </w:t>
      </w:r>
      <w:r>
        <w:br/>
      </w:r>
      <w:r>
        <w:rPr>
          <w:rStyle w:val="VerbatimChar"/>
        </w:rPr>
        <w:t xml:space="preserve">        by = list(year)]</w:t>
      </w:r>
      <w:r>
        <w:br/>
      </w:r>
      <w:r>
        <w:br/>
      </w:r>
      <w:r>
        <w:rPr>
          <w:rStyle w:val="VerbatimChar"/>
        </w:rPr>
        <w:t xml:space="preserve">merged_data$members_scaled &lt;- merged_data$members * 100</w:t>
      </w:r>
    </w:p>
    <w:p>
      <w:pPr>
        <w:pStyle w:val="FirstParagraph"/>
      </w:pPr>
      <w:r>
        <w:t xml:space="preserve">When rendered, this chunk will execute in the background, ensuring the data is processed, but no code, output, warnings, or messages will be visible in your final document, this way you can ensure it gets run every time your book is outputted.</w:t>
      </w:r>
    </w:p>
    <w:p>
      <w:r>
        <w:pict>
          <v:rect style="width:0;height:1.5pt" o:hralign="center" o:hrstd="t" o:hr="t"/>
        </w:pict>
      </w:r>
    </w:p>
    <w:bookmarkEnd w:id="54"/>
    <w:bookmarkEnd w:id="55"/>
    <w:bookmarkStart w:id="69" w:name="Xe131bd7d1aea3820631291679593be9813126a5"/>
    <w:p>
      <w:pPr>
        <w:pStyle w:val="Heading2"/>
      </w:pPr>
      <w:r>
        <w:rPr>
          <w:rStyle w:val="SectionNumber"/>
        </w:rPr>
        <w:t xml:space="preserve">3.5</w:t>
      </w:r>
      <w:r>
        <w:tab/>
      </w:r>
      <w:r>
        <w:t xml:space="preserve">Adding Plots and Images to Your Bookdown Project</w:t>
      </w:r>
    </w:p>
    <w:p>
      <w:pPr>
        <w:pStyle w:val="FirstParagraph"/>
      </w:pPr>
      <w:r>
        <w:t xml:space="preserve">Plots and images can enhance your document by providing visual context. In Bookdown, you can add plots using R code, use Markdown or by embedding images using R code chunks.</w:t>
      </w:r>
    </w:p>
    <w:bookmarkStart w:id="60" w:name="adding-images-with-rstudio-ggplot"/>
    <w:p>
      <w:pPr>
        <w:pStyle w:val="Heading3"/>
      </w:pPr>
      <w:r>
        <w:rPr>
          <w:rStyle w:val="SectionNumber"/>
        </w:rPr>
        <w:t xml:space="preserve">3.5.1</w:t>
      </w:r>
      <w:r>
        <w:tab/>
      </w:r>
      <w:r>
        <w:t xml:space="preserve">Adding Images with RStudio GGPLOT</w:t>
      </w:r>
    </w:p>
    <w:p>
      <w:pPr>
        <w:pStyle w:val="FirstParagraph"/>
      </w:pPr>
      <w:r>
        <w:t xml:space="preserve">The easiest way to add images more relevant to your needs is with the built in plotting functions of RStudio, or the ggplot package. Simply add an R code chunk and enter the code you wish to run. For example, say you you want to show a plot showing the wage increases for Union Members compared to non-Union members.</w:t>
      </w:r>
    </w:p>
    <w:p>
      <w:pPr>
        <w:pStyle w:val="SourceCode"/>
      </w:pPr>
      <w:r>
        <w:rPr>
          <w:rStyle w:val="FunctionTok"/>
        </w:rPr>
        <w:t xml:space="preserve">ggplot</w:t>
      </w:r>
      <w:r>
        <w:rPr>
          <w:rStyle w:val="NormalTok"/>
        </w:rPr>
        <w:t xml:space="preserve">(wages,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union_wage, </w:t>
      </w:r>
      <w:r>
        <w:rPr>
          <w:rStyle w:val="AttributeTok"/>
        </w:rPr>
        <w:t xml:space="preserve">color =</w:t>
      </w:r>
      <w:r>
        <w:rPr>
          <w:rStyle w:val="NormalTok"/>
        </w:rPr>
        <w:t xml:space="preserve"> </w:t>
      </w:r>
      <w:r>
        <w:rPr>
          <w:rStyle w:val="StringTok"/>
        </w:rPr>
        <w:t xml:space="preserve">"Union Wage"</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nonunion_wage, </w:t>
      </w:r>
      <w:r>
        <w:rPr>
          <w:rStyle w:val="AttributeTok"/>
        </w:rPr>
        <w:t xml:space="preserve">color =</w:t>
      </w:r>
      <w:r>
        <w:rPr>
          <w:rStyle w:val="NormalTok"/>
        </w:rPr>
        <w:t xml:space="preserve"> </w:t>
      </w:r>
      <w:r>
        <w:rPr>
          <w:rStyle w:val="StringTok"/>
        </w:rPr>
        <w:t xml:space="preserve">"Nonunion Wage"</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"Wage"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"Type of Wage"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"Union Wage"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"Nonunion Wage"</w:t>
      </w:r>
      <w:r>
        <w:rPr>
          <w:rStyle w:val="NormalTok"/>
        </w:rPr>
        <w:t xml:space="preserve"> </w:t>
      </w:r>
      <w:r>
        <w:rPr>
          <w:rStyle w:val="OtherTok"/>
        </w:rPr>
        <w:t xml:space="preserve">=</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FunctionTok"/>
        </w:rPr>
        <w:t xml:space="preserve">guide_legend</w:t>
      </w:r>
      <w:r>
        <w:rPr>
          <w:rStyle w:val="NormalTok"/>
        </w:rPr>
        <w:t xml:space="preserve">(</w:t>
      </w:r>
      <w:r>
        <w:rPr>
          <w:rStyle w:val="AttributeTok"/>
        </w:rPr>
        <w:t xml:space="preserve">title =</w:t>
      </w:r>
      <w:r>
        <w:rPr>
          <w:rStyle w:val="NormalTok"/>
        </w:rPr>
        <w:t xml:space="preserve"> </w:t>
      </w:r>
      <w:r>
        <w:rPr>
          <w:rStyle w:val="StringTok"/>
        </w:rPr>
        <w:t xml:space="preserve">"Wage Type"</w:t>
      </w:r>
      <w:r>
        <w:rPr>
          <w:rStyle w:val="NormalTok"/>
        </w:rPr>
        <w:t xml:space="preserve">))</w:t>
      </w:r>
    </w:p>
    <w:p>
      <w:pPr>
        <w:pStyle w:val="CaptionedFigure"/>
      </w:pPr>
      <w:r>
        <w:drawing>
          <wp:inline>
            <wp:extent cx="5334000" cy="4267200"/>
            <wp:effectExtent b="0" l="0" r="0" t="0"/>
            <wp:docPr descr="Figure 3.1: Union Vs Non-Union Wages" title="" id="57" name="Picture"/>
            <a:graphic>
              <a:graphicData uri="http://schemas.openxmlformats.org/drawingml/2006/picture">
                <pic:pic>
                  <pic:nvPicPr>
                    <pic:cNvPr descr="_main_files/figure-docx/wagecomparison-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bookmarkStart w:id="59" w:name="fig:wagecomparison"/>
      <w:bookmarkEnd w:id="59"/>
      <w:r>
        <w:t xml:space="preserve">Figure 3.1: Union Vs Non-Union Wages</w:t>
      </w:r>
    </w:p>
    <w:p>
      <w:pPr>
        <w:pStyle w:val="BodyText"/>
      </w:pPr>
      <w:r>
        <w:t xml:space="preserve">As you can see the above code then creates a plot and places it in your document for you. This way you can fully customize the plot from within RStudio.</w:t>
      </w:r>
    </w:p>
    <w:bookmarkEnd w:id="60"/>
    <w:bookmarkStart w:id="64" w:name="adding-images-using-markdown"/>
    <w:p>
      <w:pPr>
        <w:pStyle w:val="Heading3"/>
      </w:pPr>
      <w:r>
        <w:rPr>
          <w:rStyle w:val="SectionNumber"/>
        </w:rPr>
        <w:t xml:space="preserve">3.5.2</w:t>
      </w:r>
      <w:r>
        <w:tab/>
      </w:r>
      <w:r>
        <w:t xml:space="preserve">Adding Images Using Markdown</w:t>
      </w:r>
    </w:p>
    <w:p>
      <w:pPr>
        <w:pStyle w:val="FirstParagraph"/>
      </w:pPr>
      <w:r>
        <w:t xml:space="preserve">To add an image using Markdown, use the following syntax:</w:t>
      </w:r>
    </w:p>
    <w:p>
      <w:pPr>
        <w:pStyle w:val="SourceCode"/>
      </w:pPr>
      <w:r>
        <w:rPr>
          <w:rStyle w:val="AlertTok"/>
        </w:rPr>
        <w:t xml:space="preserve">![Alt text for the image](images/wagesector.png)</w:t>
      </w:r>
    </w:p>
    <w:p>
      <w:pPr>
        <w:pStyle w:val="Compact"/>
        <w:numPr>
          <w:ilvl w:val="0"/>
          <w:numId w:val="1015"/>
        </w:numPr>
      </w:pPr>
      <w:r>
        <w:rPr>
          <w:b/>
          <w:bCs/>
        </w:rPr>
        <w:t xml:space="preserve">Alt text</w:t>
      </w:r>
      <w:r>
        <w:t xml:space="preserve">: A description of the image that is useful for accessibility.</w:t>
      </w:r>
    </w:p>
    <w:p>
      <w:pPr>
        <w:pStyle w:val="Compact"/>
        <w:numPr>
          <w:ilvl w:val="0"/>
          <w:numId w:val="1015"/>
        </w:numPr>
      </w:pPr>
      <w:r>
        <w:rPr>
          <w:b/>
          <w:bCs/>
        </w:rPr>
        <w:t xml:space="preserve">Path to the image</w:t>
      </w:r>
      <w:r>
        <w:t xml:space="preserve">: This can be a relative path (e.g.,</w:t>
      </w:r>
      <w:r>
        <w:t xml:space="preserve"> </w:t>
      </w:r>
      <w:r>
        <w:rPr>
          <w:rStyle w:val="VerbatimChar"/>
        </w:rPr>
        <w:t xml:space="preserve">images/wagesector.png</w:t>
      </w:r>
      <w:r>
        <w:t xml:space="preserve">) or a URL.</w:t>
      </w:r>
    </w:p>
    <w:p>
      <w:pPr>
        <w:pStyle w:val="FirstParagraph"/>
      </w:pPr>
      <w:r>
        <w:t xml:space="preserve">Example:</w:t>
      </w:r>
    </w:p>
    <w:p>
      <w:pPr>
        <w:pStyle w:val="SourceCode"/>
      </w:pPr>
      <w:r>
        <w:rPr>
          <w:rStyle w:val="AlertTok"/>
        </w:rPr>
        <w:t xml:space="preserve">![A sample image](images/wagesector.png)</w:t>
      </w:r>
    </w:p>
    <w:p>
      <w:pPr>
        <w:pStyle w:val="CaptionedFigure"/>
      </w:pPr>
      <w:r>
        <w:drawing>
          <wp:inline>
            <wp:extent cx="5334000" cy="3291840"/>
            <wp:effectExtent b="0" l="0" r="0" t="0"/>
            <wp:docPr descr="A sample image" title="" id="62" name="Picture"/>
            <a:graphic>
              <a:graphicData uri="http://schemas.openxmlformats.org/drawingml/2006/picture">
                <pic:pic>
                  <pic:nvPicPr>
                    <pic:cNvPr descr="images/wagesector.png" id="63" name="Picture"/>
                    <pic:cNvPicPr>
                      <a:picLocks noChangeArrowheads="1" noChangeAspect="1"/>
                    </pic:cNvPicPr>
                  </pic:nvPicPr>
                  <pic:blipFill>
                    <a:blip r:embed="rId61"/>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A sample image</w:t>
      </w:r>
    </w:p>
    <w:bookmarkEnd w:id="64"/>
    <w:bookmarkStart w:id="68" w:name="adding-images-using-code-chunks"/>
    <w:p>
      <w:pPr>
        <w:pStyle w:val="Heading3"/>
      </w:pPr>
      <w:r>
        <w:rPr>
          <w:rStyle w:val="SectionNumber"/>
        </w:rPr>
        <w:t xml:space="preserve">3.5.3</w:t>
      </w:r>
      <w:r>
        <w:tab/>
      </w:r>
      <w:r>
        <w:t xml:space="preserve">Adding Images Using Code Chunks</w:t>
      </w:r>
    </w:p>
    <w:p>
      <w:pPr>
        <w:pStyle w:val="FirstParagraph"/>
      </w:pPr>
      <w:r>
        <w:t xml:space="preserve">You can also add images using an R code chunk, which can be useful when the image is generated programmatically. Use the</w:t>
      </w:r>
      <w:r>
        <w:t xml:space="preserve"> </w:t>
      </w:r>
      <w:r>
        <w:rPr>
          <w:rStyle w:val="VerbatimChar"/>
        </w:rPr>
        <w:t xml:space="preserve">knitr::include_graphics()</w:t>
      </w:r>
      <w:r>
        <w:t xml:space="preserve"> </w:t>
      </w:r>
      <w:r>
        <w:t xml:space="preserve">function:</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"images/wageyear-1.png"</w:t>
      </w:r>
      <w:r>
        <w:rPr>
          <w:rStyle w:val="NormalTok"/>
        </w:rPr>
        <w:t xml:space="preserve">)</w:t>
      </w:r>
    </w:p>
    <w:p>
      <w:pPr>
        <w:pStyle w:val="FirstParagraph"/>
      </w:pPr>
      <w:r>
        <w:drawing>
          <wp:inline>
            <wp:extent cx="5334000" cy="3810000"/>
            <wp:effectExtent b="0" l="0" r="0" t="0"/>
            <wp:docPr descr="" title="" id="66" name="Picture"/>
            <a:graphic>
              <a:graphicData uri="http://schemas.openxmlformats.org/drawingml/2006/picture">
                <pic:pic>
                  <pic:nvPicPr>
                    <pic:cNvPr descr="images/wageyear-1.png" id="67" name="Picture"/>
                    <pic:cNvPicPr>
                      <a:picLocks noChangeArrowheads="1" noChangeAspect="1"/>
                    </pic:cNvPicPr>
                  </pic:nvPicPr>
                  <pic:blipFill>
                    <a:blip r:embed="rId65"/>
                    <a:stretch>
                      <a:fillRect/>
                    </a:stretch>
                  </pic:blipFill>
                  <pic:spPr bwMode="auto">
                    <a:xfrm>
                      <a:off x="0" y="0"/>
                      <a:ext cx="5334000" cy="3810000"/>
                    </a:xfrm>
                    <a:prstGeom prst="rect">
                      <a:avLst/>
                    </a:prstGeom>
                    <a:noFill/>
                    <a:ln w="9525">
                      <a:noFill/>
                      <a:headEnd/>
                      <a:tailEnd/>
                    </a:ln>
                  </pic:spPr>
                </pic:pic>
              </a:graphicData>
            </a:graphic>
          </wp:inline>
        </w:drawing>
      </w:r>
    </w:p>
    <w:bookmarkEnd w:id="68"/>
    <w:bookmarkEnd w:id="69"/>
    <w:bookmarkStart w:id="72" w:name="chunk-options-for-images"/>
    <w:p>
      <w:pPr>
        <w:pStyle w:val="Heading2"/>
      </w:pPr>
      <w:r>
        <w:rPr>
          <w:rStyle w:val="SectionNumber"/>
        </w:rPr>
        <w:t xml:space="preserve">3.6</w:t>
      </w:r>
      <w:r>
        <w:tab/>
      </w:r>
      <w:r>
        <w:t xml:space="preserve">Chunk Options for Images</w:t>
      </w:r>
    </w:p>
    <w:p>
      <w:pPr>
        <w:pStyle w:val="FirstParagraph"/>
      </w:pPr>
      <w:r>
        <w:t xml:space="preserve">When adding images through code chunks, you can customize their appearance using chunk options such as</w:t>
      </w:r>
      <w:r>
        <w:t xml:space="preserve"> </w:t>
      </w:r>
      <w:r>
        <w:rPr>
          <w:rStyle w:val="VerbatimChar"/>
        </w:rPr>
        <w:t xml:space="preserve">fig.cap</w:t>
      </w:r>
      <w:r>
        <w:t xml:space="preserve"> </w:t>
      </w:r>
      <w:r>
        <w:t xml:space="preserve">for captions and</w:t>
      </w:r>
      <w:r>
        <w:t xml:space="preserve"> </w:t>
      </w:r>
      <w:r>
        <w:rPr>
          <w:rStyle w:val="VerbatimChar"/>
        </w:rPr>
        <w:t xml:space="preserve">out.width</w:t>
      </w:r>
      <w:r>
        <w:t xml:space="preserve"> </w:t>
      </w:r>
      <w:r>
        <w:t xml:space="preserve">for sizing.</w:t>
      </w:r>
    </w:p>
    <w:p>
      <w:pPr>
        <w:pStyle w:val="BodyText"/>
      </w:pPr>
      <w:r>
        <w:t xml:space="preserve">For example the following has the caption</w:t>
      </w:r>
      <w:r>
        <w:t xml:space="preserve"> </w:t>
      </w:r>
      <w:r>
        <w:rPr>
          <w:rStyle w:val="VerbatimChar"/>
        </w:rPr>
        <w:t xml:space="preserve">fig.cap="An example image"</w:t>
      </w:r>
      <w:r>
        <w:t xml:space="preserve"> </w:t>
      </w:r>
      <w:r>
        <w:t xml:space="preserve">and has an output width of 25% with</w:t>
      </w:r>
      <w:r>
        <w:t xml:space="preserve"> </w:t>
      </w:r>
      <w:r>
        <w:rPr>
          <w:rStyle w:val="VerbatimChar"/>
        </w:rPr>
        <w:t xml:space="preserve">out.width="25%</w:t>
      </w:r>
      <w:r>
        <w:t xml:space="preserve">. As you can see the image is much smaller than allowing the output width to not be adjusted.</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"images/wageyear-1.png"</w:t>
      </w:r>
      <w:r>
        <w:rPr>
          <w:rStyle w:val="NormalTok"/>
        </w:rPr>
        <w:t xml:space="preserve">)</w:t>
      </w:r>
    </w:p>
    <w:p>
      <w:pPr>
        <w:pStyle w:val="FirstParagraph"/>
      </w:pPr>
      <w:r>
        <w:drawing>
          <wp:inline>
            <wp:extent cx="1333500" cy="952500"/>
            <wp:effectExtent b="0" l="0" r="0" t="0"/>
            <wp:docPr descr="Figure 3.2: wageyear" title="" id="70" name="Picture"/>
            <a:graphic>
              <a:graphicData uri="http://schemas.openxmlformats.org/drawingml/2006/picture">
                <pic:pic>
                  <pic:nvPicPr>
                    <pic:cNvPr descr="images/wageyear-1.png" id="71" name="Picture"/>
                    <pic:cNvPicPr>
                      <a:picLocks noChangeArrowheads="1" noChangeAspect="1"/>
                    </pic:cNvPicPr>
                  </pic:nvPicPr>
                  <pic:blipFill>
                    <a:blip r:embed="rId65"/>
                    <a:stretch>
                      <a:fillRect/>
                    </a:stretch>
                  </pic:blipFill>
                  <pic:spPr bwMode="auto">
                    <a:xfrm>
                      <a:off x="0" y="0"/>
                      <a:ext cx="1333500" cy="952500"/>
                    </a:xfrm>
                    <a:prstGeom prst="rect">
                      <a:avLst/>
                    </a:prstGeom>
                    <a:noFill/>
                    <a:ln w="9525">
                      <a:noFill/>
                      <a:headEnd/>
                      <a:tailEnd/>
                    </a:ln>
                  </pic:spPr>
                </pic:pic>
              </a:graphicData>
            </a:graphic>
          </wp:inline>
        </w:drawing>
      </w:r>
      <w:r>
        <w:t xml:space="preserve"> </w:t>
      </w:r>
      <w:r>
        <w:t xml:space="preserve">:::: {.blackbox data-latex=“</w:t>
      </w:r>
      <w:r>
        <w:t xml:space="preserve">“</w:t>
      </w:r>
      <w:r>
        <w:t xml:space="preserve">}</w:t>
      </w:r>
      <w:r>
        <w:t xml:space="preserve"> </w:t>
      </w:r>
      <w:r>
        <w:t xml:space="preserve">::: {.center data-latex=</w:t>
      </w:r>
      <w:r>
        <w:t xml:space="preserve">”</w:t>
      </w:r>
      <w:r>
        <w:t xml:space="preserve">“}</w:t>
      </w:r>
      <w:r>
        <w:t xml:space="preserve"> </w:t>
      </w:r>
      <w:r>
        <w:rPr>
          <w:b/>
          <w:bCs/>
        </w:rPr>
        <w:t xml:space="preserve">EXERCISE TIME!</w:t>
      </w:r>
      <w:r>
        <w:t xml:space="preserve"> </w:t>
      </w:r>
      <w:r>
        <w:t xml:space="preserve">:::</w:t>
      </w:r>
    </w:p>
    <w:p>
      <w:pPr>
        <w:pStyle w:val="BodyText"/>
      </w:pPr>
      <w:r>
        <w:t xml:space="preserve">Create a new .Rmd file and write a short chapter that includes different types of Markdown elements (e.g., headers, tables, and images). Experiment with adding code chunks, and text formatting.</w:t>
      </w:r>
      <w:r>
        <w:t xml:space="preserve"> </w:t>
      </w:r>
      <w:r>
        <w:t xml:space="preserve">::::</w:t>
      </w:r>
    </w:p>
    <w:bookmarkEnd w:id="72"/>
    <w:bookmarkEnd w:id="73"/>
    <w:bookmarkStart w:id="90" w:name="chapter4"/>
    <w:p>
      <w:pPr>
        <w:pStyle w:val="Heading1"/>
      </w:pPr>
      <w:r>
        <w:rPr>
          <w:rStyle w:val="SectionNumber"/>
        </w:rPr>
        <w:t xml:space="preserve">4</w:t>
      </w:r>
      <w:r>
        <w:tab/>
      </w:r>
      <w:r>
        <w:t xml:space="preserve">Cross Referencing and Citations</w:t>
      </w:r>
    </w:p>
    <w:p>
      <w:pPr>
        <w:pStyle w:val="FirstParagraph"/>
      </w:pPr>
      <w:r>
        <w:t xml:space="preserve">Cross-references make it easier for readers to find and link to elements in your book. In Bookdown, you can create cross-references for sections, figures, tables, and equations. This chapter explains how to use cross-references effectively.</w:t>
      </w:r>
    </w:p>
    <w:p>
      <w:r>
        <w:pict>
          <v:rect style="width:0;height:1.5pt" o:hralign="center" o:hrstd="t" o:hr="t"/>
        </w:pict>
      </w:r>
    </w:p>
    <w:bookmarkStart w:id="74" w:name="cross-referencing-sections"/>
    <w:p>
      <w:pPr>
        <w:pStyle w:val="Heading2"/>
      </w:pPr>
      <w:r>
        <w:rPr>
          <w:rStyle w:val="SectionNumber"/>
        </w:rPr>
        <w:t xml:space="preserve">4.1</w:t>
      </w:r>
      <w:r>
        <w:tab/>
      </w:r>
      <w:r>
        <w:t xml:space="preserve">Cross-Referencing Sections</w:t>
      </w:r>
    </w:p>
    <w:p>
      <w:pPr>
        <w:pStyle w:val="FirstParagraph"/>
      </w:pPr>
      <w:r>
        <w:t xml:space="preserve">To reference a section, first add an ID or tag to the heading by including</w:t>
      </w:r>
      <w:r>
        <w:t xml:space="preserve"> </w:t>
      </w:r>
      <w:r>
        <w:rPr>
          <w:rStyle w:val="VerbatimChar"/>
        </w:rPr>
        <w:t xml:space="preserve">{#your-id}</w:t>
      </w:r>
      <w:r>
        <w:t xml:space="preserve"> </w:t>
      </w:r>
      <w:r>
        <w:t xml:space="preserve">at the end of the section header. As an example here is the last chapter of the book that is an analysis I created within bookdown set as a single chapter:</w:t>
      </w:r>
    </w:p>
    <w:p>
      <w:pPr>
        <w:pStyle w:val="SourceCode"/>
      </w:pPr>
      <w:r>
        <w:rPr>
          <w:rStyle w:val="FunctionTok"/>
        </w:rPr>
        <w:t xml:space="preserve"># Example Document: Union Earnings Analysis (#examplepaper)</w:t>
      </w:r>
    </w:p>
    <w:p>
      <w:pPr>
        <w:pStyle w:val="FirstParagraph"/>
      </w:pPr>
      <w:r>
        <w:t xml:space="preserve">You can then refer to it later, with a clickable link that will take your reader directly to it, in your document as follows:</w:t>
      </w:r>
    </w:p>
    <w:p>
      <w:pPr>
        <w:pStyle w:val="SourceCode"/>
      </w:pPr>
      <w:r>
        <w:rPr>
          <w:rStyle w:val="NormalTok"/>
        </w:rPr>
        <w:t xml:space="preserve">See Section \@ref(examplepaper) for more information.</w:t>
      </w:r>
    </w:p>
    <w:bookmarkEnd w:id="74"/>
    <w:bookmarkStart w:id="79" w:name="see-section-10-for-more-information."/>
    <w:p>
      <w:pPr>
        <w:pStyle w:val="Heading2"/>
      </w:pPr>
      <w:r>
        <w:rPr>
          <w:rStyle w:val="SectionNumber"/>
        </w:rPr>
        <w:t xml:space="preserve">4.2</w:t>
      </w:r>
      <w:r>
        <w:tab/>
      </w:r>
      <w:r>
        <w:t xml:space="preserve">See Section</w:t>
      </w:r>
      <w:r>
        <w:t xml:space="preserve"> </w:t>
      </w:r>
      <w:r>
        <w:t xml:space="preserve">10</w:t>
      </w:r>
      <w:r>
        <w:t xml:space="preserve"> </w:t>
      </w:r>
      <w:r>
        <w:t xml:space="preserve">for more information.</w:t>
      </w:r>
    </w:p>
    <w:bookmarkStart w:id="75" w:name="cross-referencing-text"/>
    <w:p>
      <w:pPr>
        <w:pStyle w:val="Heading3"/>
      </w:pPr>
      <w:r>
        <w:rPr>
          <w:rStyle w:val="SectionNumber"/>
        </w:rPr>
        <w:t xml:space="preserve">4.2.1</w:t>
      </w:r>
      <w:r>
        <w:tab/>
      </w:r>
      <w:r>
        <w:t xml:space="preserve">Cross-Referencing Text</w:t>
      </w:r>
    </w:p>
    <w:p>
      <w:pPr>
        <w:pStyle w:val="FirstParagraph"/>
      </w:pPr>
      <w:r>
        <w:t xml:space="preserve">You can assign some text to a label and reference the text using the label elsewhere in your document. This can be particularly useful for long figure/table captions or when you need to reuse text fragments in multiple places.</w:t>
      </w:r>
    </w:p>
    <w:p>
      <w:pPr>
        <w:pStyle w:val="BodyText"/>
      </w:pPr>
      <w:r>
        <w:t xml:space="preserve">The syntax for a text reference is</w:t>
      </w:r>
      <w:r>
        <w:t xml:space="preserve"> </w:t>
      </w:r>
      <w:r>
        <w:rPr>
          <w:rStyle w:val="VerbatimChar"/>
        </w:rPr>
        <w:t xml:space="preserve">(ref:label) text</w:t>
      </w:r>
      <w:r>
        <w:t xml:space="preserve">, where</w:t>
      </w:r>
      <w:r>
        <w:t xml:space="preserve"> </w:t>
      </w:r>
      <w:r>
        <w:rPr>
          <w:rStyle w:val="VerbatimChar"/>
        </w:rPr>
        <w:t xml:space="preserve">label</w:t>
      </w:r>
      <w:r>
        <w:t xml:space="preserve"> </w:t>
      </w:r>
      <w:r>
        <w:t xml:space="preserve">is a unique label throughout the document. It must be in a separate paragraph with empty lines above and below it. The paragraph must not be wrapped into multiple lines, and should not end with whitespace.</w:t>
      </w:r>
    </w:p>
    <w:p>
      <w:pPr>
        <w:pStyle w:val="BodyText"/>
      </w:pPr>
      <w:r>
        <w:rPr>
          <w:b/>
          <w:bCs/>
        </w:rPr>
        <w:t xml:space="preserve">Additional Guidelines</w:t>
      </w:r>
      <w:r>
        <w:t xml:space="preserve">:</w:t>
      </w:r>
      <w:r>
        <w:t xml:space="preserve"> </w:t>
      </w:r>
      <w:r>
        <w:t xml:space="preserve">- Ensure that text references are in a separate paragraph with empty lines above and below.</w:t>
      </w:r>
      <w:r>
        <w:t xml:space="preserve"> </w:t>
      </w:r>
      <w:r>
        <w:t xml:space="preserve">- Avoid wrapping the paragraph containing the text reference into multiple lines.</w:t>
      </w:r>
      <w:r>
        <w:t xml:space="preserve"> </w:t>
      </w:r>
      <w:r>
        <w:t xml:space="preserve">- Make sure there is no trailing whitespace at the end of the paragraph.</w:t>
      </w:r>
    </w:p>
    <w:p>
      <w:pPr>
        <w:pStyle w:val="BodyText"/>
      </w:pPr>
      <w:r>
        <w:t xml:space="preserve">Example:</w:t>
      </w:r>
    </w:p>
    <w:p>
      <w:pPr>
        <w:pStyle w:val="SourceCode"/>
      </w:pPr>
    </w:p>
    <w:p>
      <w:pPr>
        <w:pStyle w:val="FirstParagraph"/>
      </w:pPr>
      <w:r>
        <w:t xml:space="preserve">Then you can reference this text in your document using</w:t>
      </w:r>
      <w:r>
        <w:t xml:space="preserve"> </w:t>
      </w:r>
      <w:r>
        <w:rPr>
          <w:rStyle w:val="VerbatimChar"/>
        </w:rPr>
        <w:t xml:space="preserve">(ref:textreference)</w:t>
      </w:r>
      <w:r>
        <w:t xml:space="preserve">.</w:t>
      </w:r>
    </w:p>
    <w:p>
      <w:pPr>
        <w:pStyle w:val="BodyText"/>
      </w:pPr>
      <w:r>
        <w:t xml:space="preserve">For example:</w:t>
      </w:r>
    </w:p>
    <w:p>
      <w:pPr>
        <w:pStyle w:val="BodyText"/>
      </w:pPr>
      <w:r>
        <w:t xml:space="preserve">Then we reference it:</w:t>
      </w:r>
      <w:r>
        <w:t xml:space="preserve"> </w:t>
      </w:r>
      <w:r>
        <w:t xml:space="preserve">This is the text we are referencing.</w:t>
      </w:r>
    </w:p>
    <w:p>
      <w:r>
        <w:pict>
          <v:rect style="width:0;height:1.5pt" o:hralign="center" o:hrstd="t" o:hr="t"/>
        </w:pict>
      </w:r>
    </w:p>
    <w:bookmarkEnd w:id="75"/>
    <w:bookmarkStart w:id="76" w:name="cross-referencing-figures"/>
    <w:p>
      <w:pPr>
        <w:pStyle w:val="Heading3"/>
      </w:pPr>
      <w:r>
        <w:rPr>
          <w:rStyle w:val="SectionNumber"/>
        </w:rPr>
        <w:t xml:space="preserve">4.2.2</w:t>
      </w:r>
      <w:r>
        <w:tab/>
      </w:r>
      <w:r>
        <w:t xml:space="preserve">Cross-Referencing Figures</w:t>
      </w:r>
    </w:p>
    <w:p>
      <w:pPr>
        <w:pStyle w:val="FirstParagraph"/>
      </w:pPr>
      <w:r>
        <w:t xml:space="preserve">To cross-reference a figure, set a chunk label and use the</w:t>
      </w:r>
      <w:r>
        <w:t xml:space="preserve"> </w:t>
      </w:r>
      <w:r>
        <w:rPr>
          <w:rStyle w:val="VerbatimChar"/>
        </w:rPr>
        <w:t xml:space="preserve">fig.cap</w:t>
      </w:r>
      <w:r>
        <w:t xml:space="preserve"> </w:t>
      </w:r>
      <w:r>
        <w:t xml:space="preserve">option to add a caption. Bookdown automatically labels the figure with</w:t>
      </w:r>
      <w:r>
        <w:t xml:space="preserve"> </w:t>
      </w:r>
      <w:r>
        <w:rPr>
          <w:rStyle w:val="VerbatimChar"/>
        </w:rPr>
        <w:t xml:space="preserve">fig:chunk-label</w:t>
      </w:r>
      <w:r>
        <w:t xml:space="preserve">.</w:t>
      </w:r>
    </w:p>
    <w:p>
      <w:pPr>
        <w:pStyle w:val="BodyText"/>
      </w:pPr>
      <w:r>
        <w:t xml:space="preserve">For example in the previous chapter we showed a plot comparing Union Wages vs Non-Union Wages. It had the following in the code chunk heading:</w:t>
      </w:r>
    </w:p>
    <w:p>
      <w:pPr>
        <w:pStyle w:val="BodyText"/>
      </w:pPr>
      <w:r>
        <w:rPr>
          <w:rStyle w:val="VerbatimChar"/>
        </w:rPr>
        <w:t xml:space="preserve">{r wagecomparison, fig.cap="Union Vs Non-Union Wages"}</w:t>
      </w:r>
    </w:p>
    <w:p>
      <w:pPr>
        <w:pStyle w:val="BodyText"/>
      </w:pPr>
      <w:r>
        <w:t xml:space="preserve">We can easily create a reference back to this plot, that is clickable so users can easily go back to it, with the following:</w:t>
      </w:r>
    </w:p>
    <w:p>
      <w:pPr>
        <w:pStyle w:val="SourceCode"/>
      </w:pPr>
      <w:r>
        <w:rPr>
          <w:rStyle w:val="NormalTok"/>
        </w:rPr>
        <w:t xml:space="preserve">See Figure \@ref(fig:wagecomparison) for details.</w:t>
      </w:r>
    </w:p>
    <w:p>
      <w:pPr>
        <w:pStyle w:val="FirstParagraph"/>
      </w:pPr>
      <w:r>
        <w:t xml:space="preserve">See Figure</w:t>
      </w:r>
      <w:r>
        <w:t xml:space="preserve"> </w:t>
      </w:r>
      <w:r>
        <w:t xml:space="preserve">3.1</w:t>
      </w:r>
      <w:r>
        <w:t xml:space="preserve"> </w:t>
      </w:r>
      <w:r>
        <w:t xml:space="preserve">for details.</w:t>
      </w:r>
    </w:p>
    <w:p>
      <w:r>
        <w:pict>
          <v:rect style="width:0;height:1.5pt" o:hralign="center" o:hrstd="t" o:hr="t"/>
        </w:pict>
      </w:r>
    </w:p>
    <w:bookmarkEnd w:id="76"/>
    <w:bookmarkStart w:id="78" w:name="cross-referencing-tables"/>
    <w:p>
      <w:pPr>
        <w:pStyle w:val="Heading3"/>
      </w:pPr>
      <w:r>
        <w:rPr>
          <w:rStyle w:val="SectionNumber"/>
        </w:rPr>
        <w:t xml:space="preserve">4.2.3</w:t>
      </w:r>
      <w:r>
        <w:tab/>
      </w:r>
      <w:r>
        <w:t xml:space="preserve">Cross-Referencing Tables</w:t>
      </w:r>
    </w:p>
    <w:p>
      <w:pPr>
        <w:pStyle w:val="FirstParagraph"/>
      </w:pPr>
      <w:r>
        <w:t xml:space="preserve">To cross-reference a table, use</w:t>
      </w:r>
      <w:r>
        <w:t xml:space="preserve"> </w:t>
      </w:r>
      <w:r>
        <w:rPr>
          <w:rStyle w:val="VerbatimChar"/>
        </w:rPr>
        <w:t xml:space="preserve">knitr::kable()</w:t>
      </w:r>
      <w:r>
        <w:t xml:space="preserve"> </w:t>
      </w:r>
      <w:r>
        <w:t xml:space="preserve">to create a table with a caption. Bookdown automatically labels the table with</w:t>
      </w:r>
      <w:r>
        <w:t xml:space="preserve"> </w:t>
      </w:r>
      <w:r>
        <w:rPr>
          <w:rStyle w:val="VerbatimChar"/>
        </w:rPr>
        <w:t xml:space="preserve">tab:chunk-label</w:t>
      </w:r>
      <w:r>
        <w:t xml:space="preserve">.</w:t>
      </w:r>
    </w:p>
    <w:p>
      <w:pPr>
        <w:pStyle w:val="BodyText"/>
      </w:pPr>
      <w:r>
        <w:t xml:space="preserve">Example: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(cars), </w:t>
      </w:r>
      <w:r>
        <w:rPr>
          <w:rStyle w:val="AttributeTok"/>
        </w:rPr>
        <w:t xml:space="preserve">caption =</w:t>
      </w:r>
      <w:r>
        <w:rPr>
          <w:rStyle w:val="NormalTok"/>
        </w:rPr>
        <w:t xml:space="preserve"> </w:t>
      </w:r>
      <w:r>
        <w:rPr>
          <w:rStyle w:val="StringTok"/>
        </w:rPr>
        <w:t xml:space="preserve">"Table of the first rows of the cars dataset"</w:t>
      </w:r>
      <w:r>
        <w:rPr>
          <w:rStyle w:val="NormalTok"/>
        </w:rPr>
        <w:t xml:space="preserve">)</w:t>
      </w:r>
    </w:p>
    <w:p>
      <w:pPr>
        <w:pStyle w:val="TableCaption"/>
      </w:pPr>
      <w:bookmarkStart w:id="77" w:name="tab:cars-table"/>
      <w:bookmarkEnd w:id="77"/>
      <w:r>
        <w:t xml:space="preserve">Table 4.1: Table of the first rows of the cars dataset</w:t>
      </w:r>
    </w:p>
    <w:tbl>
      <w:tblPr>
        <w:tblStyle w:val="Table"/>
        <w:tblW w:type="auto" w:w="0"/>
        <w:tblLook w:firstRow="1" w:lastRow="0" w:firstColumn="0" w:lastColumn="0" w:noHBand="0" w:noVBand="0" w:val="0020"/>
        <w:tblCaption w:val="Table 4.1: Table of the first rows of the cars dataset"/>
      </w:tblPr>
      <w:tblGrid>
        <w:gridCol w:w="3960"/>
        <w:gridCol w:w="3960"/>
      </w:tblGrid>
      <w:tr>
        <w:trPr>
          <w:tblHeader w:val="on"/>
        </w:trPr>
        <w:tc>
          <w:tcPr/>
          <w:p>
            <w:pPr>
              <w:pStyle w:val="Compact"/>
              <w:jc w:val="right"/>
            </w:pPr>
            <w:r>
              <w:t xml:space="preserve">speed</w:t>
            </w:r>
          </w:p>
        </w:tc>
        <w:tc>
          <w:tcPr/>
          <w:p>
            <w:pPr>
              <w:pStyle w:val="Compact"/>
              <w:jc w:val="right"/>
            </w:pPr>
            <w:r>
              <w:t xml:space="preserve">dist</w:t>
            </w:r>
          </w:p>
        </w:tc>
      </w:tr>
      <w:tr>
        <w:tc>
          <w:tcPr/>
          <w:p>
            <w:pPr>
              <w:pStyle w:val="Compact"/>
              <w:jc w:val="right"/>
            </w:pPr>
            <w:r>
              <w:t xml:space="preserve">4</w:t>
            </w:r>
          </w:p>
        </w:tc>
        <w:tc>
          <w:tcPr/>
          <w:p>
            <w:pPr>
              <w:pStyle w:val="Compact"/>
              <w:jc w:val="right"/>
            </w:pPr>
            <w:r>
              <w:t xml:space="preserve">2</w:t>
            </w:r>
          </w:p>
        </w:tc>
      </w:tr>
      <w:tr>
        <w:tc>
          <w:tcPr/>
          <w:p>
            <w:pPr>
              <w:pStyle w:val="Compact"/>
              <w:jc w:val="right"/>
            </w:pPr>
            <w:r>
              <w:t xml:space="preserve">4</w:t>
            </w:r>
          </w:p>
        </w:tc>
        <w:tc>
          <w:tcPr/>
          <w:p>
            <w:pPr>
              <w:pStyle w:val="Compact"/>
              <w:jc w:val="right"/>
            </w:pPr>
            <w:r>
              <w:t xml:space="preserve">10</w:t>
            </w:r>
          </w:p>
        </w:tc>
      </w:tr>
      <w:tr>
        <w:tc>
          <w:tcPr/>
          <w:p>
            <w:pPr>
              <w:pStyle w:val="Compact"/>
              <w:jc w:val="right"/>
            </w:pPr>
            <w:r>
              <w:t xml:space="preserve">7</w:t>
            </w:r>
          </w:p>
        </w:tc>
        <w:tc>
          <w:tcPr/>
          <w:p>
            <w:pPr>
              <w:pStyle w:val="Compact"/>
              <w:jc w:val="right"/>
            </w:pPr>
            <w:r>
              <w:t xml:space="preserve">4</w:t>
            </w:r>
          </w:p>
        </w:tc>
      </w:tr>
      <w:tr>
        <w:tc>
          <w:tcPr/>
          <w:p>
            <w:pPr>
              <w:pStyle w:val="Compact"/>
              <w:jc w:val="right"/>
            </w:pPr>
            <w:r>
              <w:t xml:space="preserve">7</w:t>
            </w:r>
          </w:p>
        </w:tc>
        <w:tc>
          <w:tcPr/>
          <w:p>
            <w:pPr>
              <w:pStyle w:val="Compact"/>
              <w:jc w:val="right"/>
            </w:pPr>
            <w:r>
              <w:t xml:space="preserve">22</w:t>
            </w:r>
          </w:p>
        </w:tc>
      </w:tr>
      <w:tr>
        <w:tc>
          <w:tcPr/>
          <w:p>
            <w:pPr>
              <w:pStyle w:val="Compact"/>
              <w:jc w:val="right"/>
            </w:pPr>
            <w:r>
              <w:t xml:space="preserve">8</w:t>
            </w:r>
          </w:p>
        </w:tc>
        <w:tc>
          <w:tcPr/>
          <w:p>
            <w:pPr>
              <w:pStyle w:val="Compact"/>
              <w:jc w:val="right"/>
            </w:pPr>
            <w:r>
              <w:t xml:space="preserve">16</w:t>
            </w:r>
          </w:p>
        </w:tc>
      </w:tr>
      <w:tr>
        <w:tc>
          <w:tcPr/>
          <w:p>
            <w:pPr>
              <w:pStyle w:val="Compact"/>
              <w:jc w:val="right"/>
            </w:pPr>
            <w:r>
              <w:t xml:space="preserve">9</w:t>
            </w:r>
          </w:p>
        </w:tc>
        <w:tc>
          <w:tcPr/>
          <w:p>
            <w:pPr>
              <w:pStyle w:val="Compact"/>
              <w:jc w:val="right"/>
            </w:pPr>
            <w:r>
              <w:t xml:space="preserve">10</w:t>
            </w:r>
          </w:p>
        </w:tc>
      </w:tr>
    </w:tbl>
    <w:p>
      <w:pPr>
        <w:pStyle w:val="BodyText"/>
      </w:pPr>
      <w:r>
        <w:t xml:space="preserve">Reference this table using:</w:t>
      </w:r>
    </w:p>
    <w:p>
      <w:pPr>
        <w:pStyle w:val="SourceCode"/>
      </w:pPr>
      <w:r>
        <w:rPr>
          <w:rStyle w:val="NormalTok"/>
        </w:rPr>
        <w:t xml:space="preserve">See Table \@ref(tab:cars-table) for details.</w:t>
      </w:r>
    </w:p>
    <w:p>
      <w:pPr>
        <w:pStyle w:val="FirstParagraph"/>
      </w:pPr>
      <w:r>
        <w:t xml:space="preserve">See Table</w:t>
      </w:r>
      <w:r>
        <w:t xml:space="preserve"> </w:t>
      </w:r>
      <w:r>
        <w:t xml:space="preserve">4.1</w:t>
      </w:r>
      <w:r>
        <w:t xml:space="preserve"> </w:t>
      </w:r>
      <w:r>
        <w:t xml:space="preserve">for details.</w:t>
      </w:r>
    </w:p>
    <w:p>
      <w:r>
        <w:pict>
          <v:rect style="width:0;height:1.5pt" o:hralign="center" o:hrstd="t" o:hr="t"/>
        </w:pict>
      </w:r>
    </w:p>
    <w:bookmarkEnd w:id="78"/>
    <w:bookmarkEnd w:id="79"/>
    <w:bookmarkStart w:id="81" w:name="cross-referencing-equations"/>
    <w:p>
      <w:pPr>
        <w:pStyle w:val="Heading2"/>
      </w:pPr>
      <w:r>
        <w:rPr>
          <w:rStyle w:val="SectionNumber"/>
        </w:rPr>
        <w:t xml:space="preserve">4.3</w:t>
      </w:r>
      <w:r>
        <w:tab/>
      </w:r>
      <w:r>
        <w:t xml:space="preserve">Cross-Referencing Equations</w:t>
      </w:r>
    </w:p>
    <w:p>
      <w:pPr>
        <w:pStyle w:val="FirstParagraph"/>
      </w:pPr>
      <w:r>
        <w:t xml:space="preserve">For equations, use</w:t>
      </w:r>
      <w:r>
        <w:t xml:space="preserve"> </w:t>
      </w:r>
      <w:r>
        <w:rPr>
          <w:rStyle w:val="VerbatimChar"/>
        </w:rPr>
        <w:t xml:space="preserve">(\#eq:label)</w:t>
      </w:r>
      <w:r>
        <w:t xml:space="preserve"> </w:t>
      </w:r>
      <w:r>
        <w:t xml:space="preserve">to label the equation and</w:t>
      </w:r>
      <w:r>
        <w:t xml:space="preserve"> </w:t>
      </w:r>
      <w:r>
        <w:rPr>
          <w:rStyle w:val="VerbatimChar"/>
        </w:rPr>
        <w:t xml:space="preserve">\@ref(eq:label)</w:t>
      </w:r>
      <w:r>
        <w:t xml:space="preserve"> </w:t>
      </w:r>
      <w:r>
        <w:t xml:space="preserve">to reference it. This way when you need to reference the equation at a later point in your document you can.</w:t>
      </w:r>
    </w:p>
    <w:bookmarkStart w:id="80" w:name="creating-and-labeling-an-equation"/>
    <w:p>
      <w:pPr>
        <w:pStyle w:val="Heading3"/>
      </w:pPr>
      <w:r>
        <w:rPr>
          <w:rStyle w:val="SectionNumber"/>
        </w:rPr>
        <w:t xml:space="preserve">4.3.1</w:t>
      </w:r>
      <w:r>
        <w:tab/>
      </w:r>
      <w:r>
        <w:t xml:space="preserve">Creating and Labeling an Equation</w:t>
      </w:r>
    </w:p>
    <w:p>
      <w:pPr>
        <w:pStyle w:val="FirstParagraph"/>
      </w:pPr>
      <w:r>
        <w:t xml:space="preserve">First you write the equation in LaTeX in the equation environment and include the label as</w:t>
      </w:r>
      <w:r>
        <w:t xml:space="preserve"> </w:t>
      </w:r>
      <w:r>
        <w:rPr>
          <w:rStyle w:val="VerbatimChar"/>
        </w:rPr>
        <w:t xml:space="preserve">(\#eq:label)</w:t>
      </w:r>
      <w:r>
        <w:t xml:space="preserve">:</w:t>
      </w:r>
    </w:p>
    <w:p>
      <w:pPr>
        <w:pStyle w:val="SourceCode"/>
      </w:pPr>
      <w:r>
        <w:rPr>
          <w:rStyle w:val="NormalTok"/>
        </w:rPr>
        <w:t xml:space="preserve">\begin{equation}</w:t>
      </w:r>
      <w:r>
        <w:br/>
      </w:r>
      <w:r>
        <w:rPr>
          <w:rStyle w:val="NormalTok"/>
        </w:rPr>
        <w:t xml:space="preserve">  E = mc^2</w:t>
      </w:r>
      <w:r>
        <w:br/>
      </w:r>
      <w:r>
        <w:rPr>
          <w:rStyle w:val="NormalTok"/>
        </w:rPr>
        <w:t xml:space="preserve">  (</w:t>
      </w:r>
      <w:r>
        <w:rPr>
          <w:rStyle w:val="SpecialCharTok"/>
        </w:rPr>
        <w:t xml:space="preserve">\#</w:t>
      </w:r>
      <w:r>
        <w:rPr>
          <w:rStyle w:val="NormalTok"/>
        </w:rPr>
        <w:t xml:space="preserve">eq:einstein)</w:t>
      </w:r>
      <w:r>
        <w:br/>
      </w:r>
      <w:r>
        <w:rPr>
          <w:rStyle w:val="NormalTok"/>
        </w:rPr>
        <w:t xml:space="preserve">\end{equation}</w:t>
      </w:r>
    </w:p>
    <w:p>
      <w:pPr>
        <w:pStyle w:val="FirstParagraph"/>
      </w:pPr>
      <w:r>
        <w:t xml:space="preserve">Which outputs as such:</w:t>
      </w:r>
    </w:p>
    <w:p>
      <w:pPr>
        <w:pStyle w:val="BodyText"/>
      </w:pPr>
      <m:oMathPara>
        <m:oMathParaPr>
          <m:jc m:val="center"/>
        </m:oMathParaPr>
        <m:oMath>
          <m:r>
            <m:t>E</m:t>
          </m:r>
          <m:r>
            <m:rPr>
              <m:sty m:val="p"/>
            </m:rPr>
            <m:t>=</m:t>
          </m:r>
          <m:r>
            <m:t>m</m:t>
          </m:r>
          <m:sSup>
            <m:e>
              <m:r>
                <m:t>c</m:t>
              </m:r>
            </m:e>
            <m:sup>
              <m:r>
                <m:t>2</m:t>
              </m:r>
            </m:sup>
          </m:sSup>
          <m:r>
            <m:t>  </m:t>
          </m:r>
          <m:d>
            <m:dPr>
              <m:begChr m:val="("/>
              <m:endChr m:val=")"/>
              <m:sepChr m:val=""/>
              <m:grow/>
            </m:dPr>
            <m:e>
              <m:r>
                <m:t>4.1</m:t>
              </m:r>
            </m:e>
          </m:d>
        </m:oMath>
      </m:oMathPara>
    </w:p>
    <w:p>
      <w:pPr>
        <w:pStyle w:val="FirstParagraph"/>
      </w:pPr>
      <w:r>
        <w:t xml:space="preserve">Then at a later point when you need to reference it you simply type in</w:t>
      </w:r>
      <w:r>
        <w:t xml:space="preserve"> </w:t>
      </w:r>
      <w:r>
        <w:rPr>
          <w:rStyle w:val="VerbatimChar"/>
        </w:rPr>
        <w:t xml:space="preserve">\@ref(eq:label)</w:t>
      </w:r>
      <w:r>
        <w:t xml:space="preserve">. As we know Einsten discovered that (4.1).</w:t>
      </w:r>
    </w:p>
    <w:bookmarkEnd w:id="80"/>
    <w:bookmarkEnd w:id="81"/>
    <w:bookmarkStart w:id="87" w:name="adding-citations-and-managing-references"/>
    <w:p>
      <w:pPr>
        <w:pStyle w:val="Heading2"/>
      </w:pPr>
      <w:r>
        <w:rPr>
          <w:rStyle w:val="SectionNumber"/>
        </w:rPr>
        <w:t xml:space="preserve">4.4</w:t>
      </w:r>
      <w:r>
        <w:tab/>
      </w:r>
      <w:r>
        <w:t xml:space="preserve">Adding Citations and Managing References</w:t>
      </w:r>
    </w:p>
    <w:p>
      <w:pPr>
        <w:pStyle w:val="FirstParagraph"/>
      </w:pPr>
      <w:r>
        <w:t xml:space="preserve">Bookdown makes it easy to manage references and add citations by using BibTeX files. Here’s how to set up and include references in your Bookdown project.</w:t>
      </w:r>
    </w:p>
    <w:bookmarkStart w:id="82" w:name="step-1-create-a-.bib-file"/>
    <w:p>
      <w:pPr>
        <w:pStyle w:val="Heading3"/>
      </w:pPr>
      <w:r>
        <w:rPr>
          <w:rStyle w:val="SectionNumber"/>
        </w:rPr>
        <w:t xml:space="preserve">4.4.1</w:t>
      </w:r>
      <w:r>
        <w:tab/>
      </w:r>
      <w:r>
        <w:t xml:space="preserve">Step 1: Create a</w:t>
      </w:r>
      <w:r>
        <w:t xml:space="preserve"> </w:t>
      </w:r>
      <w:r>
        <w:rPr>
          <w:rStyle w:val="VerbatimChar"/>
        </w:rPr>
        <w:t xml:space="preserve">.bib</w:t>
      </w:r>
      <w:r>
        <w:t xml:space="preserve"> </w:t>
      </w:r>
      <w:r>
        <w:t xml:space="preserve">File</w:t>
      </w:r>
    </w:p>
    <w:p>
      <w:pPr>
        <w:pStyle w:val="FirstParagraph"/>
      </w:pPr>
      <w:r>
        <w:t xml:space="preserve">First, create a</w:t>
      </w:r>
      <w:r>
        <w:t xml:space="preserve"> </w:t>
      </w:r>
      <w:r>
        <w:rPr>
          <w:rStyle w:val="VerbatimChar"/>
        </w:rPr>
        <w:t xml:space="preserve">.bib</w:t>
      </w:r>
      <w:r>
        <w:t xml:space="preserve"> </w:t>
      </w:r>
      <w:r>
        <w:t xml:space="preserve">file for your references (e.g.,</w:t>
      </w:r>
      <w:r>
        <w:t xml:space="preserve"> </w:t>
      </w:r>
      <w:r>
        <w:rPr>
          <w:rStyle w:val="VerbatimChar"/>
        </w:rPr>
        <w:t xml:space="preserve">references.bib</w:t>
      </w:r>
      <w:r>
        <w:t xml:space="preserve">). You can add references in BibTeX format. Here’s an example entry:</w:t>
      </w:r>
    </w:p>
    <w:p>
      <w:pPr>
        <w:pStyle w:val="SourceCode"/>
      </w:pPr>
      <w:r>
        <w:rPr>
          <w:rStyle w:val="VariableTok"/>
        </w:rPr>
        <w:t xml:space="preserve">@Book</w:t>
      </w:r>
      <w:r>
        <w:rPr>
          <w:rStyle w:val="NormalTok"/>
        </w:rPr>
        <w:t xml:space="preserve">{</w:t>
      </w:r>
      <w:r>
        <w:rPr>
          <w:rStyle w:val="OtherTok"/>
        </w:rPr>
        <w:t xml:space="preserve">Bookdown</w:t>
      </w:r>
      <w:r>
        <w:rPr>
          <w:rStyle w:val="NormalTok"/>
        </w:rPr>
        <w:t xml:space="preserve">,</w:t>
      </w:r>
      <w:r>
        <w:br/>
      </w:r>
      <w:r>
        <w:rPr>
          <w:rStyle w:val="NormalTok"/>
        </w:rPr>
        <w:t xml:space="preserve">  </w:t>
      </w:r>
      <w:r>
        <w:rPr>
          <w:rStyle w:val="DataTypeTok"/>
        </w:rPr>
        <w:t xml:space="preserve">title</w:t>
      </w:r>
      <w:r>
        <w:rPr>
          <w:rStyle w:val="NormalTok"/>
        </w:rPr>
        <w:t xml:space="preserve">     = {Bookdown: Authoring Books and Technical Documents with R Markdown},</w:t>
      </w:r>
      <w:r>
        <w:br/>
      </w:r>
      <w:r>
        <w:rPr>
          <w:rStyle w:val="NormalTok"/>
        </w:rPr>
        <w:t xml:space="preserve">  </w:t>
      </w:r>
      <w:r>
        <w:rPr>
          <w:rStyle w:val="DataTypeTok"/>
        </w:rPr>
        <w:t xml:space="preserve">author</w:t>
      </w:r>
      <w:r>
        <w:rPr>
          <w:rStyle w:val="NormalTok"/>
        </w:rPr>
        <w:t xml:space="preserve">    = {Yihui Xie},</w:t>
      </w:r>
      <w:r>
        <w:br/>
      </w:r>
      <w:r>
        <w:rPr>
          <w:rStyle w:val="NormalTok"/>
        </w:rPr>
        <w:t xml:space="preserve">  </w:t>
      </w:r>
      <w:r>
        <w:rPr>
          <w:rStyle w:val="DataTypeTok"/>
        </w:rPr>
        <w:t xml:space="preserve">publisher</w:t>
      </w:r>
      <w:r>
        <w:rPr>
          <w:rStyle w:val="NormalTok"/>
        </w:rPr>
        <w:t xml:space="preserve"> = {Chapman; Hall/CRC},</w:t>
      </w:r>
      <w:r>
        <w:br/>
      </w:r>
      <w:r>
        <w:rPr>
          <w:rStyle w:val="NormalTok"/>
        </w:rPr>
        <w:t xml:space="preserve">  </w:t>
      </w:r>
      <w:r>
        <w:rPr>
          <w:rStyle w:val="DataTypeTok"/>
        </w:rPr>
        <w:t xml:space="preserve">year</w:t>
      </w:r>
      <w:r>
        <w:rPr>
          <w:rStyle w:val="NormalTok"/>
        </w:rPr>
        <w:t xml:space="preserve">      = 2024,</w:t>
      </w:r>
      <w:r>
        <w:br/>
      </w:r>
      <w:r>
        <w:rPr>
          <w:rStyle w:val="NormalTok"/>
        </w:rPr>
        <w:t xml:space="preserve">  </w:t>
      </w:r>
      <w:r>
        <w:rPr>
          <w:rStyle w:val="DataTypeTok"/>
        </w:rPr>
        <w:t xml:space="preserve">edition</w:t>
      </w:r>
      <w:r>
        <w:rPr>
          <w:rStyle w:val="NormalTok"/>
        </w:rPr>
        <w:t xml:space="preserve">   = {2nd},</w:t>
      </w:r>
      <w:r>
        <w:br/>
      </w:r>
      <w:r>
        <w:rPr>
          <w:rStyle w:val="NormalTok"/>
        </w:rPr>
        <w:t xml:space="preserve">  </w:t>
      </w:r>
      <w:r>
        <w:rPr>
          <w:rStyle w:val="DataTypeTok"/>
        </w:rPr>
        <w:t xml:space="preserve">note</w:t>
      </w:r>
      <w:r>
        <w:rPr>
          <w:rStyle w:val="NormalTok"/>
        </w:rPr>
        <w:t xml:space="preserve">      = {ISBN 9780367142568},</w:t>
      </w:r>
      <w:r>
        <w:br/>
      </w:r>
      <w:r>
        <w:rPr>
          <w:rStyle w:val="NormalTok"/>
        </w:rPr>
        <w:t xml:space="preserve">  </w:t>
      </w:r>
      <w:r>
        <w:rPr>
          <w:rStyle w:val="DataTypeTok"/>
        </w:rPr>
        <w:t xml:space="preserve">url</w:t>
      </w:r>
      <w:r>
        <w:rPr>
          <w:rStyle w:val="NormalTok"/>
        </w:rPr>
        <w:t xml:space="preserve">       = {https://bookdown.org/yihui/bookdown/}</w:t>
      </w:r>
      <w:r>
        <w:br/>
      </w:r>
      <w:r>
        <w:rPr>
          <w:rStyle w:val="NormalTok"/>
        </w:rPr>
        <w:t xml:space="preserve">}</w:t>
      </w:r>
    </w:p>
    <w:bookmarkEnd w:id="82"/>
    <w:bookmarkStart w:id="83" w:name="step-2-link-the-.bib-file-in-index.rmd"/>
    <w:p>
      <w:pPr>
        <w:pStyle w:val="Heading3"/>
      </w:pPr>
      <w:r>
        <w:rPr>
          <w:rStyle w:val="SectionNumber"/>
        </w:rPr>
        <w:t xml:space="preserve">4.4.2</w:t>
      </w:r>
      <w:r>
        <w:tab/>
      </w:r>
      <w:r>
        <w:t xml:space="preserve">Step 2: Link the</w:t>
      </w:r>
      <w:r>
        <w:t xml:space="preserve"> </w:t>
      </w:r>
      <w:r>
        <w:rPr>
          <w:rStyle w:val="VerbatimChar"/>
        </w:rPr>
        <w:t xml:space="preserve">.bib</w:t>
      </w:r>
      <w:r>
        <w:t xml:space="preserve"> </w:t>
      </w:r>
      <w:r>
        <w:t xml:space="preserve">File in</w:t>
      </w:r>
      <w:r>
        <w:t xml:space="preserve"> </w:t>
      </w:r>
      <w:r>
        <w:rPr>
          <w:rStyle w:val="VerbatimChar"/>
        </w:rPr>
        <w:t xml:space="preserve">index.Rmd</w:t>
      </w:r>
    </w:p>
    <w:p>
      <w:pPr>
        <w:pStyle w:val="FirstParagraph"/>
      </w:pPr>
      <w:r>
        <w:t xml:space="preserve">In your</w:t>
      </w:r>
      <w:r>
        <w:t xml:space="preserve"> </w:t>
      </w:r>
      <w:r>
        <w:rPr>
          <w:rStyle w:val="VerbatimChar"/>
        </w:rPr>
        <w:t xml:space="preserve">index.Rmd</w:t>
      </w:r>
      <w:r>
        <w:t xml:space="preserve"> </w:t>
      </w:r>
      <w:r>
        <w:t xml:space="preserve">file, include the</w:t>
      </w:r>
      <w:r>
        <w:t xml:space="preserve"> </w:t>
      </w:r>
      <w:r>
        <w:rPr>
          <w:rStyle w:val="VerbatimChar"/>
        </w:rPr>
        <w:t xml:space="preserve">.bib</w:t>
      </w:r>
      <w:r>
        <w:t xml:space="preserve"> </w:t>
      </w:r>
      <w:r>
        <w:t xml:space="preserve">file in the YAML header:</w:t>
      </w:r>
    </w:p>
    <w:p>
      <w:pPr>
        <w:pStyle w:val="SourceCode"/>
      </w:pPr>
      <w:r>
        <w:rPr>
          <w:rStyle w:val="AnnotationTok"/>
        </w:rPr>
        <w:t xml:space="preserve">bibliography:</w:t>
      </w:r>
      <w:r>
        <w:rPr>
          <w:rStyle w:val="CommentTok"/>
        </w:rPr>
        <w:t xml:space="preserve"> [references.bib]</w:t>
      </w:r>
      <w:r>
        <w:br/>
      </w:r>
      <w:r>
        <w:rPr>
          <w:rStyle w:val="AnnotationTok"/>
        </w:rPr>
        <w:t xml:space="preserve">link-citations:</w:t>
      </w:r>
      <w:r>
        <w:rPr>
          <w:rStyle w:val="CommentTok"/>
        </w:rPr>
        <w:t xml:space="preserve"> yes</w:t>
      </w:r>
    </w:p>
    <w:bookmarkEnd w:id="83"/>
    <w:bookmarkStart w:id="84" w:name="step-3-cite-sources-in-your-text"/>
    <w:p>
      <w:pPr>
        <w:pStyle w:val="Heading3"/>
      </w:pPr>
      <w:r>
        <w:rPr>
          <w:rStyle w:val="SectionNumber"/>
        </w:rPr>
        <w:t xml:space="preserve">4.4.3</w:t>
      </w:r>
      <w:r>
        <w:tab/>
      </w:r>
      <w:r>
        <w:t xml:space="preserve">Step 3: Cite Sources in Your Text</w:t>
      </w:r>
    </w:p>
    <w:p>
      <w:pPr>
        <w:pStyle w:val="FirstParagraph"/>
      </w:pPr>
      <w:r>
        <w:t xml:space="preserve">To cite a source, use</w:t>
      </w:r>
      <w:r>
        <w:t xml:space="preserve"> </w:t>
      </w:r>
      <w:r>
        <w:rPr>
          <w:rStyle w:val="VerbatimChar"/>
        </w:rPr>
        <w:t xml:space="preserve">[@citation-key]</w:t>
      </w:r>
      <w:r>
        <w:t xml:space="preserve"> </w:t>
      </w:r>
      <w:r>
        <w:t xml:space="preserve">in your text, where</w:t>
      </w:r>
      <w:r>
        <w:t xml:space="preserve"> </w:t>
      </w:r>
      <w:r>
        <w:rPr>
          <w:rStyle w:val="VerbatimChar"/>
        </w:rPr>
        <w:t xml:space="preserve">citation-key</w:t>
      </w:r>
      <w:r>
        <w:t xml:space="preserve"> </w:t>
      </w:r>
      <w:r>
        <w:t xml:space="preserve">matches the key in your</w:t>
      </w:r>
      <w:r>
        <w:t xml:space="preserve"> </w:t>
      </w:r>
      <w:r>
        <w:rPr>
          <w:rStyle w:val="VerbatimChar"/>
        </w:rPr>
        <w:t xml:space="preserve">.bib</w:t>
      </w:r>
      <w:r>
        <w:t xml:space="preserve"> </w:t>
      </w:r>
      <w:r>
        <w:t xml:space="preserve">file (e.g.,</w:t>
      </w:r>
      <w:r>
        <w:t xml:space="preserve"> </w:t>
      </w:r>
      <w:r>
        <w:rPr>
          <w:rStyle w:val="VerbatimChar"/>
        </w:rPr>
        <w:t xml:space="preserve">[@Bookdown]</w:t>
      </w:r>
      <w:r>
        <w:t xml:space="preserve">). For example:</w:t>
      </w:r>
    </w:p>
    <w:p>
      <w:pPr>
        <w:pStyle w:val="SourceCode"/>
      </w:pPr>
      <w:r>
        <w:rPr>
          <w:rStyle w:val="NormalTok"/>
        </w:rPr>
        <w:t xml:space="preserve">This tutorial was written thanks to Bookdown </w:t>
      </w:r>
      <w:r>
        <w:rPr>
          <w:rStyle w:val="CommentTok"/>
        </w:rPr>
        <w:t xml:space="preserve">[</w:t>
      </w:r>
      <w:r>
        <w:rPr>
          <w:rStyle w:val="OtherTok"/>
        </w:rPr>
        <w:t xml:space="preserve">@Bookdown</w:t>
      </w:r>
      <w:r>
        <w:rPr>
          <w:rStyle w:val="CommentTok"/>
        </w:rPr>
        <w:t xml:space="preserve">]</w:t>
      </w:r>
      <w:r>
        <w:rPr>
          <w:rStyle w:val="NormalTok"/>
        </w:rPr>
        <w:t xml:space="preserve">.</w:t>
      </w:r>
    </w:p>
    <w:p>
      <w:pPr>
        <w:pStyle w:val="FirstParagraph"/>
      </w:pPr>
      <w:r>
        <w:t xml:space="preserve">This tutorial was written thanks to Bookdown</w:t>
      </w:r>
      <w:r>
        <w:t xml:space="preserve"> </w:t>
      </w:r>
      <w:r>
        <w:t xml:space="preserve">(</w:t>
      </w:r>
      <w:hyperlink w:anchor="ref-Bookdown">
        <w:r>
          <w:rPr>
            <w:rStyle w:val="Hyperlink"/>
          </w:rPr>
          <w:t xml:space="preserve">Xie 2024</w:t>
        </w:r>
      </w:hyperlink>
      <w:r>
        <w:t xml:space="preserve">)</w:t>
      </w:r>
      <w:r>
        <w:t xml:space="preserve">.</w:t>
      </w:r>
    </w:p>
    <w:p>
      <w:pPr>
        <w:pStyle w:val="BodyText"/>
      </w:pPr>
      <w:r>
        <w:t xml:space="preserve">Bookdown will automatically format your citation based on the output style.</w:t>
      </w:r>
    </w:p>
    <w:bookmarkEnd w:id="84"/>
    <w:bookmarkStart w:id="86" w:name="step-4-customize-citation-style-optional"/>
    <w:p>
      <w:pPr>
        <w:pStyle w:val="Heading3"/>
      </w:pPr>
      <w:r>
        <w:rPr>
          <w:rStyle w:val="SectionNumber"/>
        </w:rPr>
        <w:t xml:space="preserve">4.4.4</w:t>
      </w:r>
      <w:r>
        <w:tab/>
      </w:r>
      <w:r>
        <w:t xml:space="preserve">Step 4: Customize Citation Style (Optional)</w:t>
      </w:r>
    </w:p>
    <w:p>
      <w:pPr>
        <w:pStyle w:val="FirstParagraph"/>
      </w:pPr>
      <w:r>
        <w:t xml:space="preserve">If you need a specific citation style, you can add a</w:t>
      </w:r>
      <w:r>
        <w:t xml:space="preserve"> </w:t>
      </w:r>
      <w:r>
        <w:rPr>
          <w:rStyle w:val="VerbatimChar"/>
        </w:rPr>
        <w:t xml:space="preserve">.csl</w:t>
      </w:r>
      <w:r>
        <w:t xml:space="preserve"> </w:t>
      </w:r>
      <w:r>
        <w:t xml:space="preserve">(Citation Style Language) file in your project and reference it in the YAML header:</w:t>
      </w:r>
    </w:p>
    <w:p>
      <w:pPr>
        <w:pStyle w:val="SourceCode"/>
      </w:pPr>
      <w:r>
        <w:rPr>
          <w:rStyle w:val="AnnotationTok"/>
        </w:rPr>
        <w:t xml:space="preserve">csl:</w:t>
      </w:r>
      <w:r>
        <w:rPr>
          <w:rStyle w:val="CommentTok"/>
        </w:rPr>
        <w:t xml:space="preserve"> "chicago-author-date.csl"</w:t>
      </w:r>
    </w:p>
    <w:p>
      <w:pPr>
        <w:pStyle w:val="FirstParagraph"/>
      </w:pPr>
      <w:r>
        <w:t xml:space="preserve">Download</w:t>
      </w:r>
      <w:r>
        <w:t xml:space="preserve"> </w:t>
      </w:r>
      <w:r>
        <w:rPr>
          <w:rStyle w:val="VerbatimChar"/>
        </w:rPr>
        <w:t xml:space="preserve">.csl</w:t>
      </w:r>
      <w:r>
        <w:t xml:space="preserve"> </w:t>
      </w:r>
      <w:r>
        <w:t xml:space="preserve">files from sources like</w:t>
      </w:r>
      <w:r>
        <w:t xml:space="preserve"> </w:t>
      </w:r>
      <w:hyperlink r:id="rId85">
        <w:r>
          <w:rPr>
            <w:rStyle w:val="Hyperlink"/>
          </w:rPr>
          <w:t xml:space="preserve">Zotero</w:t>
        </w:r>
      </w:hyperlink>
      <w:r>
        <w:t xml:space="preserve">.</w:t>
      </w:r>
    </w:p>
    <w:bookmarkEnd w:id="86"/>
    <w:bookmarkEnd w:id="87"/>
    <w:bookmarkStart w:id="88" w:name="using-cross-references-with-citations"/>
    <w:p>
      <w:pPr>
        <w:pStyle w:val="Heading2"/>
      </w:pPr>
      <w:r>
        <w:rPr>
          <w:rStyle w:val="SectionNumber"/>
        </w:rPr>
        <w:t xml:space="preserve">4.5</w:t>
      </w:r>
      <w:r>
        <w:tab/>
      </w:r>
      <w:r>
        <w:t xml:space="preserve">Using Cross-References with Citations</w:t>
      </w:r>
    </w:p>
    <w:p>
      <w:pPr>
        <w:pStyle w:val="FirstParagraph"/>
      </w:pPr>
      <w:r>
        <w:t xml:space="preserve">In addition to referencing external sources, Bookdown allows you to cross-reference sections, figures, and tables, as discussed earlier. As a reminder:</w:t>
      </w:r>
    </w:p>
    <w:p>
      <w:pPr>
        <w:pStyle w:val="SourceCode"/>
      </w:pPr>
      <w:r>
        <w:rPr>
          <w:rStyle w:val="NormalTok"/>
        </w:rPr>
        <w:t xml:space="preserve">As shown in Figure \@ref(fig:example-figure), the trend is evident.</w:t>
      </w:r>
    </w:p>
    <w:bookmarkEnd w:id="88"/>
    <w:bookmarkStart w:id="89" w:name="X85e0ffc3e3e2f715f6ef1ce97a8f79b9551897b"/>
    <w:p>
      <w:pPr>
        <w:pStyle w:val="Heading2"/>
      </w:pPr>
      <w:r>
        <w:rPr>
          <w:rStyle w:val="SectionNumber"/>
        </w:rPr>
        <w:t xml:space="preserve">4.6</w:t>
      </w:r>
      <w:r>
        <w:tab/>
      </w:r>
      <w:r>
        <w:t xml:space="preserve">Using cross-references with citations helps keep your document organized and easy to navigate.</w:t>
      </w:r>
    </w:p>
    <w:p>
      <w:pPr>
        <w:pStyle w:val="FirstParagraph"/>
      </w:pPr>
      <w:r>
        <w:rPr>
          <w:b/>
          <w:bCs/>
        </w:rPr>
        <w:t xml:space="preserve">EXERCISE TIME!</w:t>
      </w:r>
    </w:p>
    <w:p>
      <w:pPr>
        <w:pStyle w:val="BodyText"/>
      </w:pPr>
      <w:r>
        <w:t xml:space="preserve">Go ahead and place a few entries in your .bib file. Once you’ve done that go through and reference these in your previously written content.</w:t>
      </w:r>
    </w:p>
    <w:bookmarkEnd w:id="89"/>
    <w:bookmarkEnd w:id="90"/>
    <w:bookmarkStart w:id="105" w:name="chapter5"/>
    <w:p>
      <w:pPr>
        <w:pStyle w:val="Heading1"/>
      </w:pPr>
      <w:r>
        <w:rPr>
          <w:rStyle w:val="SectionNumber"/>
        </w:rPr>
        <w:t xml:space="preserve">5</w:t>
      </w:r>
      <w:r>
        <w:tab/>
      </w:r>
      <w:r>
        <w:t xml:space="preserve">LaTeX in Bookdown</w:t>
      </w:r>
    </w:p>
    <w:p>
      <w:pPr>
        <w:pStyle w:val="FirstParagraph"/>
      </w:pPr>
      <w:r>
        <w:t xml:space="preserve">Bookdown offers powerful support for LaTeX, allowing you to seamlessly integrate any LaTeX packages you need into your documents. Whether you’re working with mathematical equations, theorems, lemmas, proofs, or other advanced features, this tutorial will guide you through the essentials of using LaTeX in Bookdown, showing you how to effectively incorporate and reference these elements.</w:t>
      </w:r>
    </w:p>
    <w:p>
      <w:r>
        <w:pict>
          <v:rect style="width:0;height:1.5pt" o:hralign="center" o:hrstd="t" o:hr="t"/>
        </w:pict>
      </w:r>
    </w:p>
    <w:bookmarkStart w:id="91" w:name="including-latex-packages-in-bookdown"/>
    <w:p>
      <w:pPr>
        <w:pStyle w:val="Heading2"/>
      </w:pPr>
      <w:r>
        <w:rPr>
          <w:rStyle w:val="SectionNumber"/>
        </w:rPr>
        <w:t xml:space="preserve">5.1</w:t>
      </w:r>
      <w:r>
        <w:tab/>
      </w:r>
      <w:r>
        <w:t xml:space="preserve">Including LaTeX Packages in Bookdown</w:t>
      </w:r>
    </w:p>
    <w:p>
      <w:pPr>
        <w:pStyle w:val="FirstParagraph"/>
      </w:pPr>
      <w:r>
        <w:t xml:space="preserve">One of the powerful features of Bookdown is its seamless integration with LaTeX, allowing you to include any LaTeX package that suits your needs. This flexibility is especially useful when working with advanced mathematical notations, custom formatting, or specialized content.</w:t>
      </w:r>
    </w:p>
    <w:bookmarkEnd w:id="91"/>
    <w:bookmarkStart w:id="92" w:name="using-a-preamble.tex-file"/>
    <w:p>
      <w:pPr>
        <w:pStyle w:val="Heading2"/>
      </w:pPr>
      <w:r>
        <w:rPr>
          <w:rStyle w:val="SectionNumber"/>
        </w:rPr>
        <w:t xml:space="preserve">5.2</w:t>
      </w:r>
      <w:r>
        <w:tab/>
      </w:r>
      <w:r>
        <w:t xml:space="preserve">Using a</w:t>
      </w:r>
      <w:r>
        <w:t xml:space="preserve"> </w:t>
      </w:r>
      <w:r>
        <w:rPr>
          <w:rStyle w:val="VerbatimChar"/>
        </w:rPr>
        <w:t xml:space="preserve">preamble.tex</w:t>
      </w:r>
      <w:r>
        <w:t xml:space="preserve"> </w:t>
      </w:r>
      <w:r>
        <w:t xml:space="preserve">File</w:t>
      </w:r>
    </w:p>
    <w:p>
      <w:pPr>
        <w:pStyle w:val="FirstParagraph"/>
      </w:pPr>
      <w:r>
        <w:t xml:space="preserve">To include LaTeX packages, you need to create a</w:t>
      </w:r>
      <w:r>
        <w:t xml:space="preserve"> </w:t>
      </w:r>
      <w:r>
        <w:rPr>
          <w:rStyle w:val="VerbatimChar"/>
        </w:rPr>
        <w:t xml:space="preserve">preamble.tex</w:t>
      </w:r>
      <w:r>
        <w:t xml:space="preserve"> </w:t>
      </w:r>
      <w:r>
        <w:t xml:space="preserve">file and link it in your</w:t>
      </w:r>
      <w:r>
        <w:t xml:space="preserve"> </w:t>
      </w:r>
      <w:r>
        <w:rPr>
          <w:rStyle w:val="VerbatimChar"/>
        </w:rPr>
        <w:t xml:space="preserve">_output.yml</w:t>
      </w:r>
      <w:r>
        <w:t xml:space="preserve"> </w:t>
      </w:r>
      <w:r>
        <w:t xml:space="preserve">file. Bookdown created this</w:t>
      </w:r>
      <w:r>
        <w:t xml:space="preserve"> </w:t>
      </w:r>
      <w:r>
        <w:rPr>
          <w:rStyle w:val="VerbatimChar"/>
        </w:rPr>
        <w:t xml:space="preserve">preamble.tex</w:t>
      </w:r>
      <w:r>
        <w:t xml:space="preserve"> </w:t>
      </w:r>
      <w:r>
        <w:t xml:space="preserve">file for you when you started this tutorial so you don’t need to create it again. The</w:t>
      </w:r>
      <w:r>
        <w:t xml:space="preserve"> </w:t>
      </w:r>
      <w:r>
        <w:rPr>
          <w:rStyle w:val="VerbatimChar"/>
        </w:rPr>
        <w:t xml:space="preserve">preamble.tex</w:t>
      </w:r>
      <w:r>
        <w:t xml:space="preserve"> </w:t>
      </w:r>
      <w:r>
        <w:t xml:space="preserve">file is processed before the document is rendered allowing you to load any additional LaTeX packages you may need. The</w:t>
      </w:r>
      <w:r>
        <w:t xml:space="preserve"> </w:t>
      </w:r>
      <w:r>
        <w:rPr>
          <w:rStyle w:val="VerbatimChar"/>
        </w:rPr>
        <w:t xml:space="preserve">preamble.tex</w:t>
      </w:r>
      <w:r>
        <w:t xml:space="preserve"> </w:t>
      </w:r>
      <w:r>
        <w:t xml:space="preserve">file also allows you to fully customize the output of your PDF using your existing LaTeX knowledge.</w:t>
      </w:r>
    </w:p>
    <w:p>
      <w:pPr>
        <w:pStyle w:val="Compact"/>
        <w:numPr>
          <w:ilvl w:val="0"/>
          <w:numId w:val="1016"/>
        </w:numPr>
      </w:pPr>
      <w:r>
        <w:rPr>
          <w:b/>
          <w:bCs/>
        </w:rPr>
        <w:t xml:space="preserve">Create a</w:t>
      </w:r>
      <w:r>
        <w:rPr>
          <w:b/>
          <w:bCs/>
        </w:rPr>
        <w:t xml:space="preserve"> </w:t>
      </w:r>
      <w:r>
        <w:rPr>
          <w:rStyle w:val="VerbatimChar"/>
          <w:b/>
          <w:bCs/>
        </w:rPr>
        <w:t xml:space="preserve">preamble.tex</w:t>
      </w:r>
      <w:r>
        <w:rPr>
          <w:b/>
          <w:bCs/>
        </w:rPr>
        <w:t xml:space="preserve"> </w:t>
      </w:r>
      <w:r>
        <w:rPr>
          <w:b/>
          <w:bCs/>
        </w:rPr>
        <w:t xml:space="preserve">File</w:t>
      </w:r>
      <w:r>
        <w:t xml:space="preserve"> </w:t>
      </w:r>
      <w:r>
        <w:t xml:space="preserve">Create a file on your computer with the name</w:t>
      </w:r>
      <w:r>
        <w:t xml:space="preserve"> </w:t>
      </w:r>
      <w:r>
        <w:rPr>
          <w:rStyle w:val="VerbatimChar"/>
        </w:rPr>
        <w:t xml:space="preserve">preamble.tex</w:t>
      </w:r>
      <w:r>
        <w:t xml:space="preserve"> </w:t>
      </w:r>
      <w:r>
        <w:t xml:space="preserve">and add it to the directory of your Bookdown project if it does not already exist. If the file already exists simply open the file within RStudi for easy editing. You can include as many packages as you need in the</w:t>
      </w:r>
      <w:r>
        <w:t xml:space="preserve"> </w:t>
      </w:r>
      <w:r>
        <w:rPr>
          <w:rStyle w:val="VerbatimChar"/>
        </w:rPr>
        <w:t xml:space="preserve">preamble.tex</w:t>
      </w:r>
      <w:r>
        <w:t xml:space="preserve"> </w:t>
      </w:r>
      <w:r>
        <w:t xml:space="preserve">file. For example here is a list of packages and small changes I made to output the final example document in this tutorial as an a6 sized document:</w:t>
      </w:r>
    </w:p>
    <w:p>
      <w:pPr>
        <w:pStyle w:val="SourceCode"/>
      </w:pPr>
      <w:r>
        <w:rPr>
          <w:rStyle w:val="BuiltInTok"/>
        </w:rPr>
        <w:t xml:space="preserve">\usepackage</w:t>
      </w:r>
      <w:r>
        <w:rPr>
          <w:rStyle w:val="NormalTok"/>
        </w:rPr>
        <w:t xml:space="preserve">{</w:t>
      </w:r>
      <w:r>
        <w:rPr>
          <w:rStyle w:val="ExtensionTok"/>
        </w:rPr>
        <w:t xml:space="preserve">booktabs</w:t>
      </w:r>
      <w:r>
        <w:rPr>
          <w:rStyle w:val="NormalTok"/>
        </w:rPr>
        <w:t xml:space="preserve">}</w:t>
      </w:r>
      <w:r>
        <w:br/>
      </w:r>
      <w:r>
        <w:rPr>
          <w:rStyle w:val="BuiltInTok"/>
        </w:rPr>
        <w:t xml:space="preserve">\usepackage</w:t>
      </w:r>
      <w:r>
        <w:rPr>
          <w:rStyle w:val="NormalTok"/>
        </w:rPr>
        <w:t xml:space="preserve">{</w:t>
      </w:r>
      <w:r>
        <w:rPr>
          <w:rStyle w:val="ExtensionTok"/>
        </w:rPr>
        <w:t xml:space="preserve">anyfontsize</w:t>
      </w:r>
      <w:r>
        <w:rPr>
          <w:rStyle w:val="NormalTok"/>
        </w:rPr>
        <w:t xml:space="preserve">}</w:t>
      </w:r>
      <w:r>
        <w:br/>
      </w:r>
      <w:r>
        <w:rPr>
          <w:rStyle w:val="BuiltInTok"/>
        </w:rPr>
        <w:t xml:space="preserve">\usepackage</w:t>
      </w:r>
      <w:r>
        <w:rPr>
          <w:rStyle w:val="NormalTok"/>
        </w:rPr>
        <w:t xml:space="preserve">{</w:t>
      </w:r>
      <w:r>
        <w:rPr>
          <w:rStyle w:val="ExtensionTok"/>
        </w:rPr>
        <w:t xml:space="preserve">titlesec</w:t>
      </w:r>
      <w:r>
        <w:rPr>
          <w:rStyle w:val="NormalTok"/>
        </w:rPr>
        <w:t xml:space="preserve">}</w:t>
      </w:r>
      <w:r>
        <w:br/>
      </w:r>
      <w:r>
        <w:rPr>
          <w:rStyle w:val="BuiltInTok"/>
        </w:rPr>
        <w:t xml:space="preserve">\usepackage</w:t>
      </w:r>
      <w:r>
        <w:rPr>
          <w:rStyle w:val="NormalTok"/>
        </w:rPr>
        <w:t xml:space="preserve">{</w:t>
      </w:r>
      <w:r>
        <w:rPr>
          <w:rStyle w:val="ExtensionTok"/>
        </w:rPr>
        <w:t xml:space="preserve">fancyhdr</w:t>
      </w:r>
      <w:r>
        <w:rPr>
          <w:rStyle w:val="NormalTok"/>
        </w:rPr>
        <w:t xml:space="preserve">}</w:t>
      </w:r>
      <w:r>
        <w:br/>
      </w:r>
      <w:r>
        <w:rPr>
          <w:rStyle w:val="BuiltInTok"/>
        </w:rPr>
        <w:t xml:space="preserve">\usepackage</w:t>
      </w:r>
      <w:r>
        <w:rPr>
          <w:rStyle w:val="NormalTok"/>
        </w:rPr>
        <w:t xml:space="preserve">[paperwidth=4.13in, paperheight=5.83in]{</w:t>
      </w:r>
      <w:r>
        <w:rPr>
          <w:rStyle w:val="ExtensionTok"/>
        </w:rPr>
        <w:t xml:space="preserve">geometry</w:t>
      </w:r>
      <w:r>
        <w:rPr>
          <w:rStyle w:val="NormalTok"/>
        </w:rPr>
        <w:t xml:space="preserve">}</w:t>
      </w:r>
      <w:r>
        <w:br/>
      </w:r>
      <w:r>
        <w:rPr>
          <w:rStyle w:val="BuiltInTok"/>
        </w:rPr>
        <w:t xml:space="preserve">\usepackage</w:t>
      </w:r>
      <w:r>
        <w:rPr>
          <w:rStyle w:val="NormalTok"/>
        </w:rPr>
        <w:t xml:space="preserve">[font=small, labelfont=bf]{</w:t>
      </w:r>
      <w:r>
        <w:rPr>
          <w:rStyle w:val="ExtensionTok"/>
        </w:rPr>
        <w:t xml:space="preserve">caption</w:t>
      </w:r>
      <w:r>
        <w:rPr>
          <w:rStyle w:val="NormalTok"/>
        </w:rPr>
        <w:t xml:space="preserve">}</w:t>
      </w:r>
      <w:r>
        <w:br/>
      </w:r>
      <w:r>
        <w:rPr>
          <w:rStyle w:val="FunctionTok"/>
        </w:rPr>
        <w:t xml:space="preserve">\geometry</w:t>
      </w:r>
      <w:r>
        <w:rPr>
          <w:rStyle w:val="NormalTok"/>
        </w:rPr>
        <w:t xml:space="preserve">{left=.5in}</w:t>
      </w:r>
      <w:r>
        <w:br/>
      </w:r>
      <w:r>
        <w:rPr>
          <w:rStyle w:val="FunctionTok"/>
        </w:rPr>
        <w:t xml:space="preserve">\geometry</w:t>
      </w:r>
      <w:r>
        <w:rPr>
          <w:rStyle w:val="NormalTok"/>
        </w:rPr>
        <w:t xml:space="preserve">{right=.5in}</w:t>
      </w:r>
      <w:r>
        <w:br/>
      </w:r>
      <w:r>
        <w:rPr>
          <w:rStyle w:val="FunctionTok"/>
        </w:rPr>
        <w:t xml:space="preserve">\geometry</w:t>
      </w:r>
      <w:r>
        <w:rPr>
          <w:rStyle w:val="NormalTok"/>
        </w:rPr>
        <w:t xml:space="preserve">{bottom=.5in}</w:t>
      </w:r>
      <w:r>
        <w:br/>
      </w:r>
      <w:r>
        <w:rPr>
          <w:rStyle w:val="FunctionTok"/>
        </w:rPr>
        <w:t xml:space="preserve">\geometry</w:t>
      </w:r>
      <w:r>
        <w:rPr>
          <w:rStyle w:val="NormalTok"/>
        </w:rPr>
        <w:t xml:space="preserve">{top=.75in}</w:t>
      </w:r>
    </w:p>
    <w:p>
      <w:pPr>
        <w:pStyle w:val="Compact"/>
        <w:numPr>
          <w:ilvl w:val="0"/>
          <w:numId w:val="1017"/>
        </w:numPr>
      </w:pPr>
      <w:r>
        <w:rPr>
          <w:b/>
          <w:bCs/>
        </w:rPr>
        <w:t xml:space="preserve">Link</w:t>
      </w:r>
      <w:r>
        <w:rPr>
          <w:b/>
          <w:bCs/>
        </w:rPr>
        <w:t xml:space="preserve"> </w:t>
      </w:r>
      <w:r>
        <w:rPr>
          <w:rStyle w:val="VerbatimChar"/>
          <w:b/>
          <w:bCs/>
        </w:rPr>
        <w:t xml:space="preserve">preamble.tex</w:t>
      </w:r>
      <w:r>
        <w:rPr>
          <w:b/>
          <w:bCs/>
        </w:rPr>
        <w:t xml:space="preserve"> </w:t>
      </w:r>
      <w:r>
        <w:rPr>
          <w:b/>
          <w:bCs/>
        </w:rPr>
        <w:t xml:space="preserve">in</w:t>
      </w:r>
      <w:r>
        <w:rPr>
          <w:b/>
          <w:bCs/>
        </w:rPr>
        <w:t xml:space="preserve"> </w:t>
      </w:r>
      <w:r>
        <w:rPr>
          <w:rStyle w:val="VerbatimChar"/>
          <w:b/>
          <w:bCs/>
        </w:rPr>
        <w:t xml:space="preserve">_output.yml</w:t>
      </w:r>
      <w:r>
        <w:br/>
      </w:r>
      <w:r>
        <w:t xml:space="preserve">You need to make sure that the preamble is included in your _output file. Update your</w:t>
      </w:r>
      <w:r>
        <w:t xml:space="preserve"> </w:t>
      </w:r>
      <w:r>
        <w:rPr>
          <w:rStyle w:val="VerbatimChar"/>
        </w:rPr>
        <w:t xml:space="preserve">_output.yml</w:t>
      </w:r>
      <w:r>
        <w:t xml:space="preserve"> </w:t>
      </w:r>
      <w:r>
        <w:t xml:space="preserve">file to include the</w:t>
      </w:r>
      <w:r>
        <w:t xml:space="preserve"> </w:t>
      </w:r>
      <w:r>
        <w:rPr>
          <w:rStyle w:val="VerbatimChar"/>
        </w:rPr>
        <w:t xml:space="preserve">preamble.tex</w:t>
      </w:r>
      <w:r>
        <w:t xml:space="preserve"> </w:t>
      </w:r>
      <w:r>
        <w:t xml:space="preserve">file for PDF output:</w:t>
      </w:r>
    </w:p>
    <w:p>
      <w:pPr>
        <w:pStyle w:val="SourceCode"/>
      </w:pPr>
      <w:r>
        <w:rPr>
          <w:rStyle w:val="NormalTok"/>
        </w:rPr>
        <w:t xml:space="preserve">bookdown:</w:t>
      </w:r>
      <w:r>
        <w:rPr>
          <w:rStyle w:val="SpecialCharTok"/>
        </w:rPr>
        <w:t xml:space="preserve">:pdf_book:</w:t>
      </w:r>
      <w:r>
        <w:br/>
      </w:r>
      <w:r>
        <w:rPr>
          <w:rStyle w:val="NormalTok"/>
        </w:rPr>
        <w:t xml:space="preserve">  includes:</w:t>
      </w:r>
      <w:r>
        <w:br/>
      </w:r>
      <w:r>
        <w:rPr>
          <w:rStyle w:val="NormalTok"/>
        </w:rPr>
        <w:t xml:space="preserve">    in_header: preamble.tex</w:t>
      </w:r>
      <w:r>
        <w:br/>
      </w:r>
      <w:r>
        <w:rPr>
          <w:rStyle w:val="NormalTok"/>
        </w:rPr>
        <w:t xml:space="preserve">  latex_engine: xelatex</w:t>
      </w:r>
      <w:r>
        <w:br/>
      </w:r>
      <w:r>
        <w:rPr>
          <w:rStyle w:val="NormalTok"/>
        </w:rPr>
        <w:t xml:space="preserve">  citation_package: natbib</w:t>
      </w:r>
      <w:r>
        <w:br/>
      </w:r>
      <w:r>
        <w:rPr>
          <w:rStyle w:val="NormalTok"/>
        </w:rPr>
        <w:t xml:space="preserve">  keep_tex: yes</w:t>
      </w:r>
    </w:p>
    <w:bookmarkEnd w:id="92"/>
    <w:bookmarkStart w:id="93" w:name="mathematical-equations"/>
    <w:p>
      <w:pPr>
        <w:pStyle w:val="Heading2"/>
      </w:pPr>
      <w:r>
        <w:rPr>
          <w:rStyle w:val="SectionNumber"/>
        </w:rPr>
        <w:t xml:space="preserve">5.3</w:t>
      </w:r>
      <w:r>
        <w:tab/>
      </w:r>
      <w:r>
        <w:t xml:space="preserve">Mathematical Equations</w:t>
      </w:r>
    </w:p>
    <w:p>
      <w:pPr>
        <w:pStyle w:val="FirstParagraph"/>
      </w:pPr>
      <w:r>
        <w:t xml:space="preserve">Bookdown makes it easy to include both inline and display-style equations while also allowing you to reference these equations for easy reference at any point within your project.</w:t>
      </w:r>
    </w:p>
    <w:bookmarkEnd w:id="93"/>
    <w:bookmarkStart w:id="94" w:name="inline-equations"/>
    <w:p>
      <w:pPr>
        <w:pStyle w:val="Heading2"/>
      </w:pPr>
      <w:r>
        <w:rPr>
          <w:rStyle w:val="SectionNumber"/>
        </w:rPr>
        <w:t xml:space="preserve">5.4</w:t>
      </w:r>
      <w:r>
        <w:tab/>
      </w:r>
      <w:r>
        <w:t xml:space="preserve">Inline Equations</w:t>
      </w:r>
    </w:p>
    <w:p>
      <w:pPr>
        <w:pStyle w:val="FirstParagraph"/>
      </w:pPr>
      <w:r>
        <w:t xml:space="preserve">Use</w:t>
      </w:r>
      <w:r>
        <w:t xml:space="preserve"> </w:t>
      </w:r>
      <w:r>
        <w:rPr>
          <w:rStyle w:val="VerbatimChar"/>
        </w:rPr>
        <w:t xml:space="preserve">$...$</w:t>
      </w:r>
      <w:r>
        <w:t xml:space="preserve"> </w:t>
      </w:r>
      <w:r>
        <w:t xml:space="preserve">to include inline math equations within your text. The following code:</w:t>
      </w:r>
    </w:p>
    <w:p>
      <w:pPr>
        <w:pStyle w:val="SourceCode"/>
      </w:pPr>
      <w:r>
        <w:rPr>
          <w:rStyle w:val="NormalTok"/>
        </w:rPr>
        <w:t xml:space="preserve">The formula for the area of a circle is $( A = \pi r^2 )$, where $( r )$ is the radius.</w:t>
      </w:r>
    </w:p>
    <w:p>
      <w:pPr>
        <w:pStyle w:val="FirstParagraph"/>
      </w:pPr>
      <w:r>
        <w:t xml:space="preserve">Then is displayed as follows:</w:t>
      </w:r>
    </w:p>
    <w:p>
      <w:pPr>
        <w:pStyle w:val="BodyText"/>
      </w:pPr>
      <w:r>
        <w:t xml:space="preserve">The formula for the area of a circle is</w:t>
      </w:r>
      <w:r>
        <w:t xml:space="preserve"> </w:t>
      </w:r>
      <m:oMath>
        <m:d>
          <m:dPr>
            <m:begChr m:val="("/>
            <m:endChr m:val=")"/>
            <m:sepChr m:val=""/>
            <m:grow/>
          </m:dPr>
          <m:e>
            <m:r>
              <m:t>A</m:t>
            </m:r>
            <m:r>
              <m:rPr>
                <m:sty m:val="p"/>
              </m:rPr>
              <m:t>=</m:t>
            </m:r>
            <m:r>
              <m:t>π</m:t>
            </m:r>
            <m:sSup>
              <m:e>
                <m:r>
                  <m:t>r</m:t>
                </m:r>
              </m:e>
              <m:sup>
                <m:r>
                  <m:t>2</m:t>
                </m:r>
              </m:sup>
            </m:sSup>
          </m:e>
        </m:d>
      </m:oMath>
      <w:r>
        <w:t xml:space="preserve">, where</w:t>
      </w:r>
      <w:r>
        <w:t xml:space="preserve"> </w:t>
      </w:r>
      <m:oMath>
        <m:d>
          <m:dPr>
            <m:begChr m:val="("/>
            <m:endChr m:val=")"/>
            <m:sepChr m:val=""/>
            <m:grow/>
          </m:dPr>
          <m:e>
            <m:r>
              <m:t>r</m:t>
            </m:r>
          </m:e>
        </m:d>
      </m:oMath>
      <w:r>
        <w:t xml:space="preserve"> </w:t>
      </w:r>
      <w:r>
        <w:t xml:space="preserve">is the radius.</w:t>
      </w:r>
    </w:p>
    <w:bookmarkEnd w:id="94"/>
    <w:bookmarkStart w:id="95" w:name="display-equations"/>
    <w:p>
      <w:pPr>
        <w:pStyle w:val="Heading2"/>
      </w:pPr>
      <w:r>
        <w:rPr>
          <w:rStyle w:val="SectionNumber"/>
        </w:rPr>
        <w:t xml:space="preserve">5.5</w:t>
      </w:r>
      <w:r>
        <w:tab/>
      </w:r>
      <w:r>
        <w:t xml:space="preserve">Display Equations</w:t>
      </w:r>
    </w:p>
    <w:p>
      <w:pPr>
        <w:pStyle w:val="FirstParagraph"/>
      </w:pPr>
      <w:r>
        <w:t xml:space="preserve">For equations that you may want to have on their own line you have two options. You can surround your LaTeX code</w:t>
      </w:r>
      <w:r>
        <w:t xml:space="preserve"> </w:t>
      </w:r>
      <w:r>
        <w:rPr>
          <w:rStyle w:val="VerbatimChar"/>
        </w:rPr>
        <w:t xml:space="preserve">$$...$$</w:t>
      </w:r>
      <w:r>
        <w:t xml:space="preserve"> </w:t>
      </w:r>
      <w:r>
        <w:t xml:space="preserve">or alternatively use the LaTeX</w:t>
      </w:r>
      <w:r>
        <w:t xml:space="preserve"> </w:t>
      </w:r>
      <w:r>
        <w:rPr>
          <w:rStyle w:val="VerbatimChar"/>
        </w:rPr>
        <w:t xml:space="preserve">equation</w:t>
      </w:r>
      <w:r>
        <w:t xml:space="preserve"> </w:t>
      </w:r>
      <w:r>
        <w:t xml:space="preserve">environment.</w:t>
      </w:r>
    </w:p>
    <w:p>
      <w:pPr>
        <w:pStyle w:val="BodyText"/>
      </w:pPr>
      <w:r>
        <w:t xml:space="preserve">Here we see the usage of</w:t>
      </w:r>
      <w:r>
        <w:t xml:space="preserve"> </w:t>
      </w:r>
      <w:r>
        <w:rPr>
          <w:rStyle w:val="VerbatimChar"/>
        </w:rPr>
        <w:t xml:space="preserve">$$...$$</w:t>
      </w:r>
    </w:p>
    <w:p>
      <w:pPr>
        <w:pStyle w:val="SourceCode"/>
      </w:pPr>
      <w:r>
        <w:rPr>
          <w:rStyle w:val="NormalTok"/>
        </w:rPr>
        <w:t xml:space="preserve">$$</w:t>
      </w:r>
      <w:r>
        <w:br/>
      </w:r>
      <w:r>
        <w:rPr>
          <w:rStyle w:val="NormalTok"/>
        </w:rPr>
        <w:t xml:space="preserve">E = mc^2</w:t>
      </w:r>
      <w:r>
        <w:br/>
      </w:r>
      <w:r>
        <w:rPr>
          <w:rStyle w:val="NormalTok"/>
        </w:rPr>
        <w:t xml:space="preserve">$$</w:t>
      </w:r>
    </w:p>
    <w:p>
      <w:pPr>
        <w:pStyle w:val="FirstParagraph"/>
      </w:pPr>
      <w:r>
        <w:t xml:space="preserve">Which gives us:</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Here we are using the</w:t>
      </w:r>
      <w:r>
        <w:t xml:space="preserve"> </w:t>
      </w:r>
      <w:r>
        <w:rPr>
          <w:rStyle w:val="VerbatimChar"/>
        </w:rPr>
        <w:t xml:space="preserve">equation</w:t>
      </w:r>
      <w:r>
        <w:t xml:space="preserve"> </w:t>
      </w:r>
      <w:r>
        <w:t xml:space="preserve">environment with a label:</w:t>
      </w:r>
    </w:p>
    <w:p>
      <w:pPr>
        <w:pStyle w:val="SourceCode"/>
      </w:pPr>
      <w:r>
        <w:rPr>
          <w:rStyle w:val="NormalTok"/>
        </w:rPr>
        <w:t xml:space="preserve">\begin{equation}</w:t>
      </w:r>
      <w:r>
        <w:br/>
      </w:r>
      <w:r>
        <w:rPr>
          <w:rStyle w:val="NormalTok"/>
        </w:rPr>
        <w:t xml:space="preserve">  E = mc^2</w:t>
      </w:r>
      <w:r>
        <w:br/>
      </w:r>
      <w:r>
        <w:rPr>
          <w:rStyle w:val="NormalTok"/>
        </w:rPr>
        <w:t xml:space="preserve">  (</w:t>
      </w:r>
      <w:r>
        <w:rPr>
          <w:rStyle w:val="SpecialCharTok"/>
        </w:rPr>
        <w:t xml:space="preserve">\#</w:t>
      </w:r>
      <w:r>
        <w:rPr>
          <w:rStyle w:val="NormalTok"/>
        </w:rPr>
        <w:t xml:space="preserve">eq:einstein)</w:t>
      </w:r>
      <w:r>
        <w:br/>
      </w:r>
      <w:r>
        <w:rPr>
          <w:rStyle w:val="NormalTok"/>
        </w:rPr>
        <w:t xml:space="preserve">\end{equation}</w:t>
      </w:r>
    </w:p>
    <w:p>
      <w:pPr>
        <w:pStyle w:val="FirstParagraph"/>
      </w:pPr>
      <w:r>
        <w:t xml:space="preserve">Which outputs as such:</w:t>
      </w:r>
    </w:p>
    <w:p>
      <w:pPr>
        <w:pStyle w:val="BodyText"/>
      </w:pPr>
      <m:oMathPara>
        <m:oMathParaPr>
          <m:jc m:val="center"/>
        </m:oMathParaPr>
        <m:oMath>
          <m:r>
            <m:t>E</m:t>
          </m:r>
          <m:r>
            <m:rPr>
              <m:sty m:val="p"/>
            </m:rPr>
            <m:t>=</m:t>
          </m:r>
          <m:r>
            <m:t>m</m:t>
          </m:r>
          <m:sSup>
            <m:e>
              <m:r>
                <m:t>c</m:t>
              </m:r>
            </m:e>
            <m:sup>
              <m:r>
                <m:t>2</m:t>
              </m:r>
            </m:sup>
          </m:sSup>
          <m:r>
            <m:t>  </m:t>
          </m:r>
          <m:d>
            <m:dPr>
              <m:begChr m:val="("/>
              <m:endChr m:val=")"/>
              <m:sepChr m:val=""/>
              <m:grow/>
            </m:dPr>
            <m:e>
              <m:r>
                <m:t>4.1</m:t>
              </m:r>
            </m:e>
          </m:d>
        </m:oMath>
      </m:oMathPara>
    </w:p>
    <w:p>
      <w:pPr>
        <w:pStyle w:val="FirstParagraph"/>
      </w:pPr>
      <w:r>
        <w:t xml:space="preserve">Reminder for referencing equations: For easy reference within your document we are also able to add a reference to any equation by using</w:t>
      </w:r>
      <w:r>
        <w:t xml:space="preserve"> </w:t>
      </w:r>
      <w:r>
        <w:rPr>
          <w:rStyle w:val="VerbatimChar"/>
        </w:rPr>
        <w:t xml:space="preserve">\#eq:your-label</w:t>
      </w:r>
      <w:r>
        <w:t xml:space="preserve"> </w:t>
      </w:r>
      <w:r>
        <w:t xml:space="preserve">as such:</w:t>
      </w:r>
    </w:p>
    <w:p>
      <w:pPr>
        <w:pStyle w:val="SourceCode"/>
      </w:pPr>
      <w:r>
        <w:rPr>
          <w:rStyle w:val="VerbatimChar"/>
        </w:rPr>
        <w:t xml:space="preserve">(\#eq:einstein)</w:t>
      </w:r>
    </w:p>
    <w:p>
      <w:pPr>
        <w:pStyle w:val="FirstParagraph"/>
      </w:pPr>
      <w:r>
        <w:t xml:space="preserve">So that you can easily reference it later with</w:t>
      </w:r>
      <w:r>
        <w:t xml:space="preserve"> </w:t>
      </w:r>
      <w:r>
        <w:rPr>
          <w:rStyle w:val="VerbatimChar"/>
        </w:rPr>
        <w:t xml:space="preserve">\@ref(eq:einstein)</w:t>
      </w:r>
      <w:r>
        <w:t xml:space="preserve">. As an example, we labeled the above equation as</w:t>
      </w:r>
      <w:r>
        <w:t xml:space="preserve"> </w:t>
      </w:r>
      <w:r>
        <w:rPr>
          <w:rStyle w:val="VerbatimChar"/>
        </w:rPr>
        <w:t xml:space="preserve">(\#eq:einstein)</w:t>
      </w:r>
      <w:r>
        <w:t xml:space="preserve">. So we can reference it by using</w:t>
      </w:r>
      <w:r>
        <w:t xml:space="preserve"> </w:t>
      </w:r>
      <w:r>
        <w:rPr>
          <w:rStyle w:val="VerbatimChar"/>
        </w:rPr>
        <w:t xml:space="preserve">\@ref(eq:einstein)</w:t>
      </w:r>
      <w:r>
        <w:t xml:space="preserve">:</w:t>
      </w:r>
    </w:p>
    <w:p>
      <w:pPr>
        <w:pStyle w:val="SourceCode"/>
      </w:pPr>
      <w:r>
        <w:rPr>
          <w:rStyle w:val="NormalTok"/>
        </w:rPr>
        <w:t xml:space="preserve">As shown in Equation \@ref(eq:einstein), energy is proportional to mass.</w:t>
      </w:r>
    </w:p>
    <w:p>
      <w:pPr>
        <w:pStyle w:val="FirstParagraph"/>
      </w:pPr>
      <w:r>
        <w:t xml:space="preserve">As shown in Equation (4.1), energy is proportional to mass.</w:t>
      </w:r>
    </w:p>
    <w:p>
      <w:r>
        <w:pict>
          <v:rect style="width:0;height:1.5pt" o:hralign="center" o:hrstd="t" o:hr="t"/>
        </w:pict>
      </w:r>
    </w:p>
    <w:bookmarkEnd w:id="95"/>
    <w:bookmarkStart w:id="96" w:name="theorems-lemmas-and-proofs"/>
    <w:p>
      <w:pPr>
        <w:pStyle w:val="Heading2"/>
      </w:pPr>
      <w:r>
        <w:rPr>
          <w:rStyle w:val="SectionNumber"/>
        </w:rPr>
        <w:t xml:space="preserve">5.6</w:t>
      </w:r>
      <w:r>
        <w:tab/>
      </w:r>
      <w:r>
        <w:t xml:space="preserve">Theorems, Lemmas, and Proofs</w:t>
      </w:r>
    </w:p>
    <w:p>
      <w:pPr>
        <w:pStyle w:val="FirstParagraph"/>
      </w:pPr>
      <w:r>
        <w:t xml:space="preserve">Bookdown supports theorems, lemmas, and proofs, for structured mathematical writing.</w:t>
      </w:r>
    </w:p>
    <w:bookmarkEnd w:id="96"/>
    <w:bookmarkStart w:id="98" w:name="adding-a-theorem"/>
    <w:p>
      <w:pPr>
        <w:pStyle w:val="Heading2"/>
      </w:pPr>
      <w:r>
        <w:rPr>
          <w:rStyle w:val="SectionNumber"/>
        </w:rPr>
        <w:t xml:space="preserve">5.7</w:t>
      </w:r>
      <w:r>
        <w:tab/>
      </w:r>
      <w:r>
        <w:t xml:space="preserve">Adding a Theorem</w:t>
      </w:r>
    </w:p>
    <w:p>
      <w:pPr>
        <w:pStyle w:val="FirstParagraph"/>
      </w:pPr>
      <w:r>
        <w:t xml:space="preserve">Define a theorem using the following syntax:</w:t>
      </w:r>
    </w:p>
    <w:p>
      <w:pPr>
        <w:pStyle w:val="SourceCode"/>
      </w:pPr>
      <w:r>
        <w:rPr>
          <w:rStyle w:val="NormalTok"/>
        </w:rPr>
        <w:t xml:space="preserve">::: {.theorem #theoremlabel}</w:t>
      </w:r>
      <w:r>
        <w:br/>
      </w:r>
      <w:r>
        <w:rPr>
          <w:rStyle w:val="NormalTok"/>
        </w:rPr>
        <w:t xml:space="preserve">This is a </w:t>
      </w:r>
      <w:r>
        <w:rPr>
          <w:rStyle w:val="InformationTok"/>
        </w:rPr>
        <w:t xml:space="preserve">`theorem`</w:t>
      </w:r>
      <w:r>
        <w:rPr>
          <w:rStyle w:val="NormalTok"/>
        </w:rPr>
        <w:t xml:space="preserve"> environment that can contain **any**</w:t>
      </w:r>
      <w:r>
        <w:br/>
      </w:r>
      <w:r>
        <w:rPr>
          <w:rStyle w:val="NormalTok"/>
        </w:rPr>
        <w:t xml:space="preserve">_Markdown_ syntax.</w:t>
      </w:r>
      <w:r>
        <w:br/>
      </w:r>
      <w:r>
        <w:rPr>
          <w:rStyle w:val="NormalTok"/>
        </w:rPr>
        <w:t xml:space="preserve">For any integer $n \geq 1$, the sum of the first $n$ positive integers is given by</w:t>
      </w:r>
      <w:r>
        <w:br/>
      </w:r>
      <w:r>
        <w:rPr>
          <w:rStyle w:val="NormalTok"/>
        </w:rPr>
        <w:t xml:space="preserve">$$</w:t>
      </w:r>
      <w:r>
        <w:br/>
      </w:r>
      <w:r>
        <w:rPr>
          <w:rStyle w:val="NormalTok"/>
        </w:rPr>
        <w:t xml:space="preserve">S = \frac{n(n + 1)}{2}</w:t>
      </w:r>
      <w:r>
        <w:br/>
      </w:r>
      <w:r>
        <w:rPr>
          <w:rStyle w:val="NormalTok"/>
        </w:rPr>
        <w:t xml:space="preserve">$$</w:t>
      </w:r>
      <w:r>
        <w:br/>
      </w:r>
      <w:r>
        <w:rPr>
          <w:rStyle w:val="NormalTok"/>
        </w:rPr>
        <w:t xml:space="preserve">:::</w:t>
      </w:r>
    </w:p>
    <w:p>
      <w:pPr>
        <w:pStyle w:val="FirstParagraph"/>
      </w:pPr>
      <w:r>
        <w:t xml:space="preserve">Reference the theorem in your text by add</w:t>
      </w:r>
      <w:r>
        <w:t xml:space="preserve"> </w:t>
      </w:r>
      <w:r>
        <w:rPr>
          <w:rStyle w:val="VerbatimChar"/>
        </w:rPr>
        <w:t xml:space="preserve">#theoremlabel</w:t>
      </w:r>
      <w:r>
        <w:t xml:space="preserve"> </w:t>
      </w:r>
      <w:r>
        <w:t xml:space="preserve">to your code block as such:</w:t>
      </w:r>
    </w:p>
    <w:p>
      <w:pPr>
        <w:pStyle w:val="SourceCode"/>
      </w:pPr>
      <w:r>
        <w:rPr>
          <w:rStyle w:val="NormalTok"/>
        </w:rPr>
        <w:t xml:space="preserve">::: {.theorem #theoremlabel}</w:t>
      </w:r>
      <w:r>
        <w:br/>
      </w:r>
      <w:r>
        <w:rPr>
          <w:rStyle w:val="NormalTok"/>
        </w:rPr>
        <w:t xml:space="preserve">This is a </w:t>
      </w:r>
      <w:r>
        <w:rPr>
          <w:rStyle w:val="InformationTok"/>
        </w:rPr>
        <w:t xml:space="preserve">`theorem`</w:t>
      </w:r>
      <w:r>
        <w:rPr>
          <w:rStyle w:val="NormalTok"/>
        </w:rPr>
        <w:t xml:space="preserve"> environment that can contain **any**</w:t>
      </w:r>
      <w:r>
        <w:br/>
      </w:r>
      <w:r>
        <w:rPr>
          <w:rStyle w:val="NormalTok"/>
        </w:rPr>
        <w:t xml:space="preserve">_Markdown_ syntax.</w:t>
      </w:r>
      <w:r>
        <w:br/>
      </w:r>
      <w:r>
        <w:rPr>
          <w:rStyle w:val="NormalTok"/>
        </w:rPr>
        <w:t xml:space="preserve">For any integer $n \geq 1$, the sum of the first $n$ positive integers is given by</w:t>
      </w:r>
      <w:r>
        <w:br/>
      </w:r>
      <w:r>
        <w:rPr>
          <w:rStyle w:val="NormalTok"/>
        </w:rPr>
        <w:t xml:space="preserve">$$</w:t>
      </w:r>
      <w:r>
        <w:br/>
      </w:r>
      <w:r>
        <w:rPr>
          <w:rStyle w:val="NormalTok"/>
        </w:rPr>
        <w:t xml:space="preserve">S = \frac{n(n + 1)}{2}</w:t>
      </w:r>
      <w:r>
        <w:br/>
      </w:r>
      <w:r>
        <w:rPr>
          <w:rStyle w:val="NormalTok"/>
        </w:rPr>
        <w:t xml:space="preserve">$$</w:t>
      </w:r>
      <w:r>
        <w:br/>
      </w:r>
      <w:r>
        <w:rPr>
          <w:rStyle w:val="NormalTok"/>
        </w:rPr>
        <w:t xml:space="preserve">:::</w:t>
      </w:r>
    </w:p>
    <w:p>
      <w:pPr>
        <w:pStyle w:val="FirstParagraph"/>
      </w:pPr>
      <w:r>
        <w:t xml:space="preserve">Which will cause your theorem to display as follows:</w:t>
      </w:r>
    </w:p>
    <w:bookmarkStart w:id="97" w:name="theoremlabel"/>
    <w:p>
      <w:pPr>
        <w:pStyle w:val="BodyText"/>
      </w:pPr>
      <w:r>
        <w:t xml:space="preserve">This is a</w:t>
      </w:r>
      <w:r>
        <w:t xml:space="preserve"> </w:t>
      </w:r>
      <w:r>
        <w:rPr>
          <w:rStyle w:val="VerbatimChar"/>
        </w:rPr>
        <w:t xml:space="preserve">theorem</w:t>
      </w:r>
      <w:r>
        <w:t xml:space="preserve"> </w:t>
      </w:r>
      <w:r>
        <w:t xml:space="preserve">environment that can contain</w:t>
      </w:r>
      <w:r>
        <w:t xml:space="preserve"> </w:t>
      </w:r>
      <w:r>
        <w:rPr>
          <w:b/>
          <w:bCs/>
        </w:rPr>
        <w:t xml:space="preserve">any</w:t>
      </w:r>
      <w:r>
        <w:t xml:space="preserve"> </w:t>
      </w:r>
      <w:r>
        <w:rPr>
          <w:i/>
          <w:iCs/>
        </w:rPr>
        <w:t xml:space="preserve">Markdown</w:t>
      </w:r>
      <w:r>
        <w:t xml:space="preserve"> </w:t>
      </w:r>
      <w:r>
        <w:t xml:space="preserve">syntax.</w:t>
      </w:r>
      <w:r>
        <w:t xml:space="preserve"> </w:t>
      </w:r>
      <w:r>
        <w:t xml:space="preserve">For any integer</w:t>
      </w:r>
      <w:r>
        <w:t xml:space="preserve"> </w:t>
      </w:r>
      <m:oMath>
        <m:r>
          <m:t>n</m:t>
        </m:r>
        <m:r>
          <m:rPr>
            <m:sty m:val="p"/>
          </m:rPr>
          <m:t>≥</m:t>
        </m:r>
        <m:r>
          <m:t>1</m:t>
        </m:r>
      </m:oMath>
      <w:r>
        <w:t xml:space="preserve">, the sum of the first</w:t>
      </w:r>
      <w:r>
        <w:t xml:space="preserve"> </w:t>
      </w:r>
      <m:oMath>
        <m:r>
          <m:t>n</m:t>
        </m:r>
      </m:oMath>
      <w:r>
        <w:t xml:space="preserve"> </w:t>
      </w:r>
      <w:r>
        <w:t xml:space="preserve">positive integers is given by</w:t>
      </w:r>
    </w:p>
    <w:p>
      <w:pPr>
        <w:pStyle w:val="BodyText"/>
      </w:pPr>
      <m:oMathPara>
        <m:oMathParaPr>
          <m:jc m:val="center"/>
        </m:oMathParaPr>
        <m:oMath>
          <m:r>
            <m:t>S</m:t>
          </m:r>
          <m:r>
            <m:rPr>
              <m:sty m:val="p"/>
            </m:rPr>
            <m:t>=</m:t>
          </m:r>
          <m:f>
            <m:fPr>
              <m:type m:val="bar"/>
            </m:fPr>
            <m:num>
              <m:r>
                <m:t>n</m:t>
              </m:r>
              <m:d>
                <m:dPr>
                  <m:begChr m:val="("/>
                  <m:endChr m:val=")"/>
                  <m:sepChr m:val=""/>
                  <m:grow/>
                </m:dPr>
                <m:e>
                  <m:r>
                    <m:t>n</m:t>
                  </m:r>
                  <m:r>
                    <m:rPr>
                      <m:sty m:val="p"/>
                    </m:rPr>
                    <m:t>+</m:t>
                  </m:r>
                  <m:r>
                    <m:t>1</m:t>
                  </m:r>
                </m:e>
              </m:d>
            </m:num>
            <m:den>
              <m:r>
                <m:t>2</m:t>
              </m:r>
            </m:den>
          </m:f>
        </m:oMath>
      </m:oMathPara>
    </w:p>
    <w:bookmarkEnd w:id="97"/>
    <w:p>
      <w:pPr>
        <w:pStyle w:val="FirstParagraph"/>
      </w:pPr>
      <w:r>
        <w:t xml:space="preserve">If this is a theorem that you need to reference in other parts of your document you can label it as we did above with</w:t>
      </w:r>
      <w:r>
        <w:t xml:space="preserve"> </w:t>
      </w:r>
      <w:r>
        <w:rPr>
          <w:rStyle w:val="VerbatimChar"/>
        </w:rPr>
        <w:t xml:space="preserve">#theoremlabel</w:t>
      </w:r>
      <w:r>
        <w:t xml:space="preserve">. Then when you need to reference it you can do so using</w:t>
      </w:r>
      <w:r>
        <w:t xml:space="preserve"> </w:t>
      </w:r>
      <w:r>
        <w:rPr>
          <w:rStyle w:val="VerbatimChar"/>
        </w:rPr>
        <w:t xml:space="preserve">\@ref(thm:theoremlabel)</w:t>
      </w:r>
      <w:r>
        <w:t xml:space="preserve"> </w:t>
      </w:r>
      <w:r>
        <w:t xml:space="preserve">wherever needed. As an example, lets refer back to the above Theorem</w:t>
      </w:r>
      <w:r>
        <w:t xml:space="preserve"> </w:t>
      </w:r>
      <w:r>
        <w:t xml:space="preserve">??</w:t>
      </w:r>
      <w:r>
        <w:t xml:space="preserve">.</w:t>
      </w:r>
    </w:p>
    <w:bookmarkEnd w:id="98"/>
    <w:bookmarkStart w:id="100" w:name="adding-a-lemma"/>
    <w:p>
      <w:pPr>
        <w:pStyle w:val="Heading2"/>
      </w:pPr>
      <w:r>
        <w:rPr>
          <w:rStyle w:val="SectionNumber"/>
        </w:rPr>
        <w:t xml:space="preserve">5.8</w:t>
      </w:r>
      <w:r>
        <w:tab/>
      </w:r>
      <w:r>
        <w:t xml:space="preserve">Adding a Lemma</w:t>
      </w:r>
    </w:p>
    <w:p>
      <w:pPr>
        <w:pStyle w:val="FirstParagraph"/>
      </w:pPr>
      <w:r>
        <w:t xml:space="preserve">Define a lemma similarly:</w:t>
      </w:r>
    </w:p>
    <w:p>
      <w:pPr>
        <w:pStyle w:val="SourceCode"/>
      </w:pPr>
      <w:r>
        <w:rPr>
          <w:rStyle w:val="NormalTok"/>
        </w:rPr>
        <w:t xml:space="preserve">::: {.lemma #lemmalabel}</w:t>
      </w:r>
      <w:r>
        <w:br/>
      </w:r>
      <w:r>
        <w:rPr>
          <w:rStyle w:val="NormalTok"/>
        </w:rPr>
        <w:t xml:space="preserve">Let $x\in \mathbb Z$.If $5x-7$ is odd,then $x$ is even.</w:t>
      </w:r>
      <w:r>
        <w:br/>
      </w:r>
      <w:r>
        <w:rPr>
          <w:rStyle w:val="NormalTok"/>
        </w:rPr>
        <w:t xml:space="preserve">:::</w:t>
      </w:r>
    </w:p>
    <w:bookmarkStart w:id="99" w:name="lemmalabel"/>
    <w:p>
      <w:pPr>
        <w:pStyle w:val="FirstParagraph"/>
      </w:pPr>
      <w:r>
        <w:t xml:space="preserve">Let</w:t>
      </w:r>
      <w:r>
        <w:t xml:space="preserve"> </w:t>
      </w:r>
      <m:oMath>
        <m:r>
          <m:t>x</m:t>
        </m:r>
        <m:r>
          <m:rPr>
            <m:sty m:val="p"/>
          </m:rPr>
          <m:t>∈</m:t>
        </m:r>
        <m:r>
          <m:rPr>
            <m:sty m:val="p"/>
            <m:scr m:val="double-struck"/>
          </m:rPr>
          <m:t>Z</m:t>
        </m:r>
      </m:oMath>
      <w:r>
        <w:t xml:space="preserve">. If</w:t>
      </w:r>
      <w:r>
        <w:t xml:space="preserve"> </w:t>
      </w:r>
      <m:oMath>
        <m:r>
          <m:t>5</m:t>
        </m:r>
        <m:r>
          <m:t>x</m:t>
        </m:r>
        <m:r>
          <m:rPr>
            <m:sty m:val="p"/>
          </m:rPr>
          <m:t>−</m:t>
        </m:r>
        <m:r>
          <m:t>7</m:t>
        </m:r>
      </m:oMath>
      <w:r>
        <w:t xml:space="preserve"> </w:t>
      </w:r>
      <w:r>
        <w:t xml:space="preserve">is odd,then</w:t>
      </w:r>
      <w:r>
        <w:t xml:space="preserve"> </w:t>
      </w:r>
      <m:oMath>
        <m:r>
          <m:t>x</m:t>
        </m:r>
      </m:oMath>
      <w:r>
        <w:t xml:space="preserve"> </w:t>
      </w:r>
      <w:r>
        <w:t xml:space="preserve">is even.</w:t>
      </w:r>
    </w:p>
    <w:bookmarkEnd w:id="99"/>
    <w:p>
      <w:pPr>
        <w:pStyle w:val="BodyText"/>
      </w:pPr>
      <w:r>
        <w:t xml:space="preserve">Reference the lemma:</w:t>
      </w:r>
    </w:p>
    <w:p>
      <w:pPr>
        <w:pStyle w:val="SourceCode"/>
      </w:pPr>
      <w:r>
        <w:rPr>
          <w:rStyle w:val="NormalTok"/>
        </w:rPr>
        <w:t xml:space="preserve">Lemma \@ref(lem:lemmalabel) confirms that the sum of two even integers is even.</w:t>
      </w:r>
    </w:p>
    <w:p>
      <w:pPr>
        <w:pStyle w:val="FirstParagraph"/>
      </w:pPr>
      <w:r>
        <w:t xml:space="preserve">Lemma</w:t>
      </w:r>
      <w:r>
        <w:t xml:space="preserve"> </w:t>
      </w:r>
      <w:r>
        <w:t xml:space="preserve">??</w:t>
      </w:r>
      <w:r>
        <w:t xml:space="preserve"> </w:t>
      </w:r>
      <w:r>
        <w:t xml:space="preserve">confirms that the sum of two even integers is even.</w:t>
      </w:r>
    </w:p>
    <w:bookmarkEnd w:id="100"/>
    <w:bookmarkStart w:id="101" w:name="adding-a-proof"/>
    <w:p>
      <w:pPr>
        <w:pStyle w:val="Heading2"/>
      </w:pPr>
      <w:r>
        <w:rPr>
          <w:rStyle w:val="SectionNumber"/>
        </w:rPr>
        <w:t xml:space="preserve">5.9</w:t>
      </w:r>
      <w:r>
        <w:tab/>
      </w:r>
      <w:r>
        <w:t xml:space="preserve">Adding a Proof</w:t>
      </w:r>
    </w:p>
    <w:p>
      <w:pPr>
        <w:pStyle w:val="FirstParagraph"/>
      </w:pPr>
      <w:r>
        <w:t xml:space="preserve">Proofs can be added using the</w:t>
      </w:r>
      <w:r>
        <w:t xml:space="preserve"> </w:t>
      </w:r>
      <w:r>
        <w:rPr>
          <w:rStyle w:val="VerbatimChar"/>
        </w:rPr>
        <w:t xml:space="preserve">proof</w:t>
      </w:r>
      <w:r>
        <w:t xml:space="preserve"> </w:t>
      </w:r>
      <w:r>
        <w:t xml:space="preserve">environment.</w:t>
      </w:r>
    </w:p>
    <w:p>
      <w:pPr>
        <w:pStyle w:val="BodyText"/>
      </w:pPr>
      <w:r>
        <w:t xml:space="preserve">A</w:t>
      </w:r>
    </w:p>
    <w:p>
      <w:pPr>
        <w:pStyle w:val="SourceCode"/>
      </w:pPr>
      <w:r>
        <w:rPr>
          <w:rStyle w:val="NormalTok"/>
        </w:rPr>
        <w:t xml:space="preserve">::: {.proof}</w:t>
      </w:r>
      <w:r>
        <w:br/>
      </w:r>
      <w:r>
        <w:rPr>
          <w:rStyle w:val="NormalTok"/>
        </w:rPr>
        <w:t xml:space="preserve">Let $x \in \mathbb Z$. Suppose $7x+5$ is odd. Then $7x+5=2k+1$ for some $k \in \mathbb Z$. Then</w:t>
      </w:r>
      <w:r>
        <w:br/>
      </w:r>
      <w:r>
        <w:rPr>
          <w:rStyle w:val="NormalTok"/>
        </w:rPr>
        <w:t xml:space="preserve">\begin{align*}</w:t>
      </w:r>
      <w:r>
        <w:br/>
      </w:r>
      <w:r>
        <w:rPr>
          <w:rStyle w:val="NormalTok"/>
        </w:rPr>
        <w:t xml:space="preserve">    7x+5&amp;=2k+1</w:t>
      </w:r>
      <w:r>
        <w:rPr>
          <w:rStyle w:val="SpecialCharTok"/>
        </w:rPr>
        <w:t xml:space="preserve">\\</w:t>
      </w:r>
      <w:r>
        <w:br/>
      </w:r>
      <w:r>
        <w:rPr>
          <w:rStyle w:val="NormalTok"/>
        </w:rPr>
        <w:t xml:space="preserve">    7x&amp;=2k-4</w:t>
      </w:r>
      <w:r>
        <w:rPr>
          <w:rStyle w:val="SpecialCharTok"/>
        </w:rPr>
        <w:t xml:space="preserve">\\</w:t>
      </w:r>
      <w:r>
        <w:br/>
      </w:r>
      <w:r>
        <w:rPr>
          <w:rStyle w:val="NormalTok"/>
        </w:rPr>
        <w:t xml:space="preserve">    x&amp;=2k-6x-4</w:t>
      </w:r>
      <w:r>
        <w:rPr>
          <w:rStyle w:val="SpecialCharTok"/>
        </w:rPr>
        <w:t xml:space="preserve">\\</w:t>
      </w:r>
      <w:r>
        <w:br/>
      </w:r>
      <w:r>
        <w:rPr>
          <w:rStyle w:val="NormalTok"/>
        </w:rPr>
        <w:t xml:space="preserve">    x&amp;=2(k-3x-2).</w:t>
      </w:r>
      <w:r>
        <w:br/>
      </w:r>
      <w:r>
        <w:rPr>
          <w:rStyle w:val="NormalTok"/>
        </w:rPr>
        <w:t xml:space="preserve">\end{align*}</w:t>
      </w:r>
      <w:r>
        <w:br/>
      </w:r>
      <w:r>
        <w:rPr>
          <w:rStyle w:val="NormalTok"/>
        </w:rPr>
        <w:t xml:space="preserve">Since $k-3x-2 \in \mathbb Z$, $x$ is even.</w:t>
      </w:r>
      <w:r>
        <w:br/>
      </w:r>
      <w:r>
        <w:rPr>
          <w:rStyle w:val="NormalTok"/>
        </w:rPr>
        <w:t xml:space="preserve">:::</w:t>
      </w:r>
    </w:p>
    <w:p>
      <w:pPr>
        <w:pStyle w:val="FirstParagraph"/>
      </w:pPr>
      <w:r>
        <w:t xml:space="preserve">Let</w:t>
      </w:r>
      <w:r>
        <w:t xml:space="preserve"> </w:t>
      </w:r>
      <m:oMath>
        <m:r>
          <m:t>x</m:t>
        </m:r>
        <m:r>
          <m:rPr>
            <m:sty m:val="p"/>
          </m:rPr>
          <m:t>∈</m:t>
        </m:r>
        <m:r>
          <m:rPr>
            <m:sty m:val="p"/>
            <m:scr m:val="double-struck"/>
          </m:rPr>
          <m:t>Z</m:t>
        </m:r>
      </m:oMath>
      <w:r>
        <w:t xml:space="preserve">. Suppose</w:t>
      </w:r>
      <w:r>
        <w:t xml:space="preserve"> </w:t>
      </w:r>
      <m:oMath>
        <m:r>
          <m:t>7</m:t>
        </m:r>
        <m:r>
          <m:t>x</m:t>
        </m:r>
        <m:r>
          <m:rPr>
            <m:sty m:val="p"/>
          </m:rPr>
          <m:t>+</m:t>
        </m:r>
        <m:r>
          <m:t>5</m:t>
        </m:r>
      </m:oMath>
      <w:r>
        <w:t xml:space="preserve"> </w:t>
      </w:r>
      <w:r>
        <w:t xml:space="preserve">is odd. Then</w:t>
      </w:r>
      <w:r>
        <w:t xml:space="preserve"> </w:t>
      </w:r>
      <m:oMath>
        <m:r>
          <m:t>7</m:t>
        </m:r>
        <m:r>
          <m:t>x</m:t>
        </m:r>
        <m:r>
          <m:rPr>
            <m:sty m:val="p"/>
          </m:rPr>
          <m:t>+</m:t>
        </m:r>
        <m:r>
          <m:t>5</m:t>
        </m:r>
        <m:r>
          <m:rPr>
            <m:sty m:val="p"/>
          </m:rPr>
          <m:t>=</m:t>
        </m:r>
        <m:r>
          <m:t>2</m:t>
        </m:r>
        <m:r>
          <m:t>k</m:t>
        </m:r>
        <m:r>
          <m:rPr>
            <m:sty m:val="p"/>
          </m:rPr>
          <m:t>+</m:t>
        </m:r>
        <m:r>
          <m:t>1</m:t>
        </m:r>
      </m:oMath>
      <w:r>
        <w:t xml:space="preserve"> </w:t>
      </w:r>
      <w:r>
        <w:t xml:space="preserve">for some</w:t>
      </w:r>
      <w:r>
        <w:t xml:space="preserve"> </w:t>
      </w:r>
      <m:oMath>
        <m:r>
          <m:t>k</m:t>
        </m:r>
        <m:r>
          <m:rPr>
            <m:sty m:val="p"/>
          </m:rPr>
          <m:t>∈</m:t>
        </m:r>
        <m:r>
          <m:rPr>
            <m:sty m:val="p"/>
            <m:scr m:val="double-struck"/>
          </m:rPr>
          <m:t>Z</m:t>
        </m:r>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r>
                  <m:t>7</m:t>
                </m:r>
                <m:r>
                  <m:t>x</m:t>
                </m:r>
                <m:r>
                  <m:rPr>
                    <m:sty m:val="p"/>
                  </m:rPr>
                  <m:t>+</m:t>
                </m:r>
                <m:r>
                  <m:t>5</m:t>
                </m:r>
              </m:e>
              <m:e>
                <m:r>
                  <m:rPr>
                    <m:sty m:val="p"/>
                  </m:rPr>
                  <m:t>=</m:t>
                </m:r>
                <m:r>
                  <m:t>2</m:t>
                </m:r>
                <m:r>
                  <m:t>k</m:t>
                </m:r>
                <m:r>
                  <m:rPr>
                    <m:sty m:val="p"/>
                  </m:rPr>
                  <m:t>+</m:t>
                </m:r>
                <m:r>
                  <m:t>1</m:t>
                </m:r>
              </m:e>
            </m:mr>
            <m:mr>
              <m:e>
                <m:r>
                  <m:t>7</m:t>
                </m:r>
                <m:r>
                  <m:t>x</m:t>
                </m:r>
              </m:e>
              <m:e>
                <m:r>
                  <m:rPr>
                    <m:sty m:val="p"/>
                  </m:rPr>
                  <m:t>=</m:t>
                </m:r>
                <m:r>
                  <m:t>2</m:t>
                </m:r>
                <m:r>
                  <m:t>k</m:t>
                </m:r>
                <m:r>
                  <m:rPr>
                    <m:sty m:val="p"/>
                  </m:rPr>
                  <m:t>−</m:t>
                </m:r>
                <m:r>
                  <m:t>4</m:t>
                </m:r>
              </m:e>
            </m:mr>
            <m:mr>
              <m:e>
                <m:r>
                  <m:t>x</m:t>
                </m:r>
              </m:e>
              <m:e>
                <m:r>
                  <m:rPr>
                    <m:sty m:val="p"/>
                  </m:rPr>
                  <m:t>=</m:t>
                </m:r>
                <m:r>
                  <m:t>2</m:t>
                </m:r>
                <m:r>
                  <m:t>k</m:t>
                </m:r>
                <m:r>
                  <m:rPr>
                    <m:sty m:val="p"/>
                  </m:rPr>
                  <m:t>−</m:t>
                </m:r>
                <m:r>
                  <m:t>6</m:t>
                </m:r>
                <m:r>
                  <m:t>x</m:t>
                </m:r>
                <m:r>
                  <m:rPr>
                    <m:sty m:val="p"/>
                  </m:rPr>
                  <m:t>−</m:t>
                </m:r>
                <m:r>
                  <m:t>4</m:t>
                </m:r>
              </m:e>
            </m:mr>
            <m:mr>
              <m:e>
                <m:r>
                  <m:t>x</m:t>
                </m:r>
              </m:e>
              <m:e>
                <m:r>
                  <m:rPr>
                    <m:sty m:val="p"/>
                  </m:rPr>
                  <m:t>=</m:t>
                </m:r>
                <m:r>
                  <m:t>2</m:t>
                </m:r>
                <m:d>
                  <m:dPr>
                    <m:begChr m:val="("/>
                    <m:endChr m:val=")"/>
                    <m:sepChr m:val=""/>
                    <m:grow/>
                  </m:dPr>
                  <m:e>
                    <m:r>
                      <m:t>k</m:t>
                    </m:r>
                    <m:r>
                      <m:rPr>
                        <m:sty m:val="p"/>
                      </m:rPr>
                      <m:t>−</m:t>
                    </m:r>
                    <m:r>
                      <m:t>3</m:t>
                    </m:r>
                    <m:r>
                      <m:t>x</m:t>
                    </m:r>
                    <m:r>
                      <m:rPr>
                        <m:sty m:val="p"/>
                      </m:rPr>
                      <m:t>−</m:t>
                    </m:r>
                    <m:r>
                      <m:t>2</m:t>
                    </m:r>
                  </m:e>
                </m:d>
                <m:r>
                  <m:rPr>
                    <m:sty m:val="p"/>
                  </m:rPr>
                  <m:t>.</m:t>
                </m:r>
              </m:e>
            </m:mr>
          </m:m>
        </m:oMath>
      </m:oMathPara>
    </w:p>
    <w:p>
      <w:pPr>
        <w:pStyle w:val="FirstParagraph"/>
      </w:pPr>
      <w:r>
        <w:t xml:space="preserve">Since</w:t>
      </w:r>
      <w:r>
        <w:t xml:space="preserve"> </w:t>
      </w:r>
      <m:oMath>
        <m:r>
          <m:t>k</m:t>
        </m:r>
        <m:r>
          <m:rPr>
            <m:sty m:val="p"/>
          </m:rPr>
          <m:t>−</m:t>
        </m:r>
        <m:r>
          <m:t>3</m:t>
        </m:r>
        <m:r>
          <m:t>x</m:t>
        </m:r>
        <m:r>
          <m:rPr>
            <m:sty m:val="p"/>
          </m:rPr>
          <m:t>−</m:t>
        </m:r>
        <m:r>
          <m:t>2</m:t>
        </m:r>
        <m:r>
          <m:rPr>
            <m:sty m:val="p"/>
          </m:rPr>
          <m:t>∈</m:t>
        </m:r>
        <m:r>
          <m:rPr>
            <m:sty m:val="p"/>
            <m:scr m:val="double-struck"/>
          </m:rPr>
          <m:t>Z</m:t>
        </m:r>
      </m:oMath>
      <w:r>
        <w:t xml:space="preserve">,</w:t>
      </w:r>
      <w:r>
        <w:t xml:space="preserve"> </w:t>
      </w:r>
      <m:oMath>
        <m:r>
          <m:t>x</m:t>
        </m:r>
      </m:oMath>
      <w:r>
        <w:t xml:space="preserve"> </w:t>
      </w:r>
      <w:r>
        <w:t xml:space="preserve">is even.</w:t>
      </w:r>
    </w:p>
    <w:p>
      <w:r>
        <w:pict>
          <v:rect style="width:0;height:1.5pt" o:hralign="center" o:hrstd="t" o:hr="t"/>
        </w:pict>
      </w:r>
    </w:p>
    <w:bookmarkEnd w:id="101"/>
    <w:bookmarkStart w:id="103" w:name="referencing-various-math-environments"/>
    <w:p>
      <w:pPr>
        <w:pStyle w:val="Heading2"/>
      </w:pPr>
      <w:r>
        <w:rPr>
          <w:rStyle w:val="SectionNumber"/>
        </w:rPr>
        <w:t xml:space="preserve">5.10</w:t>
      </w:r>
      <w:r>
        <w:tab/>
      </w:r>
      <w:r>
        <w:t xml:space="preserve">Referencing Various Math Environments</w:t>
      </w:r>
    </w:p>
    <w:p>
      <w:pPr>
        <w:pStyle w:val="FirstParagraph"/>
      </w:pPr>
      <w:r>
        <w:t xml:space="preserve">When you need to refer to create a different environment you just need to change what’s between the brackets to the type of environment you are using.</w:t>
      </w:r>
    </w:p>
    <w:p>
      <w:pPr>
        <w:pStyle w:val="SourceCode"/>
      </w:pPr>
      <w:r>
        <w:rPr>
          <w:rStyle w:val="NormalTok"/>
        </w:rPr>
        <w:t xml:space="preserve">::: {.environment}</w:t>
      </w:r>
      <w:r>
        <w:br/>
      </w:r>
      <w:r>
        <w:rPr>
          <w:rStyle w:val="NormalTok"/>
        </w:rPr>
        <w:t xml:space="preserve">Your information goes here</w:t>
      </w:r>
      <w:r>
        <w:br/>
      </w:r>
      <w:r>
        <w:rPr>
          <w:rStyle w:val="NormalTok"/>
        </w:rPr>
        <w:t xml:space="preserve">:::</w:t>
      </w:r>
    </w:p>
    <w:p>
      <w:pPr>
        <w:pStyle w:val="FirstParagraph"/>
      </w:pPr>
      <w:r>
        <w:t xml:space="preserve">When you are referencing the environment you would just ensure that you use the label prefix from the below table for the environment you wish to reference, changing the word prefix in:</w:t>
      </w:r>
      <w:r>
        <w:rPr>
          <w:rStyle w:val="VerbatimChar"/>
        </w:rPr>
        <w:t xml:space="preserve">\@ref(prefix:label)</w:t>
      </w:r>
      <w:r>
        <w:t xml:space="preserve"> </w:t>
      </w:r>
      <w:r>
        <w:t xml:space="preserve">to the appropriate environment.</w:t>
      </w:r>
    </w:p>
    <w:p>
      <w:pPr>
        <w:pStyle w:val="TableCaption"/>
      </w:pPr>
      <w:bookmarkStart w:id="102" w:name="tab:theorem-table"/>
      <w:bookmarkEnd w:id="102"/>
      <w:r>
        <w:t xml:space="preserve">Table 5.1: Theorem environments in Bookdown.</w:t>
      </w:r>
    </w:p>
    <w:tbl>
      <w:tblPr>
        <w:tblStyle w:val="Table"/>
        <w:tblW w:type="auto" w:w="0"/>
        <w:tblLook w:firstRow="1" w:lastRow="0" w:firstColumn="0" w:lastColumn="0" w:noHBand="0" w:noVBand="0" w:val="0020"/>
        <w:tblCaption w:val="Table 5.1: Theorem environments in Bookdown."/>
      </w:tblPr>
      <w:tblGrid>
        <w:gridCol w:w="2640"/>
        <w:gridCol w:w="2640"/>
        <w:gridCol w:w="2640"/>
      </w:tblGrid>
      <w:tr>
        <w:trPr>
          <w:tblHeader w:val="on"/>
        </w:trPr>
        <w:tc>
          <w:tcPr/>
          <w:p>
            <w:pPr>
              <w:pStyle w:val="Compact"/>
              <w:jc w:val="left"/>
            </w:pPr>
            <w:r>
              <w:t xml:space="preserve">Environment</w:t>
            </w:r>
          </w:p>
        </w:tc>
        <w:tc>
          <w:tcPr/>
          <w:p>
            <w:pPr>
              <w:pStyle w:val="Compact"/>
              <w:jc w:val="left"/>
            </w:pPr>
            <w:r>
              <w:t xml:space="preserve">Printed Name</w:t>
            </w:r>
          </w:p>
        </w:tc>
        <w:tc>
          <w:tcPr/>
          <w:p>
            <w:pPr>
              <w:pStyle w:val="Compact"/>
              <w:jc w:val="left"/>
            </w:pPr>
            <w:r>
              <w:t xml:space="preserve">Label Prefix</w:t>
            </w:r>
          </w:p>
        </w:tc>
      </w:tr>
      <w:tr>
        <w:tc>
          <w:tcPr/>
          <w:p>
            <w:pPr>
              <w:pStyle w:val="Compact"/>
              <w:jc w:val="left"/>
            </w:pPr>
            <w:r>
              <w:t xml:space="preserve">theorem</w:t>
            </w:r>
          </w:p>
        </w:tc>
        <w:tc>
          <w:tcPr/>
          <w:p>
            <w:pPr>
              <w:pStyle w:val="Compact"/>
              <w:jc w:val="left"/>
            </w:pPr>
            <w:r>
              <w:t xml:space="preserve">Theorem</w:t>
            </w:r>
          </w:p>
        </w:tc>
        <w:tc>
          <w:tcPr/>
          <w:p>
            <w:pPr>
              <w:pStyle w:val="Compact"/>
              <w:jc w:val="left"/>
            </w:pPr>
            <w:r>
              <w:t xml:space="preserve">thm</w:t>
            </w:r>
          </w:p>
        </w:tc>
      </w:tr>
      <w:tr>
        <w:tc>
          <w:tcPr/>
          <w:p>
            <w:pPr>
              <w:pStyle w:val="Compact"/>
              <w:jc w:val="left"/>
            </w:pPr>
            <w:r>
              <w:t xml:space="preserve">lemma</w:t>
            </w:r>
          </w:p>
        </w:tc>
        <w:tc>
          <w:tcPr/>
          <w:p>
            <w:pPr>
              <w:pStyle w:val="Compact"/>
              <w:jc w:val="left"/>
            </w:pPr>
            <w:r>
              <w:t xml:space="preserve">Lemma</w:t>
            </w:r>
          </w:p>
        </w:tc>
        <w:tc>
          <w:tcPr/>
          <w:p>
            <w:pPr>
              <w:pStyle w:val="Compact"/>
              <w:jc w:val="left"/>
            </w:pPr>
            <w:r>
              <w:t xml:space="preserve">lem</w:t>
            </w:r>
          </w:p>
        </w:tc>
      </w:tr>
      <w:tr>
        <w:tc>
          <w:tcPr/>
          <w:p>
            <w:pPr>
              <w:pStyle w:val="Compact"/>
              <w:jc w:val="left"/>
            </w:pPr>
            <w:r>
              <w:t xml:space="preserve">corollary</w:t>
            </w:r>
          </w:p>
        </w:tc>
        <w:tc>
          <w:tcPr/>
          <w:p>
            <w:pPr>
              <w:pStyle w:val="Compact"/>
              <w:jc w:val="left"/>
            </w:pPr>
            <w:r>
              <w:t xml:space="preserve">Corollary</w:t>
            </w:r>
          </w:p>
        </w:tc>
        <w:tc>
          <w:tcPr/>
          <w:p>
            <w:pPr>
              <w:pStyle w:val="Compact"/>
              <w:jc w:val="left"/>
            </w:pPr>
            <w:r>
              <w:t xml:space="preserve">cor</w:t>
            </w:r>
          </w:p>
        </w:tc>
      </w:tr>
      <w:tr>
        <w:tc>
          <w:tcPr/>
          <w:p>
            <w:pPr>
              <w:pStyle w:val="Compact"/>
              <w:jc w:val="left"/>
            </w:pPr>
            <w:r>
              <w:t xml:space="preserve">proposition</w:t>
            </w:r>
          </w:p>
        </w:tc>
        <w:tc>
          <w:tcPr/>
          <w:p>
            <w:pPr>
              <w:pStyle w:val="Compact"/>
              <w:jc w:val="left"/>
            </w:pPr>
            <w:r>
              <w:t xml:space="preserve">Proposition</w:t>
            </w:r>
          </w:p>
        </w:tc>
        <w:tc>
          <w:tcPr/>
          <w:p>
            <w:pPr>
              <w:pStyle w:val="Compact"/>
              <w:jc w:val="left"/>
            </w:pPr>
            <w:r>
              <w:t xml:space="preserve">prp</w:t>
            </w:r>
          </w:p>
        </w:tc>
      </w:tr>
      <w:tr>
        <w:tc>
          <w:tcPr/>
          <w:p>
            <w:pPr>
              <w:pStyle w:val="Compact"/>
              <w:jc w:val="left"/>
            </w:pPr>
            <w:r>
              <w:t xml:space="preserve">conjecture</w:t>
            </w:r>
          </w:p>
        </w:tc>
        <w:tc>
          <w:tcPr/>
          <w:p>
            <w:pPr>
              <w:pStyle w:val="Compact"/>
              <w:jc w:val="left"/>
            </w:pPr>
            <w:r>
              <w:t xml:space="preserve">Conjecture</w:t>
            </w:r>
          </w:p>
        </w:tc>
        <w:tc>
          <w:tcPr/>
          <w:p>
            <w:pPr>
              <w:pStyle w:val="Compact"/>
              <w:jc w:val="left"/>
            </w:pPr>
            <w:r>
              <w:t xml:space="preserve">cnj</w:t>
            </w:r>
          </w:p>
        </w:tc>
      </w:tr>
      <w:tr>
        <w:tc>
          <w:tcPr/>
          <w:p>
            <w:pPr>
              <w:pStyle w:val="Compact"/>
              <w:jc w:val="left"/>
            </w:pPr>
            <w:r>
              <w:t xml:space="preserve">definition</w:t>
            </w:r>
          </w:p>
        </w:tc>
        <w:tc>
          <w:tcPr/>
          <w:p>
            <w:pPr>
              <w:pStyle w:val="Compact"/>
              <w:jc w:val="left"/>
            </w:pPr>
            <w:r>
              <w:t xml:space="preserve">Definition</w:t>
            </w:r>
          </w:p>
        </w:tc>
        <w:tc>
          <w:tcPr/>
          <w:p>
            <w:pPr>
              <w:pStyle w:val="Compact"/>
              <w:jc w:val="left"/>
            </w:pPr>
            <w:r>
              <w:t xml:space="preserve">def</w:t>
            </w:r>
          </w:p>
        </w:tc>
      </w:tr>
      <w:tr>
        <w:tc>
          <w:tcPr/>
          <w:p>
            <w:pPr>
              <w:pStyle w:val="Compact"/>
              <w:jc w:val="left"/>
            </w:pPr>
            <w:r>
              <w:t xml:space="preserve">example</w:t>
            </w:r>
          </w:p>
        </w:tc>
        <w:tc>
          <w:tcPr/>
          <w:p>
            <w:pPr>
              <w:pStyle w:val="Compact"/>
              <w:jc w:val="left"/>
            </w:pPr>
            <w:r>
              <w:t xml:space="preserve">Example</w:t>
            </w:r>
          </w:p>
        </w:tc>
        <w:tc>
          <w:tcPr/>
          <w:p>
            <w:pPr>
              <w:pStyle w:val="Compact"/>
              <w:jc w:val="left"/>
            </w:pPr>
            <w:r>
              <w:t xml:space="preserve">exm</w:t>
            </w:r>
          </w:p>
        </w:tc>
      </w:tr>
      <w:tr>
        <w:tc>
          <w:tcPr/>
          <w:p>
            <w:pPr>
              <w:pStyle w:val="Compact"/>
              <w:jc w:val="left"/>
            </w:pPr>
            <w:r>
              <w:t xml:space="preserve">exercise</w:t>
            </w:r>
          </w:p>
        </w:tc>
        <w:tc>
          <w:tcPr/>
          <w:p>
            <w:pPr>
              <w:pStyle w:val="Compact"/>
              <w:jc w:val="left"/>
            </w:pPr>
            <w:r>
              <w:t xml:space="preserve">Exercise</w:t>
            </w:r>
          </w:p>
        </w:tc>
        <w:tc>
          <w:tcPr/>
          <w:p>
            <w:pPr>
              <w:pStyle w:val="Compact"/>
              <w:jc w:val="left"/>
            </w:pPr>
            <w:r>
              <w:t xml:space="preserve">exr</w:t>
            </w:r>
          </w:p>
        </w:tc>
      </w:tr>
      <w:tr>
        <w:tc>
          <w:tcPr/>
          <w:p>
            <w:pPr>
              <w:pStyle w:val="Compact"/>
              <w:jc w:val="left"/>
            </w:pPr>
            <w:r>
              <w:t xml:space="preserve">hypothesis</w:t>
            </w:r>
          </w:p>
        </w:tc>
        <w:tc>
          <w:tcPr/>
          <w:p>
            <w:pPr>
              <w:pStyle w:val="Compact"/>
              <w:jc w:val="left"/>
            </w:pPr>
            <w:r>
              <w:t xml:space="preserve">Hypothesis</w:t>
            </w:r>
          </w:p>
        </w:tc>
        <w:tc>
          <w:tcPr/>
          <w:p>
            <w:pPr>
              <w:pStyle w:val="Compact"/>
              <w:jc w:val="left"/>
            </w:pPr>
            <w:r>
              <w:t xml:space="preserve">hyp</w:t>
            </w:r>
          </w:p>
        </w:tc>
      </w:tr>
    </w:tbl>
    <w:bookmarkEnd w:id="103"/>
    <w:bookmarkStart w:id="104" w:name="tips-for-latex-in-bookdown"/>
    <w:p>
      <w:pPr>
        <w:pStyle w:val="Heading2"/>
      </w:pPr>
      <w:r>
        <w:rPr>
          <w:rStyle w:val="SectionNumber"/>
        </w:rPr>
        <w:t xml:space="preserve">5.11</w:t>
      </w:r>
      <w:r>
        <w:tab/>
      </w:r>
      <w:r>
        <w:t xml:space="preserve">Tips for LaTeX in Bookdown</w:t>
      </w:r>
    </w:p>
    <w:p>
      <w:pPr>
        <w:pStyle w:val="Compact"/>
        <w:numPr>
          <w:ilvl w:val="0"/>
          <w:numId w:val="1018"/>
        </w:numPr>
      </w:pPr>
      <w:r>
        <w:rPr>
          <w:b/>
          <w:bCs/>
        </w:rPr>
        <w:t xml:space="preserve">Use Labels Consistently</w:t>
      </w:r>
      <w:r>
        <w:t xml:space="preserve">: Use meaningful and unique labels for cross-referencing.</w:t>
      </w:r>
    </w:p>
    <w:p>
      <w:pPr>
        <w:pStyle w:val="Compact"/>
        <w:numPr>
          <w:ilvl w:val="0"/>
          <w:numId w:val="1018"/>
        </w:numPr>
      </w:pPr>
      <w:r>
        <w:rPr>
          <w:b/>
          <w:bCs/>
        </w:rPr>
        <w:t xml:space="preserve">Use Math Mode</w:t>
      </w:r>
      <w:r>
        <w:t xml:space="preserve">: Always enclose mathematical symbols in</w:t>
      </w:r>
      <w:r>
        <w:t xml:space="preserve"> </w:t>
      </w:r>
      <w:r>
        <w:rPr>
          <w:rStyle w:val="VerbatimChar"/>
        </w:rPr>
        <w:t xml:space="preserve">$...$</w:t>
      </w:r>
      <w:r>
        <w:t xml:space="preserve"> </w:t>
      </w:r>
      <w:r>
        <w:t xml:space="preserve">or</w:t>
      </w:r>
      <w:r>
        <w:t xml:space="preserve"> </w:t>
      </w:r>
      <w:r>
        <w:rPr>
          <w:rStyle w:val="VerbatimChar"/>
        </w:rPr>
        <w:t xml:space="preserve">$$...$$</w:t>
      </w:r>
      <w:r>
        <w:t xml:space="preserve"> </w:t>
      </w:r>
      <w:r>
        <w:t xml:space="preserve">to render correctly.</w:t>
      </w:r>
    </w:p>
    <w:p>
      <w:pPr>
        <w:pStyle w:val="Compact"/>
        <w:numPr>
          <w:ilvl w:val="0"/>
          <w:numId w:val="1018"/>
        </w:numPr>
      </w:pPr>
      <w:r>
        <w:rPr>
          <w:b/>
          <w:bCs/>
        </w:rPr>
        <w:t xml:space="preserve">Add Theorem Styles</w:t>
      </w:r>
      <w:r>
        <w:t xml:space="preserve">: Customize theorem environments in</w:t>
      </w:r>
      <w:r>
        <w:t xml:space="preserve"> </w:t>
      </w:r>
      <w:r>
        <w:rPr>
          <w:rStyle w:val="VerbatimChar"/>
        </w:rPr>
        <w:t xml:space="preserve">_bookdown.yml</w:t>
      </w:r>
      <w:r>
        <w:t xml:space="preserve"> </w:t>
      </w:r>
      <w:r>
        <w:t xml:space="preserve">for specific needs:</w:t>
      </w:r>
      <w:r>
        <w:t xml:space="preserve"> </w:t>
      </w:r>
      <w:r>
        <w:rPr>
          <w:rStyle w:val="VerbatimChar"/>
        </w:rPr>
        <w:t xml:space="preserve">markdown  theorem:    lab: "Theorem "    lem: "Lemma "</w:t>
      </w:r>
    </w:p>
    <w:p>
      <w:pPr>
        <w:pStyle w:val="FirstParagraph"/>
      </w:pPr>
      <w:r>
        <w:rPr>
          <w:b/>
          <w:bCs/>
        </w:rPr>
        <w:t xml:space="preserve">EXERCISE TIME!</w:t>
      </w:r>
    </w:p>
    <w:p>
      <w:pPr>
        <w:pStyle w:val="BodyText"/>
      </w:pPr>
      <w:r>
        <w:t xml:space="preserve">Add an equation and a theorem to your document using LaTeX. Alternatively, copy over some LaTeX code you’ve written before and place it in one of your chapters.</w:t>
      </w:r>
    </w:p>
    <w:bookmarkEnd w:id="104"/>
    <w:bookmarkEnd w:id="105"/>
    <w:bookmarkStart w:id="117" w:name="chapter6"/>
    <w:p>
      <w:pPr>
        <w:pStyle w:val="Heading1"/>
      </w:pPr>
      <w:r>
        <w:rPr>
          <w:rStyle w:val="SectionNumber"/>
        </w:rPr>
        <w:t xml:space="preserve">6</w:t>
      </w:r>
      <w:r>
        <w:tab/>
      </w:r>
      <w:r>
        <w:t xml:space="preserve">Advanced Features</w:t>
      </w:r>
    </w:p>
    <w:p>
      <w:pPr>
        <w:pStyle w:val="FirstParagraph"/>
      </w:pPr>
      <w:r>
        <w:t xml:space="preserve">What we have covered before was just the basics. Now lets get into some of the more advanced features that one can perform in Bookdown to customize the look of your document.</w:t>
      </w:r>
    </w:p>
    <w:p>
      <w:r>
        <w:pict>
          <v:rect style="width:0;height:1.5pt" o:hralign="center" o:hrstd="t" o:hr="t"/>
        </w:pict>
      </w:r>
    </w:p>
    <w:bookmarkStart w:id="107" w:name="using-latex-for-advanced-formatting"/>
    <w:p>
      <w:pPr>
        <w:pStyle w:val="Heading2"/>
      </w:pPr>
      <w:r>
        <w:rPr>
          <w:rStyle w:val="SectionNumber"/>
        </w:rPr>
        <w:t xml:space="preserve">6.1</w:t>
      </w:r>
      <w:r>
        <w:tab/>
      </w:r>
      <w:r>
        <w:t xml:space="preserve">Using LaTeX for Advanced Formatting</w:t>
      </w:r>
    </w:p>
    <w:p>
      <w:pPr>
        <w:pStyle w:val="FirstParagraph"/>
      </w:pPr>
      <w:r>
        <w:t xml:space="preserve">Bookdown supports advanced formatting using LaTeX when PDf is chosen as an output option. This allows you to create custom environments and modify your PDF output document to fit your needs. This means that if you want to add custom boxes to draw users attention to specific items or text, change how the PDF is outputted, or anything else you can think of with LaTeX</w:t>
      </w:r>
    </w:p>
    <w:bookmarkStart w:id="106" w:name="example-adding-a-custom-box"/>
    <w:p>
      <w:pPr>
        <w:pStyle w:val="Heading3"/>
      </w:pPr>
      <w:r>
        <w:rPr>
          <w:rStyle w:val="SectionNumber"/>
        </w:rPr>
        <w:t xml:space="preserve">6.1.1</w:t>
      </w:r>
      <w:r>
        <w:tab/>
      </w:r>
      <w:r>
        <w:t xml:space="preserve">Example: Adding a Custom Box</w:t>
      </w:r>
    </w:p>
    <w:p>
      <w:pPr>
        <w:pStyle w:val="FirstParagraph"/>
      </w:pPr>
      <w:r>
        <w:t xml:space="preserve">Lets say you want to create a note box that is black so that you can ensure users are drawn to specific bits of information. You could then define a custom LaTeX environment for a</w:t>
      </w:r>
      <w:r>
        <w:t xml:space="preserve"> </w:t>
      </w:r>
      <w:r>
        <w:t xml:space="preserve">“</w:t>
      </w:r>
      <w:r>
        <w:t xml:space="preserve">black note box</w:t>
      </w:r>
      <w:r>
        <w:t xml:space="preserve">”</w:t>
      </w:r>
      <w:r>
        <w:t xml:space="preserve"> </w:t>
      </w:r>
      <w:r>
        <w:t xml:space="preserve">in the</w:t>
      </w:r>
      <w:r>
        <w:t xml:space="preserve"> </w:t>
      </w:r>
      <w:r>
        <w:rPr>
          <w:rStyle w:val="VerbatimChar"/>
        </w:rPr>
        <w:t xml:space="preserve">preamble.tex</w:t>
      </w:r>
      <w:r>
        <w:t xml:space="preserve"> </w:t>
      </w:r>
      <w:r>
        <w:t xml:space="preserve">file as follows:</w:t>
      </w:r>
    </w:p>
    <w:p>
      <w:pPr>
        <w:pStyle w:val="SourceCode"/>
      </w:pPr>
      <w:r>
        <w:rPr>
          <w:rStyle w:val="FunctionTok"/>
        </w:rPr>
        <w:t xml:space="preserve">\setlength</w:t>
      </w:r>
      <w:r>
        <w:rPr>
          <w:rStyle w:val="NormalTok"/>
        </w:rPr>
        <w:t xml:space="preserve">{</w:t>
      </w:r>
      <w:r>
        <w:rPr>
          <w:rStyle w:val="FunctionTok"/>
        </w:rPr>
        <w:t xml:space="preserve">\fboxsep</w:t>
      </w:r>
      <w:r>
        <w:rPr>
          <w:rStyle w:val="NormalTok"/>
        </w:rPr>
        <w:t xml:space="preserve">}{.8em}</w:t>
      </w:r>
      <w:r>
        <w:br/>
      </w:r>
      <w:r>
        <w:br/>
      </w:r>
      <w:r>
        <w:rPr>
          <w:rStyle w:val="FunctionTok"/>
        </w:rPr>
        <w:t xml:space="preserve">\newenvironment</w:t>
      </w:r>
      <w:r>
        <w:rPr>
          <w:rStyle w:val="NormalTok"/>
        </w:rPr>
        <w:t xml:space="preserve">{blackbox}{</w:t>
      </w:r>
      <w:r>
        <w:br/>
      </w:r>
      <w:r>
        <w:rPr>
          <w:rStyle w:val="NormalTok"/>
        </w:rPr>
        <w:t xml:space="preserve">  </w:t>
      </w:r>
      <w:r>
        <w:rPr>
          <w:rStyle w:val="FunctionTok"/>
        </w:rPr>
        <w:t xml:space="preserve">\definecolor</w:t>
      </w:r>
      <w:r>
        <w:rPr>
          <w:rStyle w:val="NormalTok"/>
        </w:rPr>
        <w:t xml:space="preserve">{shadecolor}{rgb}{0, 0, 0}</w:t>
      </w:r>
      <w:r>
        <w:br/>
      </w:r>
      <w:r>
        <w:rPr>
          <w:rStyle w:val="NormalTok"/>
        </w:rPr>
        <w:t xml:space="preserve">  </w:t>
      </w:r>
      <w:r>
        <w:rPr>
          <w:rStyle w:val="FunctionTok"/>
        </w:rPr>
        <w:t xml:space="preserve">\color</w:t>
      </w:r>
      <w:r>
        <w:rPr>
          <w:rStyle w:val="NormalTok"/>
        </w:rPr>
        <w:t xml:space="preserve">{white}</w:t>
      </w:r>
      <w:r>
        <w:br/>
      </w:r>
      <w:r>
        <w:rPr>
          <w:rStyle w:val="NormalTok"/>
        </w:rPr>
        <w:t xml:space="preserve">  </w:t>
      </w:r>
      <w:r>
        <w:rPr>
          <w:rStyle w:val="KeywordTok"/>
        </w:rPr>
        <w:t xml:space="preserve">\begin</w:t>
      </w:r>
      <w:r>
        <w:rPr>
          <w:rStyle w:val="NormalTok"/>
        </w:rPr>
        <w:t xml:space="preserve">{</w:t>
      </w:r>
      <w:r>
        <w:rPr>
          <w:rStyle w:val="ExtensionTok"/>
        </w:rPr>
        <w:t xml:space="preserve">shaded</w:t>
      </w:r>
      <w:r>
        <w:rPr>
          <w:rStyle w:val="NormalTok"/>
        </w:rPr>
        <w:t xml:space="preserve">}</w:t>
      </w:r>
      <w:r>
        <w:br/>
      </w:r>
      <w:r>
        <w:rPr>
          <w:rStyle w:val="NormalTok"/>
        </w:rPr>
        <w:t xml:space="preserve">  }</w:t>
      </w:r>
      <w:r>
        <w:br/>
      </w:r>
      <w:r>
        <w:rPr>
          <w:rStyle w:val="NormalTok"/>
        </w:rPr>
        <w:t xml:space="preserve"> {</w:t>
      </w:r>
      <w:r>
        <w:rPr>
          <w:rStyle w:val="KeywordTok"/>
        </w:rPr>
        <w:t xml:space="preserve">\end</w:t>
      </w:r>
      <w:r>
        <w:rPr>
          <w:rStyle w:val="NormalTok"/>
        </w:rPr>
        <w:t xml:space="preserve">{</w:t>
      </w:r>
      <w:r>
        <w:rPr>
          <w:rStyle w:val="ExtensionTok"/>
        </w:rPr>
        <w:t xml:space="preserve">shaded</w:t>
      </w:r>
      <w:r>
        <w:rPr>
          <w:rStyle w:val="NormalTok"/>
        </w:rPr>
        <w:t xml:space="preserve">}}</w:t>
      </w:r>
    </w:p>
    <w:p>
      <w:pPr>
        <w:pStyle w:val="FirstParagraph"/>
      </w:pPr>
      <w:r>
        <w:t xml:space="preserve">Lets review each part:</w:t>
      </w:r>
    </w:p>
    <w:p>
      <w:pPr>
        <w:pStyle w:val="BodyText"/>
      </w:pPr>
      <w:r>
        <w:t xml:space="preserve">First we have:</w:t>
      </w:r>
      <w:r>
        <w:t xml:space="preserve"> </w:t>
      </w:r>
      <w:r>
        <w:rPr>
          <w:rStyle w:val="VerbatimChar"/>
        </w:rPr>
        <w:t xml:space="preserve">\setlength{\fboxsep}{.8em}</w:t>
      </w:r>
      <w:r>
        <w:t xml:space="preserve">. This adjusts the padding (separation) inside the box. Here we specifically set the distance between the content and the box edges to</w:t>
      </w:r>
      <w:r>
        <w:t xml:space="preserve"> </w:t>
      </w:r>
      <w:r>
        <w:rPr>
          <w:rStyle w:val="VerbatimChar"/>
        </w:rPr>
        <w:t xml:space="preserve">0.8em</w:t>
      </w:r>
      <w:r>
        <w:t xml:space="preserve">.</w:t>
      </w:r>
    </w:p>
    <w:p>
      <w:pPr>
        <w:pStyle w:val="BodyText"/>
      </w:pPr>
      <w:r>
        <w:t xml:space="preserve">Then we define a new environment and named it</w:t>
      </w:r>
      <w:r>
        <w:t xml:space="preserve"> </w:t>
      </w:r>
      <w:r>
        <w:rPr>
          <w:rStyle w:val="VerbatimChar"/>
        </w:rPr>
        <w:t xml:space="preserve">blackbox</w:t>
      </w:r>
      <w:r>
        <w:t xml:space="preserve">:</w:t>
      </w:r>
      <w:r>
        <w:t xml:space="preserve"> </w:t>
      </w:r>
      <w:r>
        <w:rPr>
          <w:rStyle w:val="VerbatimChar"/>
        </w:rPr>
        <w:t xml:space="preserve">\newenvironment{blackbox}{...}{...}</w:t>
      </w:r>
      <w:r>
        <w:t xml:space="preserve">. The first part (</w:t>
      </w:r>
      <w:r>
        <w:rPr>
          <w:rStyle w:val="VerbatimChar"/>
        </w:rPr>
        <w:t xml:space="preserve">{...}</w:t>
      </w:r>
      <w:r>
        <w:t xml:space="preserve">) is executed at the start of the environment. The second part (</w:t>
      </w:r>
      <w:r>
        <w:rPr>
          <w:rStyle w:val="VerbatimChar"/>
        </w:rPr>
        <w:t xml:space="preserve">{...}</w:t>
      </w:r>
      <w:r>
        <w:t xml:space="preserve">) is executed at the end of the environment.</w:t>
      </w:r>
    </w:p>
    <w:p>
      <w:pPr>
        <w:pStyle w:val="BodyText"/>
      </w:pPr>
      <w:r>
        <w:t xml:space="preserve">Within the first set of curly brackets we have defined the background color to black using the RGB values of 0,0,0:</w:t>
      </w:r>
      <w:r>
        <w:rPr>
          <w:rStyle w:val="VerbatimChar"/>
        </w:rPr>
        <w:t xml:space="preserve">\definecolor{shadecolor}{rgb}{0, 0, 0}</w:t>
      </w:r>
      <w:r>
        <w:t xml:space="preserve">.</w:t>
      </w:r>
    </w:p>
    <w:p>
      <w:pPr>
        <w:pStyle w:val="BodyText"/>
      </w:pPr>
      <w:r>
        <w:t xml:space="preserve">We then changed the color of the text inside this environment with:</w:t>
      </w:r>
      <w:r>
        <w:t xml:space="preserve"> </w:t>
      </w:r>
      <w:r>
        <w:rPr>
          <w:rStyle w:val="VerbatimChar"/>
        </w:rPr>
        <w:t xml:space="preserve">\color{white}</w:t>
      </w:r>
    </w:p>
    <w:p>
      <w:pPr>
        <w:pStyle w:val="BodyText"/>
      </w:pPr>
      <w:r>
        <w:t xml:space="preserve">To then create the shading around the boxes border we added</w:t>
      </w:r>
      <w:r>
        <w:t xml:space="preserve"> </w:t>
      </w:r>
      <w:r>
        <w:rPr>
          <w:rStyle w:val="VerbatimChar"/>
        </w:rPr>
        <w:t xml:space="preserve">\begin{shaded}</w:t>
      </w:r>
      <w:r>
        <w:t xml:space="preserve"> </w:t>
      </w:r>
      <w:r>
        <w:t xml:space="preserve">within the first set of curly brackets.</w:t>
      </w:r>
      <w:r>
        <w:t xml:space="preserve"> </w:t>
      </w:r>
      <w:r>
        <w:t xml:space="preserve">- The background color is determined by</w:t>
      </w:r>
      <w:r>
        <w:t xml:space="preserve"> </w:t>
      </w:r>
      <w:r>
        <w:rPr>
          <w:rStyle w:val="VerbatimChar"/>
        </w:rPr>
        <w:t xml:space="preserve">shadecolor</w:t>
      </w:r>
      <w:r>
        <w:t xml:space="preserve">.</w:t>
      </w:r>
    </w:p>
    <w:p>
      <w:pPr>
        <w:pStyle w:val="BodyText"/>
      </w:pPr>
      <w:r>
        <w:t xml:space="preserve">Then you can call this new custom created environment using the following:</w:t>
      </w:r>
    </w:p>
    <w:p>
      <w:pPr>
        <w:pStyle w:val="SourceCode"/>
      </w:pPr>
      <w:r>
        <w:rPr>
          <w:rStyle w:val="NormalTok"/>
        </w:rPr>
        <w:t xml:space="preserve">:::: {.blackbox data-latex=""}</w:t>
      </w:r>
      <w:r>
        <w:br/>
      </w:r>
      <w:r>
        <w:rPr>
          <w:rStyle w:val="NormalTok"/>
        </w:rPr>
        <w:t xml:space="preserve">::: {.center data-latex=""}</w:t>
      </w:r>
      <w:r>
        <w:br/>
      </w:r>
      <w:r>
        <w:rPr>
          <w:rStyle w:val="NormalTok"/>
        </w:rPr>
        <w:t xml:space="preserve">**EXAMPLE!**</w:t>
      </w:r>
      <w:r>
        <w:br/>
      </w:r>
      <w:r>
        <w:rPr>
          <w:rStyle w:val="NormalTok"/>
        </w:rPr>
        <w:t xml:space="preserve">:::</w:t>
      </w:r>
      <w:r>
        <w:br/>
      </w:r>
      <w:r>
        <w:rPr>
          <w:rStyle w:val="NormalTok"/>
        </w:rPr>
        <w:t xml:space="preserve">Giving you this as an output.</w:t>
      </w:r>
      <w:r>
        <w:br/>
      </w:r>
      <w:r>
        <w:rPr>
          <w:rStyle w:val="NormalTok"/>
        </w:rPr>
        <w:t xml:space="preserve">::::</w:t>
      </w:r>
    </w:p>
    <w:p>
      <w:pPr>
        <w:pStyle w:val="FirstParagraph"/>
      </w:pPr>
      <w:r>
        <w:t xml:space="preserve">Which gives you the following output in your PDF document. Below we will also cover how to do the same for your HTML, EPUB, and Word output.</w:t>
      </w:r>
    </w:p>
    <w:p>
      <w:pPr>
        <w:pStyle w:val="BodyText"/>
      </w:pPr>
      <w:r>
        <w:rPr>
          <w:b/>
          <w:bCs/>
        </w:rPr>
        <w:t xml:space="preserve">EXAMPLE!</w:t>
      </w:r>
    </w:p>
    <w:p>
      <w:pPr>
        <w:pStyle w:val="BodyText"/>
      </w:pPr>
      <w:r>
        <w:t xml:space="preserve">Giving you this as an output.</w:t>
      </w:r>
    </w:p>
    <w:p>
      <w:r>
        <w:pict>
          <v:rect style="width:0;height:1.5pt" o:hralign="center" o:hrstd="t" o:hr="t"/>
        </w:pict>
      </w:r>
    </w:p>
    <w:bookmarkEnd w:id="106"/>
    <w:bookmarkEnd w:id="107"/>
    <w:bookmarkStart w:id="109" w:name="customizing-document-with-latex"/>
    <w:p>
      <w:pPr>
        <w:pStyle w:val="Heading2"/>
      </w:pPr>
      <w:r>
        <w:rPr>
          <w:rStyle w:val="SectionNumber"/>
        </w:rPr>
        <w:t xml:space="preserve">6.2</w:t>
      </w:r>
      <w:r>
        <w:tab/>
      </w:r>
      <w:r>
        <w:t xml:space="preserve">Customizing Document with LaTeX</w:t>
      </w:r>
    </w:p>
    <w:p>
      <w:pPr>
        <w:pStyle w:val="FirstParagraph"/>
      </w:pPr>
      <w:r>
        <w:t xml:space="preserve">Thanks to LaTeX you can even customize the entire look and output of your document by modifying the content in the</w:t>
      </w:r>
      <w:r>
        <w:t xml:space="preserve"> </w:t>
      </w:r>
      <w:r>
        <w:rPr>
          <w:rStyle w:val="VerbatimChar"/>
        </w:rPr>
        <w:t xml:space="preserve">premable.txt</w:t>
      </w:r>
      <w:r>
        <w:t xml:space="preserve"> </w:t>
      </w:r>
      <w:r>
        <w:t xml:space="preserve">file. For example, say you wish to create an a6 size booklet (4.25” x 5.5”) and so need to modify the size of the font for headers, subheaders, and text to ensure that the words fit on the page but are not too small. Below is the code I used to cutomize the output of the example document at the end of this tutorial. In the preamble would look as follows:</w:t>
      </w:r>
    </w:p>
    <w:p>
      <w:pPr>
        <w:pStyle w:val="SourceCode"/>
      </w:pPr>
      <w:r>
        <w:rPr>
          <w:rStyle w:val="NormalTok"/>
        </w:rPr>
        <w:t xml:space="preserve">\usepackage{booktabs}</w:t>
      </w:r>
      <w:r>
        <w:br/>
      </w:r>
      <w:r>
        <w:rPr>
          <w:rStyle w:val="NormalTok"/>
        </w:rPr>
        <w:t xml:space="preserve">\usepackage{anyfontsize}</w:t>
      </w:r>
      <w:r>
        <w:br/>
      </w:r>
      <w:r>
        <w:rPr>
          <w:rStyle w:val="NormalTok"/>
        </w:rPr>
        <w:t xml:space="preserve">\usepackage{titlesec}</w:t>
      </w:r>
      <w:r>
        <w:br/>
      </w:r>
      <w:r>
        <w:rPr>
          <w:rStyle w:val="NormalTok"/>
        </w:rPr>
        <w:t xml:space="preserve">\usepackage{fancyhdr}</w:t>
      </w:r>
      <w:r>
        <w:br/>
      </w:r>
      <w:r>
        <w:rPr>
          <w:rStyle w:val="NormalTok"/>
        </w:rPr>
        <w:t xml:space="preserve">\usepackage</w:t>
      </w:r>
      <w:r>
        <w:rPr>
          <w:rStyle w:val="CommentTok"/>
        </w:rPr>
        <w:t xml:space="preserve">[</w:t>
      </w:r>
      <w:r>
        <w:rPr>
          <w:rStyle w:val="OtherTok"/>
        </w:rPr>
        <w:t xml:space="preserve">paperwidth=4.25in, paperheight=5.5in</w:t>
      </w:r>
      <w:r>
        <w:rPr>
          <w:rStyle w:val="CommentTok"/>
        </w:rPr>
        <w:t xml:space="preserve">]</w:t>
      </w:r>
      <w:r>
        <w:rPr>
          <w:rStyle w:val="NormalTok"/>
        </w:rPr>
        <w:t xml:space="preserve">{geometry}</w:t>
      </w:r>
      <w:r>
        <w:br/>
      </w:r>
      <w:r>
        <w:rPr>
          <w:rStyle w:val="NormalTok"/>
        </w:rPr>
        <w:t xml:space="preserve">\usepackage</w:t>
      </w:r>
      <w:r>
        <w:rPr>
          <w:rStyle w:val="CommentTok"/>
        </w:rPr>
        <w:t xml:space="preserve">[</w:t>
      </w:r>
      <w:r>
        <w:rPr>
          <w:rStyle w:val="OtherTok"/>
        </w:rPr>
        <w:t xml:space="preserve">font=small, labelfont=bf</w:t>
      </w:r>
      <w:r>
        <w:rPr>
          <w:rStyle w:val="CommentTok"/>
        </w:rPr>
        <w:t xml:space="preserve">]</w:t>
      </w:r>
      <w:r>
        <w:rPr>
          <w:rStyle w:val="NormalTok"/>
        </w:rPr>
        <w:t xml:space="preserve">{caption}</w:t>
      </w:r>
      <w:r>
        <w:br/>
      </w:r>
      <w:r>
        <w:rPr>
          <w:rStyle w:val="NormalTok"/>
        </w:rPr>
        <w:t xml:space="preserve">\geometry{left=.5in}</w:t>
      </w:r>
      <w:r>
        <w:br/>
      </w:r>
      <w:r>
        <w:rPr>
          <w:rStyle w:val="NormalTok"/>
        </w:rPr>
        <w:t xml:space="preserve">\geometry{right=.5in}</w:t>
      </w:r>
      <w:r>
        <w:br/>
      </w:r>
      <w:r>
        <w:rPr>
          <w:rStyle w:val="NormalTok"/>
        </w:rPr>
        <w:t xml:space="preserve">\geometry{bottom=.5in}</w:t>
      </w:r>
      <w:r>
        <w:br/>
      </w:r>
      <w:r>
        <w:rPr>
          <w:rStyle w:val="NormalTok"/>
        </w:rPr>
        <w:t xml:space="preserve">\geometry{top=.75in}</w:t>
      </w:r>
      <w:r>
        <w:br/>
      </w:r>
      <w:r>
        <w:rPr>
          <w:rStyle w:val="NormalTok"/>
        </w:rPr>
        <w:t xml:space="preserve">\renewcommand{\normalsize}{\fontsize{6pt}{8pt}\selectfont}</w:t>
      </w:r>
      <w:r>
        <w:br/>
      </w:r>
      <w:r>
        <w:rPr>
          <w:rStyle w:val="NormalTok"/>
        </w:rPr>
        <w:t xml:space="preserve">\titleformat{\section}{\fontsize{8pt}{10pt}\bfseries}{\thesection}{1em}{}</w:t>
      </w:r>
      <w:r>
        <w:br/>
      </w:r>
      <w:r>
        <w:rPr>
          <w:rStyle w:val="NormalTok"/>
        </w:rPr>
        <w:t xml:space="preserve">\titleformat{\subsection}{\fontsize{6pt}{8pt}\bfseries}{\thesubsection}{1em}{}</w:t>
      </w:r>
      <w:r>
        <w:br/>
      </w:r>
      <w:r>
        <w:rPr>
          <w:rStyle w:val="NormalTok"/>
        </w:rPr>
        <w:t xml:space="preserve">\titleformat{\subsubsection}{\fontsize{7pt}{9pt}\bfseries}{\thesubsubsection}{1em}{}</w:t>
      </w:r>
      <w:r>
        <w:br/>
      </w:r>
      <w:r>
        <w:rPr>
          <w:rStyle w:val="NormalTok"/>
        </w:rPr>
        <w:t xml:space="preserve">\usepackage{tocloft}</w:t>
      </w:r>
      <w:r>
        <w:br/>
      </w:r>
      <w:r>
        <w:rPr>
          <w:rStyle w:val="NormalTok"/>
        </w:rPr>
        <w:t xml:space="preserve">\renewcommand{\cftsecfont}{\fontsize{6pt}{8pt}}</w:t>
      </w:r>
      <w:r>
        <w:br/>
      </w:r>
      <w:r>
        <w:rPr>
          <w:rStyle w:val="NormalTok"/>
        </w:rPr>
        <w:t xml:space="preserve">\renewcommand{\cftsubsecfont}{\fontsize{7pt}{9pt}}</w:t>
      </w:r>
      <w:r>
        <w:br/>
      </w:r>
      <w:r>
        <w:rPr>
          <w:rStyle w:val="NormalTok"/>
        </w:rPr>
        <w:t xml:space="preserve">\renewcommand{\cftsubsubsecfont}{\fontsize{6pt}{8pt}}</w:t>
      </w:r>
      <w:r>
        <w:br/>
      </w:r>
      <w:r>
        <w:rPr>
          <w:rStyle w:val="NormalTok"/>
        </w:rPr>
        <w:t xml:space="preserve">\usepackage{listings}</w:t>
      </w:r>
      <w:r>
        <w:br/>
      </w:r>
      <w:r>
        <w:rPr>
          <w:rStyle w:val="NormalTok"/>
        </w:rPr>
        <w:t xml:space="preserve">\lstset{</w:t>
      </w:r>
      <w:r>
        <w:br/>
      </w:r>
      <w:r>
        <w:rPr>
          <w:rStyle w:val="NormalTok"/>
        </w:rPr>
        <w:t xml:space="preserve">  basicstyle=\ttfamily\fontsize{2pt}{4pt},</w:t>
      </w:r>
      <w:r>
        <w:br/>
      </w:r>
      <w:r>
        <w:rPr>
          <w:rStyle w:val="NormalTok"/>
        </w:rPr>
        <w:t xml:space="preserve">  breaklines=false,</w:t>
      </w:r>
      <w:r>
        <w:br/>
      </w:r>
      <w:r>
        <w:rPr>
          <w:rStyle w:val="NormalTok"/>
        </w:rPr>
        <w:t xml:space="preserve">  frame=single,</w:t>
      </w:r>
      <w:r>
        <w:br/>
      </w:r>
      <w:r>
        <w:rPr>
          <w:rStyle w:val="NormalTok"/>
        </w:rPr>
        <w:t xml:space="preserve">}</w:t>
      </w:r>
      <w:r>
        <w:br/>
      </w:r>
      <w:r>
        <w:rPr>
          <w:rStyle w:val="NormalTok"/>
        </w:rPr>
        <w:t xml:space="preserve">\usepackage{titlesec}</w:t>
      </w:r>
      <w:r>
        <w:br/>
      </w:r>
      <w:r>
        <w:rPr>
          <w:rStyle w:val="NormalTok"/>
        </w:rPr>
        <w:t xml:space="preserve">\titleformat{\chapter}</w:t>
      </w:r>
      <w:r>
        <w:rPr>
          <w:rStyle w:val="CommentTok"/>
        </w:rPr>
        <w:t xml:space="preserve">[</w:t>
      </w:r>
      <w:r>
        <w:rPr>
          <w:rStyle w:val="OtherTok"/>
        </w:rPr>
        <w:t xml:space="preserve">display</w:t>
      </w:r>
      <w:r>
        <w:rPr>
          <w:rStyle w:val="CommentTok"/>
        </w:rPr>
        <w:t xml:space="preserve">]</w:t>
      </w:r>
      <w:r>
        <w:br/>
      </w:r>
      <w:r>
        <w:rPr>
          <w:rStyle w:val="NormalTok"/>
        </w:rPr>
        <w:t xml:space="preserve">  {\fontsize{14pt}{18pt}\bfseries} </w:t>
      </w:r>
      <w:r>
        <w:br/>
      </w:r>
      <w:r>
        <w:rPr>
          <w:rStyle w:val="NormalTok"/>
        </w:rPr>
        <w:t xml:space="preserve">  {\chaptername~\thechapter}       </w:t>
      </w:r>
      <w:r>
        <w:br/>
      </w:r>
      <w:r>
        <w:rPr>
          <w:rStyle w:val="NormalTok"/>
        </w:rPr>
        <w:t xml:space="preserve">  {1em}                            </w:t>
      </w:r>
      <w:r>
        <w:br/>
      </w:r>
      <w:r>
        <w:rPr>
          <w:rStyle w:val="NormalTok"/>
        </w:rPr>
        <w:t xml:space="preserve">  {}</w:t>
      </w:r>
      <w:r>
        <w:br/>
      </w:r>
      <w:r>
        <w:rPr>
          <w:rStyle w:val="NormalTok"/>
        </w:rPr>
        <w:t xml:space="preserve">\titleformat{\section}</w:t>
      </w:r>
      <w:r>
        <w:br/>
      </w:r>
      <w:r>
        <w:rPr>
          <w:rStyle w:val="NormalTok"/>
        </w:rPr>
        <w:t xml:space="preserve">  {\fontsize{10pt}{12pt}\bfseries} </w:t>
      </w:r>
      <w:r>
        <w:br/>
      </w:r>
      <w:r>
        <w:rPr>
          <w:rStyle w:val="NormalTok"/>
        </w:rPr>
        <w:t xml:space="preserve">  {\thesection}                    </w:t>
      </w:r>
      <w:r>
        <w:br/>
      </w:r>
      <w:r>
        <w:rPr>
          <w:rStyle w:val="NormalTok"/>
        </w:rPr>
        <w:t xml:space="preserve">  {1em}                            </w:t>
      </w:r>
      <w:r>
        <w:br/>
      </w:r>
      <w:r>
        <w:rPr>
          <w:rStyle w:val="NormalTok"/>
        </w:rPr>
        <w:t xml:space="preserve">  {}</w:t>
      </w:r>
      <w:r>
        <w:br/>
      </w:r>
      <w:r>
        <w:rPr>
          <w:rStyle w:val="NormalTok"/>
        </w:rPr>
        <w:t xml:space="preserve">\titleformat{\subsection}</w:t>
      </w:r>
      <w:r>
        <w:br/>
      </w:r>
      <w:r>
        <w:rPr>
          <w:rStyle w:val="NormalTok"/>
        </w:rPr>
        <w:t xml:space="preserve">  {\fontsize{10pt}{12pt}\bfseries} </w:t>
      </w:r>
      <w:r>
        <w:br/>
      </w:r>
      <w:r>
        <w:rPr>
          <w:rStyle w:val="NormalTok"/>
        </w:rPr>
        <w:t xml:space="preserve">  {\thesubsection}                 </w:t>
      </w:r>
      <w:r>
        <w:br/>
      </w:r>
      <w:r>
        <w:rPr>
          <w:rStyle w:val="NormalTok"/>
        </w:rPr>
        <w:t xml:space="preserve">  {1em}                            </w:t>
      </w:r>
      <w:r>
        <w:br/>
      </w:r>
      <w:r>
        <w:rPr>
          <w:rStyle w:val="NormalTok"/>
        </w:rPr>
        <w:t xml:space="preserve">  {}</w:t>
      </w:r>
      <w:r>
        <w:br/>
      </w:r>
      <w:r>
        <w:rPr>
          <w:rStyle w:val="NormalTok"/>
        </w:rPr>
        <w:t xml:space="preserve">\setlength{\fboxsep}{.8em}</w:t>
      </w:r>
    </w:p>
    <w:bookmarkStart w:id="108" w:name="code-explanation"/>
    <w:p>
      <w:pPr>
        <w:pStyle w:val="Heading3"/>
      </w:pPr>
      <w:r>
        <w:rPr>
          <w:rStyle w:val="SectionNumber"/>
        </w:rPr>
        <w:t xml:space="preserve">6.2.1</w:t>
      </w:r>
      <w:r>
        <w:tab/>
      </w:r>
      <w:r>
        <w:t xml:space="preserve">Code Explanation</w:t>
      </w:r>
    </w:p>
    <w:p>
      <w:pPr>
        <w:pStyle w:val="FirstParagraph"/>
      </w:pPr>
      <w:r>
        <w:t xml:space="preserve">Let us review each part:</w:t>
      </w:r>
    </w:p>
    <w:p>
      <w:pPr>
        <w:pStyle w:val="BodyText"/>
      </w:pPr>
      <w:r>
        <w:t xml:space="preserve">First, we have</w:t>
      </w:r>
      <w:r>
        <w:t xml:space="preserve"> </w:t>
      </w:r>
      <w:r>
        <w:rPr>
          <w:rStyle w:val="VerbatimChar"/>
        </w:rPr>
        <w:t xml:space="preserve">\usepackage{booktabs}</w:t>
      </w:r>
      <w:r>
        <w:t xml:space="preserve">. This package is used to create high-quality tables with professional-looking horizontal rules. It helps improve the overall appearance of tables.</w:t>
      </w:r>
    </w:p>
    <w:p>
      <w:pPr>
        <w:pStyle w:val="BodyText"/>
      </w:pPr>
      <w:r>
        <w:t xml:space="preserve">Next is</w:t>
      </w:r>
      <w:r>
        <w:t xml:space="preserve"> </w:t>
      </w:r>
      <w:r>
        <w:rPr>
          <w:rStyle w:val="VerbatimChar"/>
        </w:rPr>
        <w:t xml:space="preserve">\usepackage{anyfontsize</w:t>
      </w:r>
      <w:r>
        <w:t xml:space="preserve">. This package allows for the use of arbitrary font sizes beyond LaTeX’s default options, giving you finer control over typography.</w:t>
      </w:r>
    </w:p>
    <w:p>
      <w:pPr>
        <w:pStyle w:val="BodyText"/>
      </w:pPr>
      <w:r>
        <w:t xml:space="preserve">Following that, we have</w:t>
      </w:r>
      <w:r>
        <w:t xml:space="preserve"> </w:t>
      </w:r>
      <w:r>
        <w:rPr>
          <w:rStyle w:val="VerbatimChar"/>
        </w:rPr>
        <w:t xml:space="preserve">\usepackage{titlesec}</w:t>
      </w:r>
      <w:r>
        <w:t xml:space="preserve">, which customizes the formatting of section titles, including subsections and subsubsections. This allows you to adjust font size, style, and alignment for headings.</w:t>
      </w:r>
    </w:p>
    <w:p>
      <w:pPr>
        <w:pStyle w:val="BodyText"/>
      </w:pPr>
      <w:r>
        <w:t xml:space="preserve">Then comes</w:t>
      </w:r>
      <w:r>
        <w:t xml:space="preserve"> </w:t>
      </w:r>
      <w:r>
        <w:rPr>
          <w:rStyle w:val="VerbatimChar"/>
        </w:rPr>
        <w:t xml:space="preserve">\usepackage{fancyhdr}</w:t>
      </w:r>
      <w:r>
        <w:t xml:space="preserve">, which is used to customize headers and footers in your document. This adds a layer of personalization and improves the document’s usability.</w:t>
      </w:r>
    </w:p>
    <w:p>
      <w:pPr>
        <w:pStyle w:val="BodyText"/>
      </w:pPr>
      <w:r>
        <w:t xml:space="preserve">After that is</w:t>
      </w:r>
      <w:r>
        <w:t xml:space="preserve"> </w:t>
      </w:r>
      <w:r>
        <w:rPr>
          <w:rStyle w:val="VerbatimChar"/>
        </w:rPr>
        <w:t xml:space="preserve">\usepackage[paperwidth=4.13in, paperheight=5.83in]{geometry}</w:t>
      </w:r>
      <w:r>
        <w:t xml:space="preserve">. This sets the page size to A6 dimensions (4.13 inches by 5.83 inches), making it suitable for smaller-format documents.</w:t>
      </w:r>
    </w:p>
    <w:p>
      <w:pPr>
        <w:pStyle w:val="BodyText"/>
      </w:pPr>
      <w:r>
        <w:t xml:space="preserve">In the line</w:t>
      </w:r>
      <w:r>
        <w:t xml:space="preserve"> </w:t>
      </w:r>
      <w:r>
        <w:rPr>
          <w:rStyle w:val="VerbatimChar"/>
        </w:rPr>
        <w:t xml:space="preserve">\geometry{left=.5in}</w:t>
      </w:r>
      <w:r>
        <w:t xml:space="preserve">, we adjust the page margins. Here, the left and right margins are set to 0.5 inches, while the bottom margin is also 0.5 inches, and the top margin is slightly larger at 0.75 inches.</w:t>
      </w:r>
    </w:p>
    <w:p>
      <w:pPr>
        <w:pStyle w:val="BodyText"/>
      </w:pPr>
      <w:r>
        <w:t xml:space="preserve">Now, let us look at</w:t>
      </w:r>
      <w:r>
        <w:t xml:space="preserve"> </w:t>
      </w:r>
      <w:r>
        <w:rPr>
          <w:rStyle w:val="VerbatimChar"/>
        </w:rPr>
        <w:t xml:space="preserve">\renewcommand{\normalsize}{\fontsize{6pt}{8pt}\selectfont}</w:t>
      </w:r>
      <w:r>
        <w:t xml:space="preserve">. This command redefines the default font size (</w:t>
      </w:r>
      <w:r>
        <w:rPr>
          <w:rStyle w:val="VerbatimChar"/>
        </w:rPr>
        <w:t xml:space="preserve">\normalsize</w:t>
      </w:r>
      <w:r>
        <w:t xml:space="preserve">) to 6 points, with line spacing set to 8 points, ensuring the text fits compact page formats.</w:t>
      </w:r>
    </w:p>
    <w:p>
      <w:pPr>
        <w:pStyle w:val="BodyText"/>
      </w:pPr>
      <w:r>
        <w:t xml:space="preserve">Next, we see several</w:t>
      </w:r>
      <w:r>
        <w:t xml:space="preserve"> </w:t>
      </w:r>
      <w:r>
        <w:rPr>
          <w:rStyle w:val="VerbatimChar"/>
        </w:rPr>
        <w:t xml:space="preserve">\titleformat</w:t>
      </w:r>
      <w:r>
        <w:t xml:space="preserve"> </w:t>
      </w:r>
      <w:r>
        <w:t xml:space="preserve">commands. These customize how titles for different sections appear:</w:t>
      </w:r>
      <w:r>
        <w:t xml:space="preserve"> </w:t>
      </w:r>
      <w:r>
        <w:t xml:space="preserve">-</w:t>
      </w:r>
      <w:r>
        <w:t xml:space="preserve"> </w:t>
      </w:r>
      <w:r>
        <w:rPr>
          <w:rStyle w:val="VerbatimChar"/>
        </w:rPr>
        <w:t xml:space="preserve">\section</w:t>
      </w:r>
      <w:r>
        <w:t xml:space="preserve"> </w:t>
      </w:r>
      <w:r>
        <w:t xml:space="preserve">is formatted with 8pt font size and bold text.</w:t>
      </w:r>
      <w:r>
        <w:t xml:space="preserve"> </w:t>
      </w:r>
      <w:r>
        <w:t xml:space="preserve">-</w:t>
      </w:r>
      <w:r>
        <w:t xml:space="preserve"> </w:t>
      </w:r>
      <w:r>
        <w:rPr>
          <w:rStyle w:val="VerbatimChar"/>
        </w:rPr>
        <w:t xml:space="preserve">\subsection</w:t>
      </w:r>
      <w:r>
        <w:t xml:space="preserve"> </w:t>
      </w:r>
      <w:r>
        <w:t xml:space="preserve">uses a 6pt font size and bold text.</w:t>
      </w:r>
      <w:r>
        <w:t xml:space="preserve"> </w:t>
      </w:r>
      <w:r>
        <w:t xml:space="preserve">-</w:t>
      </w:r>
      <w:r>
        <w:t xml:space="preserve"> </w:t>
      </w:r>
      <w:r>
        <w:rPr>
          <w:rStyle w:val="VerbatimChar"/>
        </w:rPr>
        <w:t xml:space="preserve">\subsubsection</w:t>
      </w:r>
      <w:r>
        <w:t xml:space="preserve"> </w:t>
      </w:r>
      <w:r>
        <w:t xml:space="preserve">is set to a 7pt font size, also in bold.</w:t>
      </w:r>
      <w:r>
        <w:t xml:space="preserve"> </w:t>
      </w:r>
      <w:r>
        <w:t xml:space="preserve">-</w:t>
      </w:r>
      <w:r>
        <w:t xml:space="preserve"> </w:t>
      </w:r>
      <w:r>
        <w:rPr>
          <w:rStyle w:val="VerbatimChar"/>
        </w:rPr>
        <w:t xml:space="preserve">\chapter</w:t>
      </w:r>
      <w:r>
        <w:t xml:space="preserve"> </w:t>
      </w:r>
      <w:r>
        <w:t xml:space="preserve">is customized with a larger 14pt font size and bold text.</w:t>
      </w:r>
    </w:p>
    <w:p>
      <w:pPr>
        <w:pStyle w:val="BodyText"/>
      </w:pPr>
      <w:r>
        <w:t xml:space="preserve">The package</w:t>
      </w:r>
      <w:r>
        <w:t xml:space="preserve"> </w:t>
      </w:r>
      <w:r>
        <w:rPr>
          <w:rStyle w:val="VerbatimChar"/>
        </w:rPr>
        <w:t xml:space="preserve">\usepackage{tocloft}</w:t>
      </w:r>
      <w:r>
        <w:t xml:space="preserve"> </w:t>
      </w:r>
      <w:r>
        <w:t xml:space="preserve">is used to format the table of contents. It allows precise control over how section entries, subsections, and subsubsections appear in the contents list.</w:t>
      </w:r>
    </w:p>
    <w:p>
      <w:pPr>
        <w:pStyle w:val="BodyText"/>
      </w:pPr>
      <w:r>
        <w:t xml:space="preserve">The command</w:t>
      </w:r>
      <w:r>
        <w:t xml:space="preserve"> </w:t>
      </w:r>
      <w:r>
        <w:rPr>
          <w:rStyle w:val="VerbatimChar"/>
        </w:rPr>
        <w:t xml:space="preserve">\renewcommand{\cftsecfont}{...}</w:t>
      </w:r>
      <w:r>
        <w:t xml:space="preserve"> </w:t>
      </w:r>
      <w:r>
        <w:t xml:space="preserve">customizes the font sizes of section, subsection, and subsubsection entries in the table of contents. For example:</w:t>
      </w:r>
      <w:r>
        <w:t xml:space="preserve"> </w:t>
      </w:r>
      <w:r>
        <w:t xml:space="preserve">-</w:t>
      </w:r>
      <w:r>
        <w:t xml:space="preserve"> </w:t>
      </w:r>
      <w:r>
        <w:rPr>
          <w:rStyle w:val="VerbatimChar"/>
        </w:rPr>
        <w:t xml:space="preserve">\cftsecfont</w:t>
      </w:r>
      <w:r>
        <w:t xml:space="preserve"> </w:t>
      </w:r>
      <w:r>
        <w:t xml:space="preserve">sets section entries to a 6pt font size.</w:t>
      </w:r>
      <w:r>
        <w:t xml:space="preserve"> </w:t>
      </w:r>
      <w:r>
        <w:t xml:space="preserve">-</w:t>
      </w:r>
      <w:r>
        <w:t xml:space="preserve"> </w:t>
      </w:r>
      <w:r>
        <w:rPr>
          <w:rStyle w:val="VerbatimChar"/>
        </w:rPr>
        <w:t xml:space="preserve">\cftsubsecfont</w:t>
      </w:r>
      <w:r>
        <w:t xml:space="preserve"> </w:t>
      </w:r>
      <w:r>
        <w:t xml:space="preserve">sets subsection entries to a slightly larger 7pt font size.</w:t>
      </w:r>
      <w:r>
        <w:t xml:space="preserve"> </w:t>
      </w:r>
      <w:r>
        <w:t xml:space="preserve">-</w:t>
      </w:r>
      <w:r>
        <w:t xml:space="preserve"> </w:t>
      </w:r>
      <w:r>
        <w:rPr>
          <w:rStyle w:val="VerbatimChar"/>
        </w:rPr>
        <w:t xml:space="preserve">\cftsubsubsecfont</w:t>
      </w:r>
      <w:r>
        <w:t xml:space="preserve"> </w:t>
      </w:r>
      <w:r>
        <w:t xml:space="preserve">ensures subsubsection entries are consistent with 6pt font size.</w:t>
      </w:r>
    </w:p>
    <w:p>
      <w:pPr>
        <w:pStyle w:val="BodyText"/>
      </w:pPr>
      <w:r>
        <w:t xml:space="preserve">The next part is</w:t>
      </w:r>
      <w:r>
        <w:t xml:space="preserve"> </w:t>
      </w:r>
      <w:r>
        <w:rPr>
          <w:rStyle w:val="VerbatimChar"/>
        </w:rPr>
        <w:t xml:space="preserve">\usepackage{listings}</w:t>
      </w:r>
      <w:r>
        <w:t xml:space="preserve">, which enables syntax highlighting for code listings. It is particularly useful for displaying programming or markup language code.</w:t>
      </w:r>
    </w:p>
    <w:p>
      <w:pPr>
        <w:pStyle w:val="BodyText"/>
      </w:pPr>
      <w:r>
        <w:t xml:space="preserve">Within the</w:t>
      </w:r>
      <w:r>
        <w:t xml:space="preserve"> </w:t>
      </w:r>
      <w:r>
        <w:rPr>
          <w:rStyle w:val="VerbatimChar"/>
        </w:rPr>
        <w:t xml:space="preserve">\lstset{...}</w:t>
      </w:r>
      <w:r>
        <w:t xml:space="preserve"> </w:t>
      </w:r>
      <w:r>
        <w:t xml:space="preserve">block, we configure the appearance of the code listings:</w:t>
      </w:r>
      <w:r>
        <w:t xml:space="preserve"> </w:t>
      </w:r>
      <w:r>
        <w:t xml:space="preserve">-</w:t>
      </w:r>
      <w:r>
        <w:t xml:space="preserve"> </w:t>
      </w:r>
      <w:r>
        <w:rPr>
          <w:rStyle w:val="VerbatimChar"/>
        </w:rPr>
        <w:t xml:space="preserve">basicstyle=\ttfamily\fontsize{2pt}{4pt}</w:t>
      </w:r>
      <w:r>
        <w:t xml:space="preserve"> </w:t>
      </w:r>
      <w:r>
        <w:t xml:space="preserve">sets a very small monospace font.</w:t>
      </w:r>
      <w:r>
        <w:t xml:space="preserve"> </w:t>
      </w:r>
      <w:r>
        <w:t xml:space="preserve">-</w:t>
      </w:r>
      <w:r>
        <w:t xml:space="preserve"> </w:t>
      </w:r>
      <w:r>
        <w:rPr>
          <w:rStyle w:val="VerbatimChar"/>
        </w:rPr>
        <w:t xml:space="preserve">breaklines=false</w:t>
      </w:r>
      <w:r>
        <w:t xml:space="preserve"> </w:t>
      </w:r>
      <w:r>
        <w:t xml:space="preserve">ensures that long lines of code do not wrap onto the next line.</w:t>
      </w:r>
      <w:r>
        <w:t xml:space="preserve"> </w:t>
      </w:r>
      <w:r>
        <w:t xml:space="preserve">-</w:t>
      </w:r>
      <w:r>
        <w:t xml:space="preserve"> </w:t>
      </w:r>
      <w:r>
        <w:rPr>
          <w:rStyle w:val="VerbatimChar"/>
        </w:rPr>
        <w:t xml:space="preserve">frame=single</w:t>
      </w:r>
      <w:r>
        <w:t xml:space="preserve"> </w:t>
      </w:r>
      <w:r>
        <w:t xml:space="preserve">adds a border around the code block.</w:t>
      </w:r>
    </w:p>
    <w:p>
      <w:pPr>
        <w:pStyle w:val="BodyText"/>
      </w:pPr>
      <w:r>
        <w:t xml:space="preserve">Finally, the</w:t>
      </w:r>
      <w:r>
        <w:t xml:space="preserve"> </w:t>
      </w:r>
      <w:r>
        <w:rPr>
          <w:rStyle w:val="VerbatimChar"/>
        </w:rPr>
        <w:t xml:space="preserve">\titleformat{\chapter}[display]</w:t>
      </w:r>
      <w:r>
        <w:t xml:space="preserve"> </w:t>
      </w:r>
      <w:r>
        <w:t xml:space="preserve">command customizes how chapter titles are displayed:</w:t>
      </w:r>
      <w:r>
        <w:t xml:space="preserve"> </w:t>
      </w:r>
      <w:r>
        <w:t xml:space="preserve">- Chapter titles use a 14pt font size with bold text.</w:t>
      </w:r>
      <w:r>
        <w:t xml:space="preserve"> </w:t>
      </w:r>
      <w:r>
        <w:t xml:space="preserve">- The format includes</w:t>
      </w:r>
      <w:r>
        <w:t xml:space="preserve"> </w:t>
      </w:r>
      <w:r>
        <w:t xml:space="preserve">“</w:t>
      </w:r>
      <w:r>
        <w:t xml:space="preserve">Chapter [number]</w:t>
      </w:r>
      <w:r>
        <w:t xml:space="preserve">”</w:t>
      </w:r>
      <w:r>
        <w:t xml:space="preserve"> </w:t>
      </w:r>
      <w:r>
        <w:t xml:space="preserve">followed by the title.</w:t>
      </w:r>
      <w:r>
        <w:t xml:space="preserve"> </w:t>
      </w:r>
      <w:r>
        <w:t xml:space="preserve">- A 1em space is added between the chapter number and the title text.</w:t>
      </w:r>
    </w:p>
    <w:p>
      <w:pPr>
        <w:pStyle w:val="BodyText"/>
      </w:pPr>
      <w:r>
        <w:t xml:space="preserve">Together, these configurations provide a compact and professional layout tailored for smaller documents while allowing customization options for headings, tables, and code listings.</w:t>
      </w:r>
    </w:p>
    <w:bookmarkEnd w:id="108"/>
    <w:bookmarkEnd w:id="109"/>
    <w:bookmarkStart w:id="113" w:name="adding-custom-css"/>
    <w:p>
      <w:pPr>
        <w:pStyle w:val="Heading2"/>
      </w:pPr>
      <w:r>
        <w:rPr>
          <w:rStyle w:val="SectionNumber"/>
        </w:rPr>
        <w:t xml:space="preserve">6.3</w:t>
      </w:r>
      <w:r>
        <w:tab/>
      </w:r>
      <w:r>
        <w:t xml:space="preserve">Adding Custom CSS</w:t>
      </w:r>
    </w:p>
    <w:p>
      <w:pPr>
        <w:pStyle w:val="FirstParagraph"/>
      </w:pPr>
      <w:r>
        <w:t xml:space="preserve">You can enhance the appearance and functionality of your Bookdown project by adding custom CSS or Javascript. So if you want your black box to appear not only in the PDF output of your bookdown project, but also in your HTML, EPUB and Word file this is where you would add the code for it. If a</w:t>
      </w:r>
      <w:r>
        <w:t xml:space="preserve"> </w:t>
      </w:r>
      <w:r>
        <w:rPr>
          <w:rStyle w:val="VerbatimChar"/>
        </w:rPr>
        <w:t xml:space="preserve">.css</w:t>
      </w:r>
      <w:r>
        <w:t xml:space="preserve"> </w:t>
      </w:r>
      <w:r>
        <w:t xml:space="preserve">file doesn’t exist yet you first need to create one. By default Bookdown has already created the file for you.</w:t>
      </w:r>
    </w:p>
    <w:bookmarkStart w:id="110" w:name="step-1-create-a-custom-css-file"/>
    <w:p>
      <w:pPr>
        <w:pStyle w:val="Heading3"/>
      </w:pPr>
      <w:r>
        <w:rPr>
          <w:rStyle w:val="SectionNumber"/>
        </w:rPr>
        <w:t xml:space="preserve">6.3.1</w:t>
      </w:r>
      <w:r>
        <w:tab/>
      </w:r>
      <w:r>
        <w:t xml:space="preserve">Step 1: Create a Custom CSS File</w:t>
      </w:r>
    </w:p>
    <w:p>
      <w:pPr>
        <w:pStyle w:val="FirstParagraph"/>
      </w:pPr>
      <w:r>
        <w:t xml:space="preserve">Create a</w:t>
      </w:r>
      <w:r>
        <w:t xml:space="preserve"> </w:t>
      </w:r>
      <w:r>
        <w:rPr>
          <w:rStyle w:val="VerbatimChar"/>
        </w:rPr>
        <w:t xml:space="preserve">styles.css</w:t>
      </w:r>
      <w:r>
        <w:t xml:space="preserve"> </w:t>
      </w:r>
      <w:r>
        <w:t xml:space="preserve">file with then fill it with some basic stlying as shown:</w:t>
      </w:r>
    </w:p>
    <w:p>
      <w:pPr>
        <w:pStyle w:val="SourceCode"/>
      </w:pPr>
      <w:r>
        <w:rPr>
          <w:rStyle w:val="NormalTok"/>
        </w:rPr>
        <w:t xml:space="preserve">body {</w:t>
      </w:r>
      <w:r>
        <w:br/>
      </w:r>
      <w:r>
        <w:rPr>
          <w:rStyle w:val="NormalTok"/>
        </w:rPr>
        <w:t xml:space="preserve">  </w:t>
      </w:r>
      <w:r>
        <w:rPr>
          <w:rStyle w:val="KeywordTok"/>
        </w:rPr>
        <w:t xml:space="preserve">font-family</w:t>
      </w:r>
      <w:r>
        <w:rPr>
          <w:rStyle w:val="CharTok"/>
        </w:rPr>
        <w:t xml:space="preserve">:</w:t>
      </w:r>
      <w:r>
        <w:rPr>
          <w:rStyle w:val="NormalTok"/>
        </w:rPr>
        <w:t xml:space="preserve"> </w:t>
      </w:r>
      <w:r>
        <w:rPr>
          <w:rStyle w:val="StringTok"/>
        </w:rPr>
        <w:t xml:space="preserve">"Arial"</w:t>
      </w:r>
      <w:r>
        <w:rPr>
          <w:rStyle w:val="OperatorTok"/>
        </w:rPr>
        <w:t xml:space="preserve">,</w:t>
      </w:r>
      <w:r>
        <w:rPr>
          <w:rStyle w:val="NormalTok"/>
        </w:rPr>
        <w:t xml:space="preserve"> </w:t>
      </w:r>
      <w:r>
        <w:rPr>
          <w:rStyle w:val="DecValTok"/>
        </w:rPr>
        <w:t xml:space="preserve">sans-serif</w:t>
      </w:r>
      <w:r>
        <w:rPr>
          <w:rStyle w:val="OperatorTok"/>
        </w:rPr>
        <w:t xml:space="preserve">;</w:t>
      </w:r>
      <w:r>
        <w:br/>
      </w:r>
      <w:r>
        <w:rPr>
          <w:rStyle w:val="NormalTok"/>
        </w:rPr>
        <w:t xml:space="preserve">}</w:t>
      </w:r>
      <w:r>
        <w:br/>
      </w:r>
      <w:r>
        <w:rPr>
          <w:rStyle w:val="NormalTok"/>
        </w:rPr>
        <w:t xml:space="preserve">h1 {</w:t>
      </w:r>
      <w:r>
        <w:br/>
      </w:r>
      <w:r>
        <w:rPr>
          <w:rStyle w:val="NormalTok"/>
        </w:rPr>
        <w:t xml:space="preserve">  </w:t>
      </w:r>
      <w:r>
        <w:rPr>
          <w:rStyle w:val="KeywordTok"/>
        </w:rPr>
        <w:t xml:space="preserve">color</w:t>
      </w:r>
      <w:r>
        <w:rPr>
          <w:rStyle w:val="CharTok"/>
        </w:rPr>
        <w:t xml:space="preserve">:</w:t>
      </w:r>
      <w:r>
        <w:rPr>
          <w:rStyle w:val="NormalTok"/>
        </w:rPr>
        <w:t xml:space="preserve"> </w:t>
      </w:r>
      <w:r>
        <w:rPr>
          <w:rStyle w:val="ConstantTok"/>
        </w:rPr>
        <w:t xml:space="preserve">#4CAF50</w:t>
      </w:r>
      <w:r>
        <w:rPr>
          <w:rStyle w:val="OperatorTok"/>
        </w:rPr>
        <w:t xml:space="preserve">;</w:t>
      </w:r>
      <w:r>
        <w:br/>
      </w:r>
      <w:r>
        <w:rPr>
          <w:rStyle w:val="NormalTok"/>
        </w:rPr>
        <w:t xml:space="preserve">}</w:t>
      </w:r>
    </w:p>
    <w:bookmarkEnd w:id="110"/>
    <w:bookmarkStart w:id="111" w:name="X0c9db37957e5e1e1e7c433c1da9e90854e36f02"/>
    <w:p>
      <w:pPr>
        <w:pStyle w:val="Heading3"/>
      </w:pPr>
      <w:r>
        <w:rPr>
          <w:rStyle w:val="SectionNumber"/>
        </w:rPr>
        <w:t xml:space="preserve">6.3.2</w:t>
      </w:r>
      <w:r>
        <w:tab/>
      </w:r>
      <w:r>
        <w:t xml:space="preserve">Step 2: Include the CSS File in the YAML Header</w:t>
      </w:r>
    </w:p>
    <w:p>
      <w:pPr>
        <w:pStyle w:val="FirstParagraph"/>
      </w:pPr>
      <w:r>
        <w:t xml:space="preserve">Add the following to your</w:t>
      </w:r>
      <w:r>
        <w:t xml:space="preserve"> </w:t>
      </w:r>
      <w:r>
        <w:rPr>
          <w:rStyle w:val="VerbatimChar"/>
        </w:rPr>
        <w:t xml:space="preserve">index.Rmd</w:t>
      </w:r>
      <w:r>
        <w:t xml:space="preserve"> </w:t>
      </w:r>
      <w:r>
        <w:t xml:space="preserve">YAML header. This has already been done when the Bookdown project was created:</w:t>
      </w:r>
    </w:p>
    <w:p>
      <w:pPr>
        <w:pStyle w:val="SourceCode"/>
      </w:pPr>
      <w:r>
        <w:rPr>
          <w:rStyle w:val="AnnotationTok"/>
        </w:rPr>
        <w:t xml:space="preserve">output:</w:t>
      </w:r>
      <w:r>
        <w:br/>
      </w:r>
      <w:r>
        <w:rPr>
          <w:rStyle w:val="NormalTok"/>
        </w:rPr>
        <w:t xml:space="preserve">  bookdown:</w:t>
      </w:r>
      <w:r>
        <w:rPr>
          <w:rStyle w:val="SpecialCharTok"/>
        </w:rPr>
        <w:t xml:space="preserve">:gitbook:</w:t>
      </w:r>
      <w:r>
        <w:br/>
      </w:r>
      <w:r>
        <w:rPr>
          <w:rStyle w:val="NormalTok"/>
        </w:rPr>
        <w:t xml:space="preserve">    css: styles.css</w:t>
      </w:r>
    </w:p>
    <w:bookmarkEnd w:id="111"/>
    <w:bookmarkStart w:id="112" w:name="step-3-adding-javascript-optional"/>
    <w:p>
      <w:pPr>
        <w:pStyle w:val="Heading3"/>
      </w:pPr>
      <w:r>
        <w:rPr>
          <w:rStyle w:val="SectionNumber"/>
        </w:rPr>
        <w:t xml:space="preserve">6.3.3</w:t>
      </w:r>
      <w:r>
        <w:tab/>
      </w:r>
      <w:r>
        <w:t xml:space="preserve">Step 3: Adding JavaScript (Optional)</w:t>
      </w:r>
    </w:p>
    <w:p>
      <w:pPr>
        <w:pStyle w:val="FirstParagraph"/>
      </w:pPr>
      <w:r>
        <w:t xml:space="preserve">For dynamic behavior, include JavaScript files similarly:</w:t>
      </w:r>
    </w:p>
    <w:p>
      <w:pPr>
        <w:pStyle w:val="SourceCode"/>
      </w:pPr>
      <w:r>
        <w:rPr>
          <w:rStyle w:val="AnnotationTok"/>
        </w:rPr>
        <w:t xml:space="preserve">output:</w:t>
      </w:r>
      <w:r>
        <w:br/>
      </w:r>
      <w:r>
        <w:rPr>
          <w:rStyle w:val="NormalTok"/>
        </w:rPr>
        <w:t xml:space="preserve">  bookdown:</w:t>
      </w:r>
      <w:r>
        <w:rPr>
          <w:rStyle w:val="SpecialCharTok"/>
        </w:rPr>
        <w:t xml:space="preserve">:gitbook:</w:t>
      </w:r>
      <w:r>
        <w:br/>
      </w:r>
      <w:r>
        <w:rPr>
          <w:rStyle w:val="NormalTok"/>
        </w:rPr>
        <w:t xml:space="preserve">    includes:</w:t>
      </w:r>
      <w:r>
        <w:br/>
      </w:r>
      <w:r>
        <w:rPr>
          <w:rStyle w:val="NormalTok"/>
        </w:rPr>
        <w:t xml:space="preserve">      in_header: "scripts.js"</w:t>
      </w:r>
    </w:p>
    <w:bookmarkEnd w:id="112"/>
    <w:bookmarkEnd w:id="113"/>
    <w:bookmarkStart w:id="114" w:name="adding-custom-elements"/>
    <w:p>
      <w:pPr>
        <w:pStyle w:val="Heading2"/>
      </w:pPr>
      <w:r>
        <w:rPr>
          <w:rStyle w:val="SectionNumber"/>
        </w:rPr>
        <w:t xml:space="preserve">6.4</w:t>
      </w:r>
      <w:r>
        <w:tab/>
      </w:r>
      <w:r>
        <w:t xml:space="preserve">Adding Custom Elements</w:t>
      </w:r>
    </w:p>
    <w:p>
      <w:pPr>
        <w:pStyle w:val="FirstParagraph"/>
      </w:pPr>
      <w:r>
        <w:t xml:space="preserve">So say you want to make sure the blackbox from earlier appears not only in your PDF file but in your HTML, EPUB, and WORD file. To do this you would add the following to your</w:t>
      </w:r>
      <w:r>
        <w:t xml:space="preserve"> </w:t>
      </w:r>
      <w:r>
        <w:rPr>
          <w:rStyle w:val="VerbatimChar"/>
        </w:rPr>
        <w:t xml:space="preserve">style.css</w:t>
      </w:r>
      <w:r>
        <w:t xml:space="preserve"> </w:t>
      </w:r>
      <w:r>
        <w:t xml:space="preserve">file. The</w:t>
      </w:r>
      <w:r>
        <w:t xml:space="preserve"> </w:t>
      </w:r>
      <w:r>
        <w:rPr>
          <w:rStyle w:val="VerbatimChar"/>
        </w:rPr>
        <w:t xml:space="preserve">.blackbox</w:t>
      </w:r>
      <w:r>
        <w:t xml:space="preserve"> </w:t>
      </w:r>
      <w:r>
        <w:t xml:space="preserve">CSS class is used to style elements with a visually distinct box design.</w:t>
      </w:r>
    </w:p>
    <w:p>
      <w:pPr>
        <w:pStyle w:val="SourceCode"/>
      </w:pPr>
      <w:r>
        <w:rPr>
          <w:rStyle w:val="FunctionTok"/>
        </w:rPr>
        <w:t xml:space="preserve">.blackbox</w:t>
      </w:r>
      <w:r>
        <w:rPr>
          <w:rStyle w:val="NormalTok"/>
        </w:rPr>
        <w:t xml:space="preserve"> {</w:t>
      </w:r>
      <w:r>
        <w:br/>
      </w:r>
      <w:r>
        <w:rPr>
          <w:rStyle w:val="NormalTok"/>
        </w:rPr>
        <w:t xml:space="preserve">  </w:t>
      </w:r>
      <w:r>
        <w:rPr>
          <w:rStyle w:val="KeywordTok"/>
        </w:rPr>
        <w:t xml:space="preserve">padding</w:t>
      </w:r>
      <w:r>
        <w:rPr>
          <w:rStyle w:val="CharTok"/>
        </w:rPr>
        <w:t xml:space="preserve">:</w:t>
      </w:r>
      <w:r>
        <w:rPr>
          <w:rStyle w:val="NormalTok"/>
        </w:rPr>
        <w:t xml:space="preserve"> </w:t>
      </w:r>
      <w:r>
        <w:rPr>
          <w:rStyle w:val="DecValTok"/>
        </w:rPr>
        <w:t xml:space="preserve">1</w:t>
      </w:r>
      <w:r>
        <w:rPr>
          <w:rStyle w:val="DataTypeTok"/>
        </w:rPr>
        <w:t xml:space="preserve">em</w:t>
      </w:r>
      <w:r>
        <w:rPr>
          <w:rStyle w:val="OperatorTok"/>
        </w:rPr>
        <w:t xml:space="preserve">;</w:t>
      </w:r>
      <w:r>
        <w:br/>
      </w:r>
      <w:r>
        <w:rPr>
          <w:rStyle w:val="NormalTok"/>
        </w:rPr>
        <w:t xml:space="preserve">  </w:t>
      </w:r>
      <w:r>
        <w:rPr>
          <w:rStyle w:val="KeywordTok"/>
        </w:rPr>
        <w:t xml:space="preserve">background</w:t>
      </w:r>
      <w:r>
        <w:rPr>
          <w:rStyle w:val="CharTok"/>
        </w:rPr>
        <w:t xml:space="preserve">:</w:t>
      </w:r>
      <w:r>
        <w:rPr>
          <w:rStyle w:val="NormalTok"/>
        </w:rPr>
        <w:t xml:space="preserve"> </w:t>
      </w:r>
      <w:r>
        <w:rPr>
          <w:rStyle w:val="ConstantTok"/>
        </w:rPr>
        <w:t xml:space="preserve">black</w:t>
      </w:r>
      <w:r>
        <w:rPr>
          <w:rStyle w:val="OperatorTok"/>
        </w:rPr>
        <w:t xml:space="preserve">;</w:t>
      </w:r>
      <w:r>
        <w:br/>
      </w:r>
      <w:r>
        <w:rPr>
          <w:rStyle w:val="NormalTok"/>
        </w:rPr>
        <w:t xml:space="preserve">  </w:t>
      </w:r>
      <w:r>
        <w:rPr>
          <w:rStyle w:val="KeywordTok"/>
        </w:rPr>
        <w:t xml:space="preserve">color</w:t>
      </w:r>
      <w:r>
        <w:rPr>
          <w:rStyle w:val="CharTok"/>
        </w:rPr>
        <w:t xml:space="preserve">:</w:t>
      </w:r>
      <w:r>
        <w:rPr>
          <w:rStyle w:val="NormalTok"/>
        </w:rPr>
        <w:t xml:space="preserve"> </w:t>
      </w:r>
      <w:r>
        <w:rPr>
          <w:rStyle w:val="ConstantTok"/>
        </w:rPr>
        <w:t xml:space="preserve">white</w:t>
      </w:r>
      <w:r>
        <w:rPr>
          <w:rStyle w:val="OperatorTok"/>
        </w:rPr>
        <w:t xml:space="preserve">;</w:t>
      </w:r>
      <w:r>
        <w:br/>
      </w:r>
      <w:r>
        <w:rPr>
          <w:rStyle w:val="NormalTok"/>
        </w:rPr>
        <w:t xml:space="preserve">  </w:t>
      </w:r>
      <w:r>
        <w:rPr>
          <w:rStyle w:val="KeywordTok"/>
        </w:rPr>
        <w:t xml:space="preserve">border</w:t>
      </w:r>
      <w:r>
        <w:rPr>
          <w:rStyle w:val="CharTok"/>
        </w:rPr>
        <w:t xml:space="preserve">:</w:t>
      </w:r>
      <w:r>
        <w:rPr>
          <w:rStyle w:val="NormalTok"/>
        </w:rPr>
        <w:t xml:space="preserve"> </w:t>
      </w:r>
      <w:r>
        <w:rPr>
          <w:rStyle w:val="DecValTok"/>
        </w:rPr>
        <w:t xml:space="preserve">2</w:t>
      </w:r>
      <w:r>
        <w:rPr>
          <w:rStyle w:val="DataTypeTok"/>
        </w:rPr>
        <w:t xml:space="preserve">px</w:t>
      </w:r>
      <w:r>
        <w:rPr>
          <w:rStyle w:val="NormalTok"/>
        </w:rPr>
        <w:t xml:space="preserve"> </w:t>
      </w:r>
      <w:r>
        <w:rPr>
          <w:rStyle w:val="DecValTok"/>
        </w:rPr>
        <w:t xml:space="preserve">solid</w:t>
      </w:r>
      <w:r>
        <w:rPr>
          <w:rStyle w:val="NormalTok"/>
        </w:rPr>
        <w:t xml:space="preserve"> </w:t>
      </w:r>
      <w:r>
        <w:rPr>
          <w:rStyle w:val="ConstantTok"/>
        </w:rPr>
        <w:t xml:space="preserve">orange</w:t>
      </w:r>
      <w:r>
        <w:rPr>
          <w:rStyle w:val="OperatorTok"/>
        </w:rPr>
        <w:t xml:space="preserve">;</w:t>
      </w:r>
      <w:r>
        <w:br/>
      </w:r>
      <w:r>
        <w:rPr>
          <w:rStyle w:val="NormalTok"/>
        </w:rPr>
        <w:t xml:space="preserve">  </w:t>
      </w:r>
      <w:r>
        <w:rPr>
          <w:rStyle w:val="KeywordTok"/>
        </w:rPr>
        <w:t xml:space="preserve">border-radius</w:t>
      </w:r>
      <w:r>
        <w:rPr>
          <w:rStyle w:val="CharTok"/>
        </w:rPr>
        <w:t xml:space="preserve">:</w:t>
      </w:r>
      <w:r>
        <w:rPr>
          <w:rStyle w:val="NormalTok"/>
        </w:rPr>
        <w:t xml:space="preserve"> </w:t>
      </w:r>
      <w:r>
        <w:rPr>
          <w:rStyle w:val="DecValTok"/>
        </w:rPr>
        <w:t xml:space="preserve">10</w:t>
      </w:r>
      <w:r>
        <w:rPr>
          <w:rStyle w:val="DataTypeTok"/>
        </w:rPr>
        <w:t xml:space="preserve">px</w:t>
      </w:r>
      <w:r>
        <w:rPr>
          <w:rStyle w:val="OperatorTok"/>
        </w:rPr>
        <w:t xml:space="preserve">;</w:t>
      </w:r>
      <w:r>
        <w:br/>
      </w:r>
      <w:r>
        <w:rPr>
          <w:rStyle w:val="NormalTok"/>
        </w:rPr>
        <w:t xml:space="preserve">}</w:t>
      </w:r>
    </w:p>
    <w:p>
      <w:pPr>
        <w:pStyle w:val="FirstParagraph"/>
      </w:pPr>
      <w:r>
        <w:t xml:space="preserve">Let us review the CSS for</w:t>
      </w:r>
      <w:r>
        <w:t xml:space="preserve"> </w:t>
      </w:r>
      <w:r>
        <w:rPr>
          <w:rStyle w:val="VerbatimChar"/>
        </w:rPr>
        <w:t xml:space="preserve">.blackbox</w:t>
      </w:r>
      <w:r>
        <w:t xml:space="preserve"> </w:t>
      </w:r>
      <w:r>
        <w:t xml:space="preserve">step by step:</w:t>
      </w:r>
    </w:p>
    <w:p>
      <w:pPr>
        <w:pStyle w:val="BodyText"/>
      </w:pPr>
      <w:r>
        <w:t xml:space="preserve">First, we have:</w:t>
      </w:r>
      <w:r>
        <w:t xml:space="preserve"> </w:t>
      </w:r>
      <w:r>
        <w:rPr>
          <w:rStyle w:val="VerbatimChar"/>
        </w:rPr>
        <w:t xml:space="preserve">.blackbox</w:t>
      </w:r>
      <w:r>
        <w:t xml:space="preserve">. This targets elements with the</w:t>
      </w:r>
      <w:r>
        <w:t xml:space="preserve"> </w:t>
      </w:r>
      <w:r>
        <w:rPr>
          <w:rStyle w:val="VerbatimChar"/>
        </w:rPr>
        <w:t xml:space="preserve">class="blackbox"</w:t>
      </w:r>
      <w:r>
        <w:t xml:space="preserve"> </w:t>
      </w:r>
      <w:r>
        <w:t xml:space="preserve">in your HTML, applying the styles defined within this block.</w:t>
      </w:r>
      <w:r>
        <w:br/>
      </w:r>
      <w:r>
        <w:t xml:space="preserve">- The</w:t>
      </w:r>
      <w:r>
        <w:t xml:space="preserve"> </w:t>
      </w:r>
      <w:r>
        <w:rPr>
          <w:rStyle w:val="VerbatimChar"/>
        </w:rPr>
        <w:t xml:space="preserve">padding: 1em;</w:t>
      </w:r>
      <w:r>
        <w:t xml:space="preserve"> </w:t>
      </w:r>
      <w:r>
        <w:t xml:space="preserve">adds space between the content and the edges of the box, ensuring the text does not touch the border. This creates a cleaner, more readable layout.</w:t>
      </w:r>
      <w:r>
        <w:br/>
      </w:r>
      <w:r>
        <w:t xml:space="preserve">- The</w:t>
      </w:r>
      <w:r>
        <w:t xml:space="preserve"> </w:t>
      </w:r>
      <w:r>
        <w:rPr>
          <w:rStyle w:val="VerbatimChar"/>
        </w:rPr>
        <w:t xml:space="preserve">background: black;</w:t>
      </w:r>
      <w:r>
        <w:t xml:space="preserve"> </w:t>
      </w:r>
      <w:r>
        <w:t xml:space="preserve">sets the background color of the element to black, making the box visually distinct and suitable for highlighting content.</w:t>
      </w:r>
      <w:r>
        <w:br/>
      </w:r>
      <w:r>
        <w:t xml:space="preserve">- The</w:t>
      </w:r>
      <w:r>
        <w:t xml:space="preserve"> </w:t>
      </w:r>
      <w:r>
        <w:rPr>
          <w:rStyle w:val="VerbatimChar"/>
        </w:rPr>
        <w:t xml:space="preserve">color: white;</w:t>
      </w:r>
      <w:r>
        <w:t xml:space="preserve"> </w:t>
      </w:r>
      <w:r>
        <w:t xml:space="preserve">changes the text color inside the box to white, ensuring a strong contrast against the black background for readability.</w:t>
      </w:r>
    </w:p>
    <w:p>
      <w:pPr>
        <w:pStyle w:val="BodyText"/>
      </w:pPr>
      <w:r>
        <w:t xml:space="preserve">Next, we have:</w:t>
      </w:r>
      <w:r>
        <w:t xml:space="preserve"> </w:t>
      </w:r>
      <w:r>
        <w:rPr>
          <w:rStyle w:val="VerbatimChar"/>
        </w:rPr>
        <w:t xml:space="preserve">border: 2px solid orange;</w:t>
      </w:r>
      <w:r>
        <w:t xml:space="preserve">. This creates a border around the box:</w:t>
      </w:r>
      <w:r>
        <w:br/>
      </w:r>
      <w:r>
        <w:t xml:space="preserve">- The thickness of the border is set to 2px, providing a clear but not overly dominant outline.</w:t>
      </w:r>
      <w:r>
        <w:br/>
      </w:r>
      <w:r>
        <w:t xml:space="preserve">- The</w:t>
      </w:r>
      <w:r>
        <w:t xml:space="preserve"> </w:t>
      </w:r>
      <w:r>
        <w:rPr>
          <w:rStyle w:val="VerbatimChar"/>
        </w:rPr>
        <w:t xml:space="preserve">solid</w:t>
      </w:r>
      <w:r>
        <w:t xml:space="preserve"> </w:t>
      </w:r>
      <w:r>
        <w:t xml:space="preserve">style ensures the border appears as a continuous line, and the orange color gives it a bright, attention-grabbing appearance.</w:t>
      </w:r>
    </w:p>
    <w:p>
      <w:pPr>
        <w:pStyle w:val="BodyText"/>
      </w:pPr>
      <w:r>
        <w:t xml:space="preserve">Finally, the</w:t>
      </w:r>
      <w:r>
        <w:t xml:space="preserve"> </w:t>
      </w:r>
      <w:r>
        <w:rPr>
          <w:rStyle w:val="VerbatimChar"/>
        </w:rPr>
        <w:t xml:space="preserve">border-radius: 10px;</w:t>
      </w:r>
      <w:r>
        <w:t xml:space="preserve"> </w:t>
      </w:r>
      <w:r>
        <w:t xml:space="preserve">rounds the corners of the box:</w:t>
      </w:r>
      <w:r>
        <w:br/>
      </w:r>
      <w:r>
        <w:t xml:space="preserve">- This style softens the sharp edges of the box, giving it a smoother, more modern look.</w:t>
      </w:r>
      <w:r>
        <w:br/>
      </w:r>
      <w:r>
        <w:t xml:space="preserve">- The 10px radius is subtle enough to maintain a professional appearance while adding a touch of design flair.</w:t>
      </w:r>
    </w:p>
    <w:bookmarkEnd w:id="114"/>
    <w:bookmarkStart w:id="116" w:name="customizing-document-with-css"/>
    <w:p>
      <w:pPr>
        <w:pStyle w:val="Heading2"/>
      </w:pPr>
      <w:r>
        <w:rPr>
          <w:rStyle w:val="SectionNumber"/>
        </w:rPr>
        <w:t xml:space="preserve">6.5</w:t>
      </w:r>
      <w:r>
        <w:tab/>
      </w:r>
      <w:r>
        <w:t xml:space="preserve">Customizing Document with CSS</w:t>
      </w:r>
    </w:p>
    <w:p>
      <w:pPr>
        <w:pStyle w:val="FirstParagraph"/>
      </w:pPr>
      <w:r>
        <w:t xml:space="preserve">Through CSS style editing you can customize the HTML output of your project to meet your needs. Here are the CSS edits that were made to this project:</w:t>
      </w:r>
    </w:p>
    <w:p>
      <w:pPr>
        <w:pStyle w:val="SourceCode"/>
      </w:pPr>
      <w:r>
        <w:rPr>
          <w:rStyle w:val="VerbatimChar"/>
        </w:rPr>
        <w:t xml:space="preserve">p.caption {</w:t>
      </w:r>
      <w:r>
        <w:br/>
      </w:r>
      <w:r>
        <w:rPr>
          <w:rStyle w:val="VerbatimChar"/>
        </w:rPr>
        <w:t xml:space="preserve">  color: #777;</w:t>
      </w:r>
      <w:r>
        <w:br/>
      </w:r>
      <w:r>
        <w:rPr>
          <w:rStyle w:val="VerbatimChar"/>
        </w:rPr>
        <w:t xml:space="preserve">  margin-top: 10px;</w:t>
      </w:r>
      <w:r>
        <w:br/>
      </w:r>
      <w:r>
        <w:rPr>
          <w:rStyle w:val="VerbatimChar"/>
        </w:rPr>
        <w:t xml:space="preserve">}</w:t>
      </w:r>
      <w:r>
        <w:br/>
      </w:r>
      <w:r>
        <w:rPr>
          <w:rStyle w:val="VerbatimChar"/>
        </w:rPr>
        <w:t xml:space="preserve">p code {</w:t>
      </w:r>
      <w:r>
        <w:br/>
      </w:r>
      <w:r>
        <w:rPr>
          <w:rStyle w:val="VerbatimChar"/>
        </w:rPr>
        <w:t xml:space="preserve">  white-space: inherit;</w:t>
      </w:r>
      <w:r>
        <w:br/>
      </w:r>
      <w:r>
        <w:rPr>
          <w:rStyle w:val="VerbatimChar"/>
        </w:rPr>
        <w:t xml:space="preserve">}</w:t>
      </w:r>
      <w:r>
        <w:br/>
      </w:r>
      <w:r>
        <w:rPr>
          <w:rStyle w:val="VerbatimChar"/>
        </w:rPr>
        <w:t xml:space="preserve">pre {</w:t>
      </w:r>
      <w:r>
        <w:br/>
      </w:r>
      <w:r>
        <w:rPr>
          <w:rStyle w:val="VerbatimChar"/>
        </w:rPr>
        <w:t xml:space="preserve">  word-break: normal;</w:t>
      </w:r>
      <w:r>
        <w:br/>
      </w:r>
      <w:r>
        <w:rPr>
          <w:rStyle w:val="VerbatimChar"/>
        </w:rPr>
        <w:t xml:space="preserve">  word-wrap: normal;</w:t>
      </w:r>
      <w:r>
        <w:br/>
      </w:r>
      <w:r>
        <w:rPr>
          <w:rStyle w:val="VerbatimChar"/>
        </w:rPr>
        <w:t xml:space="preserve">}</w:t>
      </w:r>
      <w:r>
        <w:br/>
      </w:r>
      <w:r>
        <w:rPr>
          <w:rStyle w:val="VerbatimChar"/>
        </w:rPr>
        <w:t xml:space="preserve">pre code {</w:t>
      </w:r>
      <w:r>
        <w:br/>
      </w:r>
      <w:r>
        <w:rPr>
          <w:rStyle w:val="VerbatimChar"/>
        </w:rPr>
        <w:t xml:space="preserve">  white-space: inherit;</w:t>
      </w:r>
      <w:r>
        <w:br/>
      </w:r>
      <w:r>
        <w:rPr>
          <w:rStyle w:val="VerbatimChar"/>
        </w:rPr>
        <w:t xml:space="preserve">}</w:t>
      </w:r>
      <w:r>
        <w:br/>
      </w:r>
      <w:r>
        <w:rPr>
          <w:rStyle w:val="VerbatimChar"/>
        </w:rPr>
        <w:t xml:space="preserve">.center {</w:t>
      </w:r>
      <w:r>
        <w:br/>
      </w:r>
      <w:r>
        <w:rPr>
          <w:rStyle w:val="VerbatimChar"/>
        </w:rPr>
        <w:t xml:space="preserve">  text-align: center;</w:t>
      </w:r>
      <w:r>
        <w:br/>
      </w:r>
      <w:r>
        <w:rPr>
          <w:rStyle w:val="VerbatimChar"/>
        </w:rPr>
        <w:t xml:space="preserve">}</w:t>
      </w:r>
      <w:r>
        <w:br/>
      </w:r>
      <w:r>
        <w:rPr>
          <w:rStyle w:val="VerbatimChar"/>
        </w:rPr>
        <w:t xml:space="preserve">h1, h2, h3, h4, h5, h6 {</w:t>
      </w:r>
      <w:r>
        <w:br/>
      </w:r>
      <w:r>
        <w:rPr>
          <w:rStyle w:val="VerbatimChar"/>
        </w:rPr>
        <w:t xml:space="preserve">    font-family: "Times New Roman", Times, serif;</w:t>
      </w:r>
      <w:r>
        <w:br/>
      </w:r>
      <w:r>
        <w:rPr>
          <w:rStyle w:val="VerbatimChar"/>
        </w:rPr>
        <w:t xml:space="preserve">    color: darkblue;</w:t>
      </w:r>
      <w:r>
        <w:br/>
      </w:r>
      <w:r>
        <w:rPr>
          <w:rStyle w:val="VerbatimChar"/>
        </w:rPr>
        <w:t xml:space="preserve">}</w:t>
      </w:r>
      <w:r>
        <w:br/>
      </w:r>
      <w:r>
        <w:rPr>
          <w:rStyle w:val="VerbatimChar"/>
        </w:rPr>
        <w:t xml:space="preserve">hr {</w:t>
      </w:r>
      <w:r>
        <w:br/>
      </w:r>
      <w:r>
        <w:rPr>
          <w:rStyle w:val="VerbatimChar"/>
        </w:rPr>
        <w:t xml:space="preserve">    border: 1px solid black;</w:t>
      </w:r>
      <w:r>
        <w:br/>
      </w:r>
      <w:r>
        <w:rPr>
          <w:rStyle w:val="VerbatimChar"/>
        </w:rPr>
        <w:t xml:space="preserve">    width: 100%;Z</w:t>
      </w:r>
      <w:r>
        <w:br/>
      </w:r>
      <w:r>
        <w:rPr>
          <w:rStyle w:val="VerbatimChar"/>
        </w:rPr>
        <w:t xml:space="preserve">}</w:t>
      </w:r>
    </w:p>
    <w:bookmarkStart w:id="115" w:name="explanation-of-the-css-code"/>
    <w:p>
      <w:pPr>
        <w:pStyle w:val="Heading3"/>
      </w:pPr>
      <w:r>
        <w:rPr>
          <w:rStyle w:val="SectionNumber"/>
        </w:rPr>
        <w:t xml:space="preserve">6.5.1</w:t>
      </w:r>
      <w:r>
        <w:tab/>
      </w:r>
      <w:r>
        <w:t xml:space="preserve">Explanation of the CSS Code</w:t>
      </w:r>
    </w:p>
    <w:p>
      <w:pPr>
        <w:pStyle w:val="FirstParagraph"/>
      </w:pPr>
      <w:r>
        <w:t xml:space="preserve">Let us go over the CSS code step by step:</w:t>
      </w:r>
    </w:p>
    <w:p>
      <w:pPr>
        <w:pStyle w:val="BodyText"/>
      </w:pPr>
      <w:r>
        <w:t xml:space="preserve">First, we have:</w:t>
      </w:r>
      <w:r>
        <w:t xml:space="preserve"> </w:t>
      </w:r>
      <w:r>
        <w:rPr>
          <w:rStyle w:val="VerbatimChar"/>
        </w:rPr>
        <w:t xml:space="preserve">p.caption</w:t>
      </w:r>
      <w:r>
        <w:t xml:space="preserve">. This targets paragraphs with the class</w:t>
      </w:r>
      <w:r>
        <w:t xml:space="preserve"> </w:t>
      </w:r>
      <w:r>
        <w:rPr>
          <w:rStyle w:val="VerbatimChar"/>
        </w:rPr>
        <w:t xml:space="preserve">caption</w:t>
      </w:r>
      <w:r>
        <w:t xml:space="preserve"> </w:t>
      </w:r>
      <w:r>
        <w:t xml:space="preserve">(e.g.,</w:t>
      </w:r>
      <w:r>
        <w:t xml:space="preserve"> </w:t>
      </w:r>
      <w:r>
        <w:rPr>
          <w:rStyle w:val="VerbatimChar"/>
        </w:rPr>
        <w:t xml:space="preserve">&lt;p class="caption"&gt;</w:t>
      </w:r>
      <w:r>
        <w:t xml:space="preserve">).</w:t>
      </w:r>
      <w:r>
        <w:br/>
      </w:r>
      <w:r>
        <w:t xml:space="preserve">- The</w:t>
      </w:r>
      <w:r>
        <w:t xml:space="preserve"> </w:t>
      </w:r>
      <w:r>
        <w:rPr>
          <w:rStyle w:val="VerbatimChar"/>
        </w:rPr>
        <w:t xml:space="preserve">color: #777;</w:t>
      </w:r>
      <w:r>
        <w:t xml:space="preserve"> </w:t>
      </w:r>
      <w:r>
        <w:t xml:space="preserve">style sets the text color to a medium gray, providing a subtle, less prominent look.</w:t>
      </w:r>
      <w:r>
        <w:br/>
      </w:r>
      <w:r>
        <w:t xml:space="preserve">- The</w:t>
      </w:r>
      <w:r>
        <w:t xml:space="preserve"> </w:t>
      </w:r>
      <w:r>
        <w:rPr>
          <w:rStyle w:val="VerbatimChar"/>
        </w:rPr>
        <w:t xml:space="preserve">margin-top: 10px;</w:t>
      </w:r>
      <w:r>
        <w:t xml:space="preserve"> </w:t>
      </w:r>
      <w:r>
        <w:t xml:space="preserve">adds 10 pixels of space above the paragraph for better spacing between content.</w:t>
      </w:r>
    </w:p>
    <w:p>
      <w:pPr>
        <w:pStyle w:val="BodyText"/>
      </w:pPr>
      <w:r>
        <w:t xml:space="preserve">Next, we have:</w:t>
      </w:r>
      <w:r>
        <w:t xml:space="preserve"> </w:t>
      </w:r>
      <w:r>
        <w:rPr>
          <w:rStyle w:val="VerbatimChar"/>
        </w:rPr>
        <w:t xml:space="preserve">p code</w:t>
      </w:r>
      <w:r>
        <w:t xml:space="preserve">. This targets inline</w:t>
      </w:r>
      <w:r>
        <w:t xml:space="preserve"> </w:t>
      </w:r>
      <w:r>
        <w:rPr>
          <w:rStyle w:val="VerbatimChar"/>
        </w:rPr>
        <w:t xml:space="preserve">&lt;code&gt;</w:t>
      </w:r>
      <w:r>
        <w:t xml:space="preserve"> </w:t>
      </w:r>
      <w:r>
        <w:t xml:space="preserve">elements within a paragraph (e.g.,</w:t>
      </w:r>
      <w:r>
        <w:t xml:space="preserve"> </w:t>
      </w:r>
      <w:r>
        <w:rPr>
          <w:rStyle w:val="VerbatimChar"/>
        </w:rPr>
        <w:t xml:space="preserve">&lt;p&gt;&lt;code&gt;code here&lt;/code&gt;&lt;/p&gt;</w:t>
      </w:r>
      <w:r>
        <w:t xml:space="preserve">).</w:t>
      </w:r>
      <w:r>
        <w:br/>
      </w:r>
      <w:r>
        <w:t xml:space="preserve">- The</w:t>
      </w:r>
      <w:r>
        <w:t xml:space="preserve"> </w:t>
      </w:r>
      <w:r>
        <w:rPr>
          <w:rStyle w:val="VerbatimChar"/>
        </w:rPr>
        <w:t xml:space="preserve">white-space: inherit;</w:t>
      </w:r>
      <w:r>
        <w:t xml:space="preserve"> </w:t>
      </w:r>
      <w:r>
        <w:t xml:space="preserve">ensures that the inline code adheres to the surrounding text’s white-space behavior, allowing for consistent layout.</w:t>
      </w:r>
    </w:p>
    <w:p>
      <w:pPr>
        <w:pStyle w:val="BodyText"/>
      </w:pPr>
      <w:r>
        <w:t xml:space="preserve">Then, there is:</w:t>
      </w:r>
      <w:r>
        <w:t xml:space="preserve"> </w:t>
      </w:r>
      <w:r>
        <w:rPr>
          <w:rStyle w:val="VerbatimChar"/>
        </w:rPr>
        <w:t xml:space="preserve">pre</w:t>
      </w:r>
      <w:r>
        <w:t xml:space="preserve">. This targets</w:t>
      </w:r>
      <w:r>
        <w:t xml:space="preserve"> </w:t>
      </w:r>
      <w:r>
        <w:rPr>
          <w:rStyle w:val="VerbatimChar"/>
        </w:rPr>
        <w:t xml:space="preserve">&lt;pre&gt;</w:t>
      </w:r>
      <w:r>
        <w:t xml:space="preserve"> </w:t>
      </w:r>
      <w:r>
        <w:t xml:space="preserve">tags, which typically enclose preformatted blocks of text like code snippets.</w:t>
      </w:r>
      <w:r>
        <w:br/>
      </w:r>
      <w:r>
        <w:t xml:space="preserve">- The</w:t>
      </w:r>
      <w:r>
        <w:t xml:space="preserve"> </w:t>
      </w:r>
      <w:r>
        <w:rPr>
          <w:rStyle w:val="VerbatimChar"/>
        </w:rPr>
        <w:t xml:space="preserve">word-break: normal;</w:t>
      </w:r>
      <w:r>
        <w:t xml:space="preserve"> </w:t>
      </w:r>
      <w:r>
        <w:t xml:space="preserve">prevents breaking words in unnatural places.</w:t>
      </w:r>
      <w:r>
        <w:br/>
      </w:r>
      <w:r>
        <w:t xml:space="preserve">- The</w:t>
      </w:r>
      <w:r>
        <w:t xml:space="preserve"> </w:t>
      </w:r>
      <w:r>
        <w:rPr>
          <w:rStyle w:val="VerbatimChar"/>
        </w:rPr>
        <w:t xml:space="preserve">word-wrap: normal;</w:t>
      </w:r>
      <w:r>
        <w:t xml:space="preserve"> </w:t>
      </w:r>
      <w:r>
        <w:t xml:space="preserve">avoids wrapping text to fit the container width, maintaining horizontal scrolling for long lines.</w:t>
      </w:r>
    </w:p>
    <w:p>
      <w:pPr>
        <w:pStyle w:val="BodyText"/>
      </w:pPr>
      <w:r>
        <w:t xml:space="preserve">Within the</w:t>
      </w:r>
      <w:r>
        <w:t xml:space="preserve"> </w:t>
      </w:r>
      <w:r>
        <w:rPr>
          <w:rStyle w:val="VerbatimChar"/>
        </w:rPr>
        <w:t xml:space="preserve">pre</w:t>
      </w:r>
      <w:r>
        <w:t xml:space="preserve"> </w:t>
      </w:r>
      <w:r>
        <w:t xml:space="preserve">block, we also have:</w:t>
      </w:r>
      <w:r>
        <w:t xml:space="preserve"> </w:t>
      </w:r>
      <w:r>
        <w:rPr>
          <w:rStyle w:val="VerbatimChar"/>
        </w:rPr>
        <w:t xml:space="preserve">pre code</w:t>
      </w:r>
      <w:r>
        <w:t xml:space="preserve">. This targets</w:t>
      </w:r>
      <w:r>
        <w:t xml:space="preserve"> </w:t>
      </w:r>
      <w:r>
        <w:rPr>
          <w:rStyle w:val="VerbatimChar"/>
        </w:rPr>
        <w:t xml:space="preserve">&lt;code&gt;</w:t>
      </w:r>
      <w:r>
        <w:t xml:space="preserve"> </w:t>
      </w:r>
      <w:r>
        <w:t xml:space="preserve">elements specifically inside</w:t>
      </w:r>
      <w:r>
        <w:t xml:space="preserve"> </w:t>
      </w:r>
      <w:r>
        <w:rPr>
          <w:rStyle w:val="VerbatimChar"/>
        </w:rPr>
        <w:t xml:space="preserve">&lt;pre&gt;</w:t>
      </w:r>
      <w:r>
        <w:t xml:space="preserve"> </w:t>
      </w:r>
      <w:r>
        <w:t xml:space="preserve">tags.</w:t>
      </w:r>
      <w:r>
        <w:br/>
      </w:r>
      <w:r>
        <w:t xml:space="preserve">- The</w:t>
      </w:r>
      <w:r>
        <w:t xml:space="preserve"> </w:t>
      </w:r>
      <w:r>
        <w:rPr>
          <w:rStyle w:val="VerbatimChar"/>
        </w:rPr>
        <w:t xml:space="preserve">white-space: inherit;</w:t>
      </w:r>
      <w:r>
        <w:t xml:space="preserve"> </w:t>
      </w:r>
      <w:r>
        <w:t xml:space="preserve">ensures that the</w:t>
      </w:r>
      <w:r>
        <w:t xml:space="preserve"> </w:t>
      </w:r>
      <w:r>
        <w:rPr>
          <w:rStyle w:val="VerbatimChar"/>
        </w:rPr>
        <w:t xml:space="preserve">&lt;code&gt;</w:t>
      </w:r>
      <w:r>
        <w:t xml:space="preserve"> </w:t>
      </w:r>
      <w:r>
        <w:t xml:space="preserve">inside</w:t>
      </w:r>
      <w:r>
        <w:t xml:space="preserve"> </w:t>
      </w:r>
      <w:r>
        <w:rPr>
          <w:rStyle w:val="VerbatimChar"/>
        </w:rPr>
        <w:t xml:space="preserve">&lt;pre&gt;</w:t>
      </w:r>
      <w:r>
        <w:t xml:space="preserve"> </w:t>
      </w:r>
      <w:r>
        <w:t xml:space="preserve">behaves consistently with the preformatted block’s layout.</w:t>
      </w:r>
    </w:p>
    <w:p>
      <w:pPr>
        <w:pStyle w:val="BodyText"/>
      </w:pPr>
      <w:r>
        <w:t xml:space="preserve">The next selector is:</w:t>
      </w:r>
      <w:r>
        <w:t xml:space="preserve"> </w:t>
      </w:r>
      <w:r>
        <w:rPr>
          <w:rStyle w:val="VerbatimChar"/>
        </w:rPr>
        <w:t xml:space="preserve">.center</w:t>
      </w:r>
      <w:r>
        <w:t xml:space="preserve">. This targets elements with the class</w:t>
      </w:r>
      <w:r>
        <w:t xml:space="preserve"> </w:t>
      </w:r>
      <w:r>
        <w:rPr>
          <w:rStyle w:val="VerbatimChar"/>
        </w:rPr>
        <w:t xml:space="preserve">center</w:t>
      </w:r>
      <w:r>
        <w:t xml:space="preserve">.</w:t>
      </w:r>
      <w:r>
        <w:br/>
      </w:r>
      <w:r>
        <w:t xml:space="preserve">- The</w:t>
      </w:r>
      <w:r>
        <w:t xml:space="preserve"> </w:t>
      </w:r>
      <w:r>
        <w:rPr>
          <w:rStyle w:val="VerbatimChar"/>
        </w:rPr>
        <w:t xml:space="preserve">text-align: center;</w:t>
      </w:r>
      <w:r>
        <w:t xml:space="preserve"> </w:t>
      </w:r>
      <w:r>
        <w:t xml:space="preserve">aligns the text or content of the element to the center of its container.</w:t>
      </w:r>
    </w:p>
    <w:p>
      <w:pPr>
        <w:pStyle w:val="BodyText"/>
      </w:pPr>
      <w:r>
        <w:t xml:space="preserve">Moving on to:</w:t>
      </w:r>
      <w:r>
        <w:t xml:space="preserve"> </w:t>
      </w:r>
      <w:r>
        <w:rPr>
          <w:rStyle w:val="VerbatimChar"/>
        </w:rPr>
        <w:t xml:space="preserve">h1, h2, h3, h4, h5, h6</w:t>
      </w:r>
      <w:r>
        <w:t xml:space="preserve">. These styles are applied to all heading levels from</w:t>
      </w:r>
      <w:r>
        <w:t xml:space="preserve"> </w:t>
      </w:r>
      <w:r>
        <w:rPr>
          <w:rStyle w:val="VerbatimChar"/>
        </w:rPr>
        <w:t xml:space="preserve">&lt;h1&gt;</w:t>
      </w:r>
      <w:r>
        <w:t xml:space="preserve"> </w:t>
      </w:r>
      <w:r>
        <w:t xml:space="preserve">to</w:t>
      </w:r>
      <w:r>
        <w:t xml:space="preserve"> </w:t>
      </w:r>
      <w:r>
        <w:rPr>
          <w:rStyle w:val="VerbatimChar"/>
        </w:rPr>
        <w:t xml:space="preserve">&lt;h6&gt;</w:t>
      </w:r>
      <w:r>
        <w:t xml:space="preserve">.</w:t>
      </w:r>
      <w:r>
        <w:br/>
      </w:r>
      <w:r>
        <w:t xml:space="preserve">- The</w:t>
      </w:r>
      <w:r>
        <w:t xml:space="preserve"> </w:t>
      </w:r>
      <w:r>
        <w:rPr>
          <w:rStyle w:val="VerbatimChar"/>
        </w:rPr>
        <w:t xml:space="preserve">font-family: "Times New Roman", Times, serif;</w:t>
      </w:r>
      <w:r>
        <w:t xml:space="preserve"> </w:t>
      </w:r>
      <w:r>
        <w:t xml:space="preserve">changes the heading text to a serif font for a traditional, formal look.</w:t>
      </w:r>
      <w:r>
        <w:br/>
      </w:r>
      <w:r>
        <w:t xml:space="preserve">- The</w:t>
      </w:r>
      <w:r>
        <w:t xml:space="preserve"> </w:t>
      </w:r>
      <w:r>
        <w:rPr>
          <w:rStyle w:val="VerbatimChar"/>
        </w:rPr>
        <w:t xml:space="preserve">color: darkblue;</w:t>
      </w:r>
      <w:r>
        <w:t xml:space="preserve"> </w:t>
      </w:r>
      <w:r>
        <w:t xml:space="preserve">gives the headings a distinct dark blue color for emphasis.</w:t>
      </w:r>
    </w:p>
    <w:p>
      <w:pPr>
        <w:pStyle w:val="BodyText"/>
      </w:pPr>
      <w:r>
        <w:t xml:space="preserve">Finally, we have:</w:t>
      </w:r>
      <w:r>
        <w:t xml:space="preserve"> </w:t>
      </w:r>
      <w:r>
        <w:rPr>
          <w:rStyle w:val="VerbatimChar"/>
        </w:rPr>
        <w:t xml:space="preserve">hr</w:t>
      </w:r>
      <w:r>
        <w:t xml:space="preserve">. This targets horizontal rules (</w:t>
      </w:r>
      <w:r>
        <w:rPr>
          <w:rStyle w:val="VerbatimChar"/>
        </w:rPr>
        <w:t xml:space="preserve">&lt;hr&gt;</w:t>
      </w:r>
      <w:r>
        <w:t xml:space="preserve">).</w:t>
      </w:r>
      <w:r>
        <w:br/>
      </w:r>
      <w:r>
        <w:t xml:space="preserve">- The</w:t>
      </w:r>
      <w:r>
        <w:t xml:space="preserve"> </w:t>
      </w:r>
      <w:r>
        <w:rPr>
          <w:rStyle w:val="VerbatimChar"/>
        </w:rPr>
        <w:t xml:space="preserve">border: 1px solid black;</w:t>
      </w:r>
      <w:r>
        <w:t xml:space="preserve"> </w:t>
      </w:r>
      <w:r>
        <w:t xml:space="preserve">sets the horizontal line to a solid black with a thickness of 1 pixel.</w:t>
      </w:r>
      <w:r>
        <w:br/>
      </w:r>
      <w:r>
        <w:t xml:space="preserve">- The</w:t>
      </w:r>
      <w:r>
        <w:t xml:space="preserve"> </w:t>
      </w:r>
      <w:r>
        <w:rPr>
          <w:rStyle w:val="VerbatimChar"/>
        </w:rPr>
        <w:t xml:space="preserve">width: 100%;</w:t>
      </w:r>
      <w:r>
        <w:t xml:space="preserve"> </w:t>
      </w:r>
      <w:r>
        <w:t xml:space="preserve">ensures the rule spans the entire width of its container, creating a full-length divider.</w:t>
      </w:r>
    </w:p>
    <w:p>
      <w:pPr>
        <w:pStyle w:val="BodyText"/>
      </w:pPr>
      <w:r>
        <w:rPr>
          <w:b/>
          <w:bCs/>
        </w:rPr>
        <w:t xml:space="preserve">EXERCISE TIME!</w:t>
      </w:r>
    </w:p>
    <w:p>
      <w:pPr>
        <w:pStyle w:val="BodyText"/>
      </w:pPr>
      <w:r>
        <w:t xml:space="preserve">Use custom LaTeX to add a unique visual element to your content (e.g., a shaded box or note). Play around with the settings and see what you like best. If you have more experience with CSS go ahead and try changing some items in your project.</w:t>
      </w:r>
    </w:p>
    <w:bookmarkEnd w:id="115"/>
    <w:bookmarkEnd w:id="116"/>
    <w:bookmarkEnd w:id="117"/>
    <w:bookmarkStart w:id="138" w:name="chapter7"/>
    <w:p>
      <w:pPr>
        <w:pStyle w:val="Heading1"/>
      </w:pPr>
      <w:r>
        <w:rPr>
          <w:rStyle w:val="SectionNumber"/>
        </w:rPr>
        <w:t xml:space="preserve">7</w:t>
      </w:r>
      <w:r>
        <w:tab/>
      </w:r>
      <w:r>
        <w:t xml:space="preserve">Customizing Output</w:t>
      </w:r>
    </w:p>
    <w:p>
      <w:pPr>
        <w:pStyle w:val="FirstParagraph"/>
      </w:pPr>
      <w:r>
        <w:t xml:space="preserve">In this chapter, we’ll explore how to customize the output of your Bookdown project. Bookdown supports several output formats, such as HTML, PDF, and EPUB, and allows you to customize each format to match your project’s needs. We’ll cover choosing output formats, modifying appearance, and configuring output settings.</w:t>
      </w:r>
    </w:p>
    <w:p>
      <w:r>
        <w:pict>
          <v:rect style="width:0;height:1.5pt" o:hralign="center" o:hrstd="t" o:hr="t"/>
        </w:pict>
      </w:r>
    </w:p>
    <w:bookmarkStart w:id="118" w:name="choosing-an-output-format"/>
    <w:p>
      <w:pPr>
        <w:pStyle w:val="Heading2"/>
      </w:pPr>
      <w:r>
        <w:rPr>
          <w:rStyle w:val="SectionNumber"/>
        </w:rPr>
        <w:t xml:space="preserve">7.1</w:t>
      </w:r>
      <w:r>
        <w:tab/>
      </w:r>
      <w:r>
        <w:t xml:space="preserve">Choosing an Output Format</w:t>
      </w:r>
    </w:p>
    <w:p>
      <w:pPr>
        <w:pStyle w:val="FirstParagraph"/>
      </w:pPr>
      <w:r>
        <w:t xml:space="preserve">Bookdown provides multiple output formats that allow you to publish your document in various ways:</w:t>
      </w:r>
    </w:p>
    <w:p>
      <w:pPr>
        <w:pStyle w:val="Compact"/>
        <w:numPr>
          <w:ilvl w:val="0"/>
          <w:numId w:val="1019"/>
        </w:numPr>
      </w:pPr>
      <w:r>
        <w:rPr>
          <w:b/>
          <w:bCs/>
        </w:rPr>
        <w:t xml:space="preserve">HTML</w:t>
      </w:r>
      <w:r>
        <w:t xml:space="preserve">: Ideal for online documentation or sharing on the web.</w:t>
      </w:r>
    </w:p>
    <w:p>
      <w:pPr>
        <w:pStyle w:val="Compact"/>
        <w:numPr>
          <w:ilvl w:val="0"/>
          <w:numId w:val="1019"/>
        </w:numPr>
      </w:pPr>
      <w:r>
        <w:rPr>
          <w:b/>
          <w:bCs/>
        </w:rPr>
        <w:t xml:space="preserve">PDF</w:t>
      </w:r>
      <w:r>
        <w:t xml:space="preserve">: Useful for print-ready documents, especially for academic or professional reports.</w:t>
      </w:r>
    </w:p>
    <w:p>
      <w:pPr>
        <w:pStyle w:val="Compact"/>
        <w:numPr>
          <w:ilvl w:val="0"/>
          <w:numId w:val="1019"/>
        </w:numPr>
      </w:pPr>
      <w:r>
        <w:rPr>
          <w:b/>
          <w:bCs/>
        </w:rPr>
        <w:t xml:space="preserve">EPUB</w:t>
      </w:r>
      <w:r>
        <w:t xml:space="preserve">: E-book format, compatible with e-readers for mobile access.</w:t>
      </w:r>
    </w:p>
    <w:p>
      <w:pPr>
        <w:pStyle w:val="Compact"/>
        <w:numPr>
          <w:ilvl w:val="0"/>
          <w:numId w:val="1019"/>
        </w:numPr>
      </w:pPr>
      <w:r>
        <w:rPr>
          <w:b/>
          <w:bCs/>
        </w:rPr>
        <w:t xml:space="preserve">Word</w:t>
      </w:r>
      <w:r>
        <w:t xml:space="preserve">: Generates</w:t>
      </w:r>
      <w:r>
        <w:t xml:space="preserve"> </w:t>
      </w:r>
      <w:r>
        <w:rPr>
          <w:rStyle w:val="VerbatimChar"/>
        </w:rPr>
        <w:t xml:space="preserve">.docx</w:t>
      </w:r>
      <w:r>
        <w:t xml:space="preserve"> </w:t>
      </w:r>
      <w:r>
        <w:t xml:space="preserve">files for easy editing or sharing in Microsoft Word.</w:t>
      </w:r>
    </w:p>
    <w:p>
      <w:pPr>
        <w:pStyle w:val="FirstParagraph"/>
      </w:pPr>
      <w:r>
        <w:t xml:space="preserve">To specify output formats, edit the</w:t>
      </w:r>
      <w:r>
        <w:t xml:space="preserve"> </w:t>
      </w:r>
      <w:r>
        <w:rPr>
          <w:rStyle w:val="VerbatimChar"/>
        </w:rPr>
        <w:t xml:space="preserve">_output.yml</w:t>
      </w:r>
      <w:r>
        <w:t xml:space="preserve"> </w:t>
      </w:r>
      <w:r>
        <w:t xml:space="preserve">file in your project directory. Here’s an example configuration:</w:t>
      </w:r>
    </w:p>
    <w:p>
      <w:pPr>
        <w:pStyle w:val="SourceCode"/>
      </w:pPr>
      <w:r>
        <w:rPr>
          <w:rStyle w:val="NormalTok"/>
        </w:rPr>
        <w:t xml:space="preserve">bookdown:</w:t>
      </w:r>
      <w:r>
        <w:rPr>
          <w:rStyle w:val="SpecialCharTok"/>
        </w:rPr>
        <w:t xml:space="preserve">:gitbook:</w:t>
      </w:r>
      <w:r>
        <w:br/>
      </w:r>
      <w:r>
        <w:rPr>
          <w:rStyle w:val="NormalTok"/>
        </w:rPr>
        <w:t xml:space="preserve">  css: "style.css"</w:t>
      </w:r>
      <w:r>
        <w:br/>
      </w:r>
      <w:r>
        <w:rPr>
          <w:rStyle w:val="NormalTok"/>
        </w:rPr>
        <w:t xml:space="preserve">  split_by: "chapter"</w:t>
      </w:r>
      <w:r>
        <w:br/>
      </w:r>
      <w:r>
        <w:br/>
      </w:r>
      <w:r>
        <w:rPr>
          <w:rStyle w:val="NormalTok"/>
        </w:rPr>
        <w:t xml:space="preserve">bookdown:</w:t>
      </w:r>
      <w:r>
        <w:rPr>
          <w:rStyle w:val="SpecialCharTok"/>
        </w:rPr>
        <w:t xml:space="preserve">:pdf_book:</w:t>
      </w:r>
      <w:r>
        <w:br/>
      </w:r>
      <w:r>
        <w:rPr>
          <w:rStyle w:val="NormalTok"/>
        </w:rPr>
        <w:t xml:space="preserve">  latex_engine: xelatex</w:t>
      </w:r>
      <w:r>
        <w:br/>
      </w:r>
      <w:r>
        <w:rPr>
          <w:rStyle w:val="NormalTok"/>
        </w:rPr>
        <w:t xml:space="preserve">  citation_package: natbib</w:t>
      </w:r>
      <w:r>
        <w:br/>
      </w:r>
      <w:r>
        <w:br/>
      </w:r>
      <w:r>
        <w:rPr>
          <w:rStyle w:val="NormalTok"/>
        </w:rPr>
        <w:t xml:space="preserve">bookdown:</w:t>
      </w:r>
      <w:r>
        <w:rPr>
          <w:rStyle w:val="SpecialCharTok"/>
        </w:rPr>
        <w:t xml:space="preserve">:epub_book:</w:t>
      </w:r>
      <w:r>
        <w:rPr>
          <w:rStyle w:val="NormalTok"/>
        </w:rPr>
        <w:t xml:space="preserve"> default</w:t>
      </w:r>
      <w:r>
        <w:br/>
      </w:r>
      <w:r>
        <w:br/>
      </w:r>
      <w:r>
        <w:rPr>
          <w:rStyle w:val="NormalTok"/>
        </w:rPr>
        <w:t xml:space="preserve">bookdown:</w:t>
      </w:r>
      <w:r>
        <w:rPr>
          <w:rStyle w:val="SpecialCharTok"/>
        </w:rPr>
        <w:t xml:space="preserve">:word_document2:</w:t>
      </w:r>
      <w:r>
        <w:rPr>
          <w:rStyle w:val="NormalTok"/>
        </w:rPr>
        <w:t xml:space="preserve"> default</w:t>
      </w:r>
    </w:p>
    <w:p>
      <w:r>
        <w:pict>
          <v:rect style="width:0;height:1.5pt" o:hralign="center" o:hrstd="t" o:hr="t"/>
        </w:pict>
      </w:r>
    </w:p>
    <w:bookmarkEnd w:id="118"/>
    <w:bookmarkStart w:id="127" w:name="available-output-options-for-bookdown"/>
    <w:p>
      <w:pPr>
        <w:pStyle w:val="Heading2"/>
      </w:pPr>
      <w:r>
        <w:rPr>
          <w:rStyle w:val="SectionNumber"/>
        </w:rPr>
        <w:t xml:space="preserve">7.2</w:t>
      </w:r>
      <w:r>
        <w:tab/>
      </w:r>
      <w:r>
        <w:t xml:space="preserve">Available Output Options for Bookdown</w:t>
      </w:r>
    </w:p>
    <w:p>
      <w:pPr>
        <w:pStyle w:val="FirstParagraph"/>
      </w:pPr>
      <w:r>
        <w:t xml:space="preserve">Users are able to customize the</w:t>
      </w:r>
      <w:r>
        <w:t xml:space="preserve"> </w:t>
      </w:r>
      <w:r>
        <w:rPr>
          <w:rStyle w:val="VerbatimChar"/>
        </w:rPr>
        <w:t xml:space="preserve">_output.yml</w:t>
      </w:r>
      <w:r>
        <w:t xml:space="preserve"> </w:t>
      </w:r>
      <w:r>
        <w:t xml:space="preserve">file to output only the formats that you want to use.</w:t>
      </w:r>
    </w:p>
    <w:bookmarkStart w:id="119" w:name="gitbook-bookdowngitbook"/>
    <w:p>
      <w:pPr>
        <w:pStyle w:val="Heading3"/>
      </w:pPr>
      <w:r>
        <w:rPr>
          <w:rStyle w:val="SectionNumber"/>
        </w:rPr>
        <w:t xml:space="preserve">7.2.1</w:t>
      </w:r>
      <w:r>
        <w:tab/>
      </w:r>
      <w:r>
        <w:t xml:space="preserve">1. GitBook (</w:t>
      </w:r>
      <w:r>
        <w:rPr>
          <w:rStyle w:val="VerbatimChar"/>
        </w:rPr>
        <w:t xml:space="preserve">bookdown::gitbook</w:t>
      </w:r>
      <w:r>
        <w:t xml:space="preserve">)</w:t>
      </w:r>
    </w:p>
    <w:p>
      <w:pPr>
        <w:pStyle w:val="FirstParagraph"/>
      </w:pPr>
      <w:r>
        <w:t xml:space="preserve">This is one of the most popular output formats, producing an HTML book with interactive features such as search and navigation. Infact this is how the book has been outputted.</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:gitbook:</w:t>
      </w:r>
      <w:r>
        <w:br/>
      </w:r>
      <w:r>
        <w:rPr>
          <w:rStyle w:val="NormalTok"/>
        </w:rPr>
        <w:t xml:space="preserve">    css: style.css  # Optional: Custom CSS for styling</w:t>
      </w:r>
      <w:r>
        <w:br/>
      </w:r>
      <w:r>
        <w:rPr>
          <w:rStyle w:val="NormalTok"/>
        </w:rPr>
        <w:t xml:space="preserve">    config:</w:t>
      </w:r>
      <w:r>
        <w:br/>
      </w:r>
      <w:r>
        <w:rPr>
          <w:rStyle w:val="NormalTok"/>
        </w:rPr>
        <w:t xml:space="preserve">      toc:</w:t>
      </w:r>
      <w:r>
        <w:br/>
      </w:r>
      <w:r>
        <w:rPr>
          <w:rStyle w:val="NormalTok"/>
        </w:rPr>
        <w:t xml:space="preserve">        collapse: section  # Controls the collapsing of the table of contents</w:t>
      </w:r>
    </w:p>
    <w:bookmarkEnd w:id="119"/>
    <w:bookmarkStart w:id="120" w:name="pdf-book-bookdownpdf_book"/>
    <w:p>
      <w:pPr>
        <w:pStyle w:val="Heading3"/>
      </w:pPr>
      <w:r>
        <w:rPr>
          <w:rStyle w:val="SectionNumber"/>
        </w:rPr>
        <w:t xml:space="preserve">7.2.2</w:t>
      </w:r>
      <w:r>
        <w:tab/>
      </w:r>
      <w:r>
        <w:t xml:space="preserve">2. PDF Book (</w:t>
      </w:r>
      <w:r>
        <w:rPr>
          <w:rStyle w:val="VerbatimChar"/>
        </w:rPr>
        <w:t xml:space="preserve">bookdown::pdf_book</w:t>
      </w:r>
      <w:r>
        <w:t xml:space="preserve">)</w:t>
      </w:r>
    </w:p>
    <w:p>
      <w:pPr>
        <w:pStyle w:val="FirstParagraph"/>
      </w:pPr>
      <w:r>
        <w:t xml:space="preserve">Generates a PDF version of your book using LaTeX. This format is often used for printed versions.</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:pdf_book:</w:t>
      </w:r>
      <w:r>
        <w:br/>
      </w:r>
      <w:r>
        <w:rPr>
          <w:rStyle w:val="NormalTok"/>
        </w:rPr>
        <w:t xml:space="preserve">    latex_engine: xelatex  # Specify the LaTeX engine to use (e.g., pdflatex, xelatex, lualatex)</w:t>
      </w:r>
      <w:r>
        <w:br/>
      </w:r>
      <w:r>
        <w:rPr>
          <w:rStyle w:val="NormalTok"/>
        </w:rPr>
        <w:t xml:space="preserve">    includes:</w:t>
      </w:r>
      <w:r>
        <w:br/>
      </w:r>
      <w:r>
        <w:rPr>
          <w:rStyle w:val="NormalTok"/>
        </w:rPr>
        <w:t xml:space="preserve">      in_header: preamble.tex  # Include additional LaTeX setup files</w:t>
      </w:r>
      <w:r>
        <w:br/>
      </w:r>
      <w:r>
        <w:rPr>
          <w:rStyle w:val="NormalTok"/>
        </w:rPr>
        <w:t xml:space="preserve">    citation_package: natbib  # Citation package to use</w:t>
      </w:r>
    </w:p>
    <w:bookmarkEnd w:id="120"/>
    <w:bookmarkStart w:id="121" w:name="epub-book-bookdownepub_book"/>
    <w:p>
      <w:pPr>
        <w:pStyle w:val="Heading3"/>
      </w:pPr>
      <w:r>
        <w:rPr>
          <w:rStyle w:val="SectionNumber"/>
        </w:rPr>
        <w:t xml:space="preserve">7.2.3</w:t>
      </w:r>
      <w:r>
        <w:tab/>
      </w:r>
      <w:r>
        <w:t xml:space="preserve">3. EPUB Book (</w:t>
      </w:r>
      <w:r>
        <w:rPr>
          <w:rStyle w:val="VerbatimChar"/>
        </w:rPr>
        <w:t xml:space="preserve">bookdown::epub_book</w:t>
      </w:r>
      <w:r>
        <w:t xml:space="preserve">)</w:t>
      </w:r>
    </w:p>
    <w:p>
      <w:pPr>
        <w:pStyle w:val="FirstParagraph"/>
      </w:pPr>
      <w:r>
        <w:t xml:space="preserve">Creates an EPUB file, which is a format commonly used for eBooks.</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:epub_book:</w:t>
      </w:r>
      <w:r>
        <w:br/>
      </w:r>
      <w:r>
        <w:rPr>
          <w:rStyle w:val="NormalTok"/>
        </w:rPr>
        <w:t xml:space="preserve">    toc: yes  # Include table of contents</w:t>
      </w:r>
      <w:r>
        <w:br/>
      </w:r>
      <w:r>
        <w:rPr>
          <w:rStyle w:val="NormalTok"/>
        </w:rPr>
        <w:t xml:space="preserve">    css: style.css  # Optional: Custom CSS for EPUB styling</w:t>
      </w:r>
    </w:p>
    <w:bookmarkEnd w:id="121"/>
    <w:bookmarkStart w:id="122" w:name="html-document-rmarkdownhtml_document"/>
    <w:p>
      <w:pPr>
        <w:pStyle w:val="Heading3"/>
      </w:pPr>
      <w:r>
        <w:rPr>
          <w:rStyle w:val="SectionNumber"/>
        </w:rPr>
        <w:t xml:space="preserve">7.2.4</w:t>
      </w:r>
      <w:r>
        <w:tab/>
      </w:r>
      <w:r>
        <w:t xml:space="preserve">4. HTML Document (</w:t>
      </w:r>
      <w:r>
        <w:rPr>
          <w:rStyle w:val="VerbatimChar"/>
        </w:rPr>
        <w:t xml:space="preserve">rmarkdown::html_document</w:t>
      </w:r>
      <w:r>
        <w:t xml:space="preserve">)</w:t>
      </w:r>
    </w:p>
    <w:p>
      <w:pPr>
        <w:pStyle w:val="FirstParagraph"/>
      </w:pPr>
      <w:r>
        <w:t xml:space="preserve">Produces a single HTML document, rather than a book format.</w:t>
      </w:r>
    </w:p>
    <w:p>
      <w:pPr>
        <w:pStyle w:val="BodyText"/>
      </w:pPr>
      <w:r>
        <w:t xml:space="preserve">Example:</w:t>
      </w:r>
    </w:p>
    <w:p>
      <w:pPr>
        <w:pStyle w:val="SourceCode"/>
      </w:pPr>
      <w:r>
        <w:rPr>
          <w:rStyle w:val="AnnotationTok"/>
        </w:rPr>
        <w:t xml:space="preserve">output:</w:t>
      </w:r>
      <w:r>
        <w:br/>
      </w:r>
      <w:r>
        <w:rPr>
          <w:rStyle w:val="NormalTok"/>
        </w:rPr>
        <w:t xml:space="preserve">  rmarkdown:</w:t>
      </w:r>
      <w:r>
        <w:rPr>
          <w:rStyle w:val="SpecialCharTok"/>
        </w:rPr>
        <w:t xml:space="preserve">:html_document:</w:t>
      </w:r>
      <w:r>
        <w:br/>
      </w:r>
      <w:r>
        <w:rPr>
          <w:rStyle w:val="NormalTok"/>
        </w:rPr>
        <w:t xml:space="preserve">    toc: true  # Include table of contents</w:t>
      </w:r>
      <w:r>
        <w:br/>
      </w:r>
      <w:r>
        <w:rPr>
          <w:rStyle w:val="NormalTok"/>
        </w:rPr>
        <w:t xml:space="preserve">    toc_depth: 3  # Depth of the table of contents</w:t>
      </w:r>
      <w:r>
        <w:br/>
      </w:r>
      <w:r>
        <w:rPr>
          <w:rStyle w:val="NormalTok"/>
        </w:rPr>
        <w:t xml:space="preserve">    number_sections: true  # Number sections in the output</w:t>
      </w:r>
    </w:p>
    <w:bookmarkEnd w:id="122"/>
    <w:bookmarkStart w:id="123" w:name="word-document-bookdownword_document2"/>
    <w:p>
      <w:pPr>
        <w:pStyle w:val="Heading3"/>
      </w:pPr>
      <w:r>
        <w:rPr>
          <w:rStyle w:val="SectionNumber"/>
        </w:rPr>
        <w:t xml:space="preserve">7.2.5</w:t>
      </w:r>
      <w:r>
        <w:tab/>
      </w:r>
      <w:r>
        <w:t xml:space="preserve">5. Word Document (</w:t>
      </w:r>
      <w:r>
        <w:rPr>
          <w:rStyle w:val="VerbatimChar"/>
        </w:rPr>
        <w:t xml:space="preserve">bookdown::word_document2</w:t>
      </w:r>
      <w:r>
        <w:t xml:space="preserve">)</w:t>
      </w:r>
    </w:p>
    <w:p>
      <w:pPr>
        <w:pStyle w:val="FirstParagraph"/>
      </w:pPr>
      <w:r>
        <w:t xml:space="preserve">Generates a Word document (</w:t>
      </w:r>
      <w:r>
        <w:rPr>
          <w:rStyle w:val="VerbatimChar"/>
        </w:rPr>
        <w:t xml:space="preserve">.docx</w:t>
      </w:r>
      <w:r>
        <w:t xml:space="preserve">) version of your book, useful for sharing with editors.</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:word_document2:</w:t>
      </w:r>
      <w:r>
        <w:br/>
      </w:r>
      <w:r>
        <w:rPr>
          <w:rStyle w:val="NormalTok"/>
        </w:rPr>
        <w:t xml:space="preserve">    toc: yes  # Include table of contents</w:t>
      </w:r>
      <w:r>
        <w:br/>
      </w:r>
      <w:r>
        <w:rPr>
          <w:rStyle w:val="NormalTok"/>
        </w:rPr>
        <w:t xml:space="preserve">    toc_depth: 2  # Depth of table of contents</w:t>
      </w:r>
    </w:p>
    <w:bookmarkEnd w:id="123"/>
    <w:bookmarkStart w:id="124" w:name="Xdc2c5a6079d1182ba9003d5149647eeedd3c138"/>
    <w:p>
      <w:pPr>
        <w:pStyle w:val="Heading3"/>
      </w:pPr>
      <w:r>
        <w:rPr>
          <w:rStyle w:val="SectionNumber"/>
        </w:rPr>
        <w:t xml:space="preserve">7.2.6</w:t>
      </w:r>
      <w:r>
        <w:tab/>
      </w:r>
      <w:r>
        <w:t xml:space="preserve">6. Tufte Handout (</w:t>
      </w:r>
      <w:r>
        <w:rPr>
          <w:rStyle w:val="VerbatimChar"/>
        </w:rPr>
        <w:t xml:space="preserve">bookdown::tufte_html_book</w:t>
      </w:r>
      <w:r>
        <w:t xml:space="preserve"> </w:t>
      </w:r>
      <w:r>
        <w:t xml:space="preserve">/</w:t>
      </w:r>
      <w:r>
        <w:t xml:space="preserve"> </w:t>
      </w:r>
      <w:r>
        <w:rPr>
          <w:rStyle w:val="VerbatimChar"/>
        </w:rPr>
        <w:t xml:space="preserve">bookdown::tufte_pdf_book</w:t>
      </w:r>
      <w:r>
        <w:t xml:space="preserve">)</w:t>
      </w:r>
    </w:p>
    <w:p>
      <w:pPr>
        <w:pStyle w:val="FirstParagraph"/>
      </w:pPr>
      <w:r>
        <w:t xml:space="preserve">Generates a book in Tufte style, known for its distinctive design, which is suitable for visually focused content.</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:tufte_html_book:</w:t>
      </w:r>
      <w:r>
        <w:rPr>
          <w:rStyle w:val="NormalTok"/>
        </w:rPr>
        <w:t xml:space="preserve"> default</w:t>
      </w:r>
    </w:p>
    <w:p>
      <w:pPr>
        <w:pStyle w:val="FirstParagraph"/>
      </w:pPr>
      <w:r>
        <w:t xml:space="preserve">For PDF:</w:t>
      </w:r>
    </w:p>
    <w:p>
      <w:pPr>
        <w:pStyle w:val="SourceCode"/>
      </w:pPr>
      <w:r>
        <w:rPr>
          <w:rStyle w:val="AnnotationTok"/>
        </w:rPr>
        <w:t xml:space="preserve">output:</w:t>
      </w:r>
      <w:r>
        <w:br/>
      </w:r>
      <w:r>
        <w:rPr>
          <w:rStyle w:val="NormalTok"/>
        </w:rPr>
        <w:t xml:space="preserve">  bookdown:</w:t>
      </w:r>
      <w:r>
        <w:rPr>
          <w:rStyle w:val="SpecialCharTok"/>
        </w:rPr>
        <w:t xml:space="preserve">:tufte_pdf_book:</w:t>
      </w:r>
      <w:r>
        <w:rPr>
          <w:rStyle w:val="NormalTok"/>
        </w:rPr>
        <w:t xml:space="preserve"> default</w:t>
      </w:r>
    </w:p>
    <w:bookmarkEnd w:id="124"/>
    <w:bookmarkStart w:id="125" w:name="X1b4cda4aeb0fe02f1a2db08f06d566883032290"/>
    <w:p>
      <w:pPr>
        <w:pStyle w:val="Heading3"/>
      </w:pPr>
      <w:r>
        <w:rPr>
          <w:rStyle w:val="SectionNumber"/>
        </w:rPr>
        <w:t xml:space="preserve">7.2.7</w:t>
      </w:r>
      <w:r>
        <w:tab/>
      </w:r>
      <w:r>
        <w:t xml:space="preserve">7. HTML with Bookdown-Specific Features (</w:t>
      </w:r>
      <w:r>
        <w:rPr>
          <w:rStyle w:val="VerbatimChar"/>
        </w:rPr>
        <w:t xml:space="preserve">bookdown::html_document2</w:t>
      </w:r>
      <w:r>
        <w:t xml:space="preserve">)</w:t>
      </w:r>
    </w:p>
    <w:p>
      <w:pPr>
        <w:pStyle w:val="FirstParagraph"/>
      </w:pPr>
      <w:r>
        <w:t xml:space="preserve">Similar to</w:t>
      </w:r>
      <w:r>
        <w:t xml:space="preserve"> </w:t>
      </w:r>
      <w:r>
        <w:rPr>
          <w:rStyle w:val="VerbatimChar"/>
        </w:rPr>
        <w:t xml:space="preserve">rmarkdown::html_document</w:t>
      </w:r>
      <w:r>
        <w:t xml:space="preserve"> </w:t>
      </w:r>
      <w:r>
        <w:t xml:space="preserve">but includes additional cross-referencing features from Bookdown.</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:html_document2:</w:t>
      </w:r>
      <w:r>
        <w:br/>
      </w:r>
      <w:r>
        <w:rPr>
          <w:rStyle w:val="NormalTok"/>
        </w:rPr>
        <w:t xml:space="preserve">    toc: true</w:t>
      </w:r>
      <w:r>
        <w:br/>
      </w:r>
      <w:r>
        <w:rPr>
          <w:rStyle w:val="NormalTok"/>
        </w:rPr>
        <w:t xml:space="preserve">    number_sections: true</w:t>
      </w:r>
    </w:p>
    <w:bookmarkEnd w:id="125"/>
    <w:bookmarkStart w:id="126" w:name="github-document-rmarkdowngithub_document"/>
    <w:p>
      <w:pPr>
        <w:pStyle w:val="Heading3"/>
      </w:pPr>
      <w:r>
        <w:rPr>
          <w:rStyle w:val="SectionNumber"/>
        </w:rPr>
        <w:t xml:space="preserve">7.2.8</w:t>
      </w:r>
      <w:r>
        <w:tab/>
      </w:r>
      <w:r>
        <w:t xml:space="preserve">8. GitHub Document (</w:t>
      </w:r>
      <w:r>
        <w:rPr>
          <w:rStyle w:val="VerbatimChar"/>
        </w:rPr>
        <w:t xml:space="preserve">rmarkdown::github_document</w:t>
      </w:r>
      <w:r>
        <w:t xml:space="preserve">)</w:t>
      </w:r>
    </w:p>
    <w:p>
      <w:pPr>
        <w:pStyle w:val="FirstParagraph"/>
      </w:pPr>
      <w:r>
        <w:t xml:space="preserve">Produces a document suitable for rendering on GitHub, best for single page documents.</w:t>
      </w:r>
    </w:p>
    <w:p>
      <w:pPr>
        <w:pStyle w:val="BodyText"/>
      </w:pPr>
      <w:r>
        <w:t xml:space="preserve">Example:</w:t>
      </w:r>
    </w:p>
    <w:p>
      <w:pPr>
        <w:pStyle w:val="SourceCode"/>
      </w:pPr>
      <w:r>
        <w:rPr>
          <w:rStyle w:val="AnnotationTok"/>
        </w:rPr>
        <w:t xml:space="preserve">output:</w:t>
      </w:r>
      <w:r>
        <w:br/>
      </w:r>
      <w:r>
        <w:rPr>
          <w:rStyle w:val="NormalTok"/>
        </w:rPr>
        <w:t xml:space="preserve">  rmarkdown:</w:t>
      </w:r>
      <w:r>
        <w:rPr>
          <w:rStyle w:val="SpecialCharTok"/>
        </w:rPr>
        <w:t xml:space="preserve">:github_document:</w:t>
      </w:r>
      <w:r>
        <w:br/>
      </w:r>
      <w:r>
        <w:rPr>
          <w:rStyle w:val="NormalTok"/>
        </w:rPr>
        <w:t xml:space="preserve">    toc: true  # Include table of contents</w:t>
      </w:r>
    </w:p>
    <w:p>
      <w:r>
        <w:pict>
          <v:rect style="width:0;height:1.5pt" o:hralign="center" o:hrstd="t" o:hr="t"/>
        </w:pict>
      </w:r>
    </w:p>
    <w:bookmarkEnd w:id="126"/>
    <w:bookmarkEnd w:id="127"/>
    <w:bookmarkStart w:id="128" w:name="customizing-html-output"/>
    <w:p>
      <w:pPr>
        <w:pStyle w:val="Heading2"/>
      </w:pPr>
      <w:r>
        <w:rPr>
          <w:rStyle w:val="SectionNumber"/>
        </w:rPr>
        <w:t xml:space="preserve">7.3</w:t>
      </w:r>
      <w:r>
        <w:tab/>
      </w:r>
      <w:r>
        <w:t xml:space="preserve">Customizing HTML Output</w:t>
      </w:r>
    </w:p>
    <w:p>
      <w:pPr>
        <w:pStyle w:val="FirstParagraph"/>
      </w:pPr>
      <w:r>
        <w:t xml:space="preserve">To customize the HTML format, Bookdown offers the</w:t>
      </w:r>
      <w:r>
        <w:t xml:space="preserve"> </w:t>
      </w:r>
      <w:r>
        <w:rPr>
          <w:rStyle w:val="VerbatimChar"/>
        </w:rPr>
        <w:t xml:space="preserve">bookdown::gitbook</w:t>
      </w:r>
      <w:r>
        <w:t xml:space="preserve"> </w:t>
      </w:r>
      <w:r>
        <w:t xml:space="preserve">and</w:t>
      </w:r>
      <w:r>
        <w:t xml:space="preserve"> </w:t>
      </w:r>
      <w:r>
        <w:rPr>
          <w:rStyle w:val="VerbatimChar"/>
        </w:rPr>
        <w:t xml:space="preserve">bookdown::html_document2</w:t>
      </w:r>
      <w:r>
        <w:t xml:space="preserve"> </w:t>
      </w:r>
      <w:r>
        <w:t xml:space="preserve">options:</w:t>
      </w:r>
    </w:p>
    <w:p>
      <w:pPr>
        <w:pStyle w:val="Compact"/>
        <w:numPr>
          <w:ilvl w:val="0"/>
          <w:numId w:val="1020"/>
        </w:numPr>
      </w:pPr>
      <w:r>
        <w:rPr>
          <w:b/>
          <w:bCs/>
        </w:rPr>
        <w:t xml:space="preserve">GitBook</w:t>
      </w:r>
      <w:r>
        <w:t xml:space="preserve">: The default HTML style, which includes a side navigation bar and a search function. This format is ideal for online documentation.</w:t>
      </w:r>
    </w:p>
    <w:p>
      <w:pPr>
        <w:pStyle w:val="Compact"/>
        <w:numPr>
          <w:ilvl w:val="0"/>
          <w:numId w:val="1020"/>
        </w:numPr>
      </w:pPr>
      <w:r>
        <w:rPr>
          <w:b/>
          <w:bCs/>
        </w:rPr>
        <w:t xml:space="preserve">HTML Document</w:t>
      </w:r>
      <w:r>
        <w:t xml:space="preserve">: A simpler format without the sidebar, suitable for single-page reports.</w:t>
      </w:r>
    </w:p>
    <w:p>
      <w:pPr>
        <w:pStyle w:val="FirstParagraph"/>
      </w:pPr>
      <w:r>
        <w:t xml:space="preserve">You can adjust HTML settings in</w:t>
      </w:r>
      <w:r>
        <w:t xml:space="preserve"> </w:t>
      </w:r>
      <w:r>
        <w:rPr>
          <w:rStyle w:val="VerbatimChar"/>
        </w:rPr>
        <w:t xml:space="preserve">_output.yml</w:t>
      </w:r>
      <w:r>
        <w:t xml:space="preserve">:</w:t>
      </w:r>
    </w:p>
    <w:p>
      <w:pPr>
        <w:pStyle w:val="SourceCode"/>
      </w:pPr>
      <w:r>
        <w:rPr>
          <w:rStyle w:val="NormalTok"/>
        </w:rPr>
        <w:t xml:space="preserve">bookdown:</w:t>
      </w:r>
      <w:r>
        <w:rPr>
          <w:rStyle w:val="SpecialCharTok"/>
        </w:rPr>
        <w:t xml:space="preserve">:gitbook:</w:t>
      </w:r>
      <w:r>
        <w:br/>
      </w:r>
      <w:r>
        <w:rPr>
          <w:rStyle w:val="NormalTok"/>
        </w:rPr>
        <w:t xml:space="preserve">  css: "style.css"</w:t>
      </w:r>
      <w:r>
        <w:br/>
      </w:r>
      <w:r>
        <w:rPr>
          <w:rStyle w:val="NormalTok"/>
        </w:rPr>
        <w:t xml:space="preserve">  config:</w:t>
      </w:r>
      <w:r>
        <w:br/>
      </w:r>
      <w:r>
        <w:rPr>
          <w:rStyle w:val="NormalTok"/>
        </w:rPr>
        <w:t xml:space="preserve">    toc:</w:t>
      </w:r>
      <w:r>
        <w:br/>
      </w:r>
      <w:r>
        <w:rPr>
          <w:rStyle w:val="NormalTok"/>
        </w:rPr>
        <w:t xml:space="preserve">      collapse: section</w:t>
      </w:r>
      <w:r>
        <w:br/>
      </w:r>
      <w:r>
        <w:rPr>
          <w:rStyle w:val="NormalTok"/>
        </w:rPr>
        <w:t xml:space="preserve">    download: </w:t>
      </w:r>
      <w:r>
        <w:rPr>
          <w:rStyle w:val="CommentTok"/>
        </w:rPr>
        <w:t xml:space="preserve">[</w:t>
      </w:r>
      <w:r>
        <w:rPr>
          <w:rStyle w:val="OtherTok"/>
        </w:rPr>
        <w:t xml:space="preserve">"pdf", "epub"</w:t>
      </w:r>
      <w:r>
        <w:rPr>
          <w:rStyle w:val="CommentTok"/>
        </w:rPr>
        <w:t xml:space="preserve">]</w:t>
      </w:r>
    </w:p>
    <w:p>
      <w:r>
        <w:pict>
          <v:rect style="width:0;height:1.5pt" o:hralign="center" o:hrstd="t" o:hr="t"/>
        </w:pict>
      </w:r>
    </w:p>
    <w:bookmarkEnd w:id="128"/>
    <w:bookmarkStart w:id="134" w:name="customizing-pdf-output"/>
    <w:p>
      <w:pPr>
        <w:pStyle w:val="Heading2"/>
      </w:pPr>
      <w:r>
        <w:rPr>
          <w:rStyle w:val="SectionNumber"/>
        </w:rPr>
        <w:t xml:space="preserve">7.4</w:t>
      </w:r>
      <w:r>
        <w:tab/>
      </w:r>
      <w:r>
        <w:t xml:space="preserve">Customizing PDF Output</w:t>
      </w:r>
    </w:p>
    <w:p>
      <w:pPr>
        <w:pStyle w:val="FirstParagraph"/>
      </w:pPr>
      <w:r>
        <w:t xml:space="preserve">To generate a high-quality PDF, you’ll need to install a LaTeX distribution like TinyTeX.</w:t>
      </w:r>
    </w:p>
    <w:p>
      <w:pPr>
        <w:pStyle w:val="BodyText"/>
      </w:pPr>
      <w:r>
        <w:t xml:space="preserve">In</w:t>
      </w:r>
      <w:r>
        <w:t xml:space="preserve"> </w:t>
      </w:r>
      <w:r>
        <w:rPr>
          <w:rStyle w:val="VerbatimChar"/>
        </w:rPr>
        <w:t xml:space="preserve">_output.yml</w:t>
      </w:r>
      <w:r>
        <w:t xml:space="preserve">, you can specify options to control PDF formatting:</w:t>
      </w:r>
    </w:p>
    <w:p>
      <w:pPr>
        <w:pStyle w:val="SourceCode"/>
      </w:pPr>
      <w:r>
        <w:rPr>
          <w:rStyle w:val="NormalTok"/>
        </w:rPr>
        <w:t xml:space="preserve">bookdown:</w:t>
      </w:r>
      <w:r>
        <w:rPr>
          <w:rStyle w:val="SpecialCharTok"/>
        </w:rPr>
        <w:t xml:space="preserve">:pdf_book:</w:t>
      </w:r>
      <w:r>
        <w:br/>
      </w:r>
      <w:r>
        <w:rPr>
          <w:rStyle w:val="NormalTok"/>
        </w:rPr>
        <w:t xml:space="preserve">  latex_engine: xelatex</w:t>
      </w:r>
      <w:r>
        <w:br/>
      </w:r>
      <w:r>
        <w:rPr>
          <w:rStyle w:val="NormalTok"/>
        </w:rPr>
        <w:t xml:space="preserve">  citation_package: natbib</w:t>
      </w:r>
    </w:p>
    <w:p>
      <w:pPr>
        <w:pStyle w:val="Compact"/>
        <w:numPr>
          <w:ilvl w:val="0"/>
          <w:numId w:val="1021"/>
        </w:numPr>
      </w:pPr>
      <w:r>
        <w:rPr>
          <w:rStyle w:val="VerbatimChar"/>
          <w:b/>
          <w:bCs/>
        </w:rPr>
        <w:t xml:space="preserve">latex_engine</w:t>
      </w:r>
      <w:r>
        <w:t xml:space="preserve">: Specifies the LaTeX engine (e.g.,</w:t>
      </w:r>
      <w:r>
        <w:t xml:space="preserve"> </w:t>
      </w:r>
      <w:r>
        <w:rPr>
          <w:rStyle w:val="VerbatimChar"/>
        </w:rPr>
        <w:t xml:space="preserve">xelatex</w:t>
      </w:r>
      <w:r>
        <w:t xml:space="preserve">,</w:t>
      </w:r>
      <w:r>
        <w:t xml:space="preserve"> </w:t>
      </w:r>
      <w:r>
        <w:rPr>
          <w:rStyle w:val="VerbatimChar"/>
        </w:rPr>
        <w:t xml:space="preserve">pdflatex</w:t>
      </w:r>
      <w:r>
        <w:t xml:space="preserve">). Using</w:t>
      </w:r>
      <w:r>
        <w:t xml:space="preserve"> </w:t>
      </w:r>
      <w:r>
        <w:rPr>
          <w:rStyle w:val="VerbatimChar"/>
        </w:rPr>
        <w:t xml:space="preserve">xelatex</w:t>
      </w:r>
      <w:r>
        <w:t xml:space="preserve"> </w:t>
      </w:r>
      <w:r>
        <w:t xml:space="preserve">improves font compatibility.</w:t>
      </w:r>
    </w:p>
    <w:p>
      <w:pPr>
        <w:pStyle w:val="Compact"/>
        <w:numPr>
          <w:ilvl w:val="0"/>
          <w:numId w:val="1021"/>
        </w:numPr>
      </w:pPr>
      <w:r>
        <w:rPr>
          <w:rStyle w:val="VerbatimChar"/>
          <w:b/>
          <w:bCs/>
        </w:rPr>
        <w:t xml:space="preserve">citation_package</w:t>
      </w:r>
      <w:r>
        <w:t xml:space="preserve">: Choose between</w:t>
      </w:r>
      <w:r>
        <w:t xml:space="preserve"> </w:t>
      </w:r>
      <w:r>
        <w:rPr>
          <w:rStyle w:val="VerbatimChar"/>
        </w:rPr>
        <w:t xml:space="preserve">natbib</w:t>
      </w:r>
      <w:r>
        <w:t xml:space="preserve"> </w:t>
      </w:r>
      <w:r>
        <w:t xml:space="preserve">or</w:t>
      </w:r>
      <w:r>
        <w:t xml:space="preserve"> </w:t>
      </w:r>
      <w:r>
        <w:rPr>
          <w:rStyle w:val="VerbatimChar"/>
        </w:rPr>
        <w:t xml:space="preserve">biblatex</w:t>
      </w:r>
      <w:r>
        <w:t xml:space="preserve"> </w:t>
      </w:r>
      <w:r>
        <w:t xml:space="preserve">for handling citations.</w:t>
      </w:r>
    </w:p>
    <w:bookmarkStart w:id="129" w:name="document-size"/>
    <w:p>
      <w:pPr>
        <w:pStyle w:val="Heading3"/>
      </w:pPr>
      <w:r>
        <w:rPr>
          <w:rStyle w:val="SectionNumber"/>
        </w:rPr>
        <w:t xml:space="preserve">7.4.1</w:t>
      </w:r>
      <w:r>
        <w:tab/>
      </w:r>
      <w:r>
        <w:t xml:space="preserve">Document Size</w:t>
      </w:r>
    </w:p>
    <w:p>
      <w:pPr>
        <w:pStyle w:val="FirstParagraph"/>
      </w:pPr>
      <w:r>
        <w:t xml:space="preserve">To customize the size of your PDF document, you can modify the</w:t>
      </w:r>
      <w:r>
        <w:t xml:space="preserve"> </w:t>
      </w:r>
      <w:r>
        <w:rPr>
          <w:rStyle w:val="VerbatimChar"/>
        </w:rPr>
        <w:t xml:space="preserve">geometry</w:t>
      </w:r>
      <w:r>
        <w:t xml:space="preserve"> </w:t>
      </w:r>
      <w:r>
        <w:t xml:space="preserve">option in the LaTeX preamble. For example, to set the paper size to A4 and customize the margins:</w:t>
      </w:r>
    </w:p>
    <w:p>
      <w:pPr>
        <w:pStyle w:val="SourceCode"/>
      </w:pPr>
      <w:r>
        <w:rPr>
          <w:rStyle w:val="AnnotationTok"/>
        </w:rPr>
        <w:t xml:space="preserve">output:</w:t>
      </w:r>
      <w:r>
        <w:br/>
      </w:r>
      <w:r>
        <w:rPr>
          <w:rStyle w:val="NormalTok"/>
        </w:rPr>
        <w:t xml:space="preserve">  bookdown:</w:t>
      </w:r>
      <w:r>
        <w:rPr>
          <w:rStyle w:val="SpecialCharTok"/>
        </w:rPr>
        <w:t xml:space="preserve">:pdf_book:</w:t>
      </w:r>
      <w:r>
        <w:br/>
      </w:r>
      <w:r>
        <w:rPr>
          <w:rStyle w:val="NormalTok"/>
        </w:rPr>
        <w:t xml:space="preserve">    includes:</w:t>
      </w:r>
      <w:r>
        <w:br/>
      </w:r>
      <w:r>
        <w:rPr>
          <w:rStyle w:val="NormalTok"/>
        </w:rPr>
        <w:t xml:space="preserve">      in_header: preamble.tex</w:t>
      </w:r>
    </w:p>
    <w:p>
      <w:pPr>
        <w:pStyle w:val="FirstParagraph"/>
      </w:pPr>
      <w:r>
        <w:t xml:space="preserve">In the</w:t>
      </w:r>
      <w:r>
        <w:t xml:space="preserve"> </w:t>
      </w:r>
      <w:r>
        <w:rPr>
          <w:rStyle w:val="VerbatimChar"/>
        </w:rPr>
        <w:t xml:space="preserve">preamble.tex</w:t>
      </w:r>
      <w:r>
        <w:t xml:space="preserve"> </w:t>
      </w:r>
      <w:r>
        <w:t xml:space="preserve">file, add:</w:t>
      </w:r>
    </w:p>
    <w:p>
      <w:pPr>
        <w:pStyle w:val="SourceCode"/>
      </w:pPr>
      <w:r>
        <w:rPr>
          <w:rStyle w:val="NormalTok"/>
        </w:rPr>
        <w:t xml:space="preserve">\usepackage</w:t>
      </w:r>
      <w:r>
        <w:rPr>
          <w:rStyle w:val="CommentTok"/>
        </w:rPr>
        <w:t xml:space="preserve">[</w:t>
      </w:r>
      <w:r>
        <w:rPr>
          <w:rStyle w:val="OtherTok"/>
        </w:rPr>
        <w:t xml:space="preserve">paperwidth=5.5in, paperheight=8.5in, margin=0.75in</w:t>
      </w:r>
      <w:r>
        <w:rPr>
          <w:rStyle w:val="CommentTok"/>
        </w:rPr>
        <w:t xml:space="preserve">]</w:t>
      </w:r>
      <w:r>
        <w:rPr>
          <w:rStyle w:val="NormalTok"/>
        </w:rPr>
        <w:t xml:space="preserve">{geometry}</w:t>
      </w:r>
    </w:p>
    <w:p>
      <w:pPr>
        <w:pStyle w:val="FirstParagraph"/>
      </w:pPr>
      <w:r>
        <w:t xml:space="preserve">This sets the document size to A4 and the margins to 1 inch.</w:t>
      </w:r>
    </w:p>
    <w:bookmarkEnd w:id="129"/>
    <w:bookmarkStart w:id="130" w:name="document-type"/>
    <w:p>
      <w:pPr>
        <w:pStyle w:val="Heading3"/>
      </w:pPr>
      <w:r>
        <w:rPr>
          <w:rStyle w:val="SectionNumber"/>
        </w:rPr>
        <w:t xml:space="preserve">7.4.2</w:t>
      </w:r>
      <w:r>
        <w:tab/>
      </w:r>
      <w:r>
        <w:t xml:space="preserve">Document Type</w:t>
      </w:r>
    </w:p>
    <w:p>
      <w:pPr>
        <w:pStyle w:val="FirstParagraph"/>
      </w:pPr>
      <w:r>
        <w:t xml:space="preserve">You can change the document type by modifying the LaTeX class used in the</w:t>
      </w:r>
      <w:r>
        <w:t xml:space="preserve"> </w:t>
      </w:r>
      <w:r>
        <w:rPr>
          <w:rStyle w:val="VerbatimChar"/>
        </w:rPr>
        <w:t xml:space="preserve">preamble.tex</w:t>
      </w:r>
      <w:r>
        <w:t xml:space="preserve">. For example, use the</w:t>
      </w:r>
      <w:r>
        <w:t xml:space="preserve"> </w:t>
      </w:r>
      <w:r>
        <w:rPr>
          <w:rStyle w:val="VerbatimChar"/>
        </w:rPr>
        <w:t xml:space="preserve">article</w:t>
      </w:r>
      <w:r>
        <w:t xml:space="preserve"> </w:t>
      </w:r>
      <w:r>
        <w:t xml:space="preserve">class instead of the default</w:t>
      </w:r>
      <w:r>
        <w:t xml:space="preserve"> </w:t>
      </w:r>
      <w:r>
        <w:rPr>
          <w:rStyle w:val="VerbatimChar"/>
        </w:rPr>
        <w:t xml:space="preserve">book</w:t>
      </w:r>
      <w:r>
        <w:t xml:space="preserve"> </w:t>
      </w:r>
      <w:r>
        <w:t xml:space="preserve">class:</w:t>
      </w:r>
    </w:p>
    <w:p>
      <w:pPr>
        <w:pStyle w:val="SourceCode"/>
      </w:pPr>
      <w:r>
        <w:rPr>
          <w:rStyle w:val="NormalTok"/>
        </w:rPr>
        <w:t xml:space="preserve">\documentclass{article}</w:t>
      </w:r>
    </w:p>
    <w:p>
      <w:pPr>
        <w:pStyle w:val="FirstParagraph"/>
      </w:pPr>
      <w:r>
        <w:t xml:space="preserve">This is useful for a more compact layout, like that of a research paper or report.</w:t>
      </w:r>
    </w:p>
    <w:bookmarkEnd w:id="130"/>
    <w:bookmarkStart w:id="131" w:name="latex-engine"/>
    <w:p>
      <w:pPr>
        <w:pStyle w:val="Heading3"/>
      </w:pPr>
      <w:r>
        <w:rPr>
          <w:rStyle w:val="SectionNumber"/>
        </w:rPr>
        <w:t xml:space="preserve">7.4.3</w:t>
      </w:r>
      <w:r>
        <w:tab/>
      </w:r>
      <w:r>
        <w:t xml:space="preserve">LaTeX Engine</w:t>
      </w:r>
    </w:p>
    <w:p>
      <w:pPr>
        <w:pStyle w:val="FirstParagraph"/>
      </w:pPr>
      <w:r>
        <w:t xml:space="preserve">You can specify the LaTeX engine used to compile your PDF. Bookdown supports different engines, such as</w:t>
      </w:r>
      <w:r>
        <w:t xml:space="preserve"> </w:t>
      </w:r>
      <w:r>
        <w:rPr>
          <w:rStyle w:val="VerbatimChar"/>
        </w:rPr>
        <w:t xml:space="preserve">pdflatex</w:t>
      </w:r>
      <w:r>
        <w:t xml:space="preserve">,</w:t>
      </w:r>
      <w:r>
        <w:t xml:space="preserve"> </w:t>
      </w:r>
      <w:r>
        <w:rPr>
          <w:rStyle w:val="VerbatimChar"/>
        </w:rPr>
        <w:t xml:space="preserve">xelatex</w:t>
      </w:r>
      <w:r>
        <w:t xml:space="preserve">, and</w:t>
      </w:r>
      <w:r>
        <w:t xml:space="preserve"> </w:t>
      </w:r>
      <w:r>
        <w:rPr>
          <w:rStyle w:val="VerbatimChar"/>
        </w:rPr>
        <w:t xml:space="preserve">lualatex</w:t>
      </w:r>
      <w:r>
        <w:t xml:space="preserve">.</w:t>
      </w:r>
    </w:p>
    <w:p>
      <w:pPr>
        <w:pStyle w:val="BodyText"/>
      </w:pPr>
      <w:r>
        <w:t xml:space="preserve">Example:</w:t>
      </w:r>
    </w:p>
    <w:p>
      <w:pPr>
        <w:pStyle w:val="SourceCode"/>
      </w:pPr>
      <w:r>
        <w:rPr>
          <w:rStyle w:val="AnnotationTok"/>
        </w:rPr>
        <w:t xml:space="preserve">output:</w:t>
      </w:r>
      <w:r>
        <w:br/>
      </w:r>
      <w:r>
        <w:rPr>
          <w:rStyle w:val="NormalTok"/>
        </w:rPr>
        <w:t xml:space="preserve">  bookdown:</w:t>
      </w:r>
      <w:r>
        <w:rPr>
          <w:rStyle w:val="SpecialCharTok"/>
        </w:rPr>
        <w:t xml:space="preserve">:pdf_book:</w:t>
      </w:r>
      <w:r>
        <w:br/>
      </w:r>
      <w:r>
        <w:rPr>
          <w:rStyle w:val="NormalTok"/>
        </w:rPr>
        <w:t xml:space="preserve">    latex_engine: xelatex</w:t>
      </w:r>
    </w:p>
    <w:p>
      <w:pPr>
        <w:pStyle w:val="FirstParagraph"/>
      </w:pPr>
      <w:r>
        <w:t xml:space="preserve">Using</w:t>
      </w:r>
      <w:r>
        <w:t xml:space="preserve"> </w:t>
      </w:r>
      <w:r>
        <w:rPr>
          <w:rStyle w:val="VerbatimChar"/>
        </w:rPr>
        <w:t xml:space="preserve">xelatex</w:t>
      </w:r>
      <w:r>
        <w:t xml:space="preserve"> </w:t>
      </w:r>
      <w:r>
        <w:t xml:space="preserve">or</w:t>
      </w:r>
      <w:r>
        <w:t xml:space="preserve"> </w:t>
      </w:r>
      <w:r>
        <w:rPr>
          <w:rStyle w:val="VerbatimChar"/>
        </w:rPr>
        <w:t xml:space="preserve">lualatex</w:t>
      </w:r>
      <w:r>
        <w:t xml:space="preserve"> </w:t>
      </w:r>
      <w:r>
        <w:t xml:space="preserve">provides better font support, especially for special characters or non-Latin scripts.</w:t>
      </w:r>
    </w:p>
    <w:bookmarkEnd w:id="131"/>
    <w:bookmarkStart w:id="132" w:name="custom-latex-packages"/>
    <w:p>
      <w:pPr>
        <w:pStyle w:val="Heading3"/>
      </w:pPr>
      <w:r>
        <w:rPr>
          <w:rStyle w:val="SectionNumber"/>
        </w:rPr>
        <w:t xml:space="preserve">7.4.4</w:t>
      </w:r>
      <w:r>
        <w:tab/>
      </w:r>
      <w:r>
        <w:t xml:space="preserve">Custom LaTeX Packages</w:t>
      </w:r>
    </w:p>
    <w:p>
      <w:pPr>
        <w:pStyle w:val="FirstParagraph"/>
      </w:pPr>
      <w:r>
        <w:t xml:space="preserve">Include custom LaTeX packages in the</w:t>
      </w:r>
      <w:r>
        <w:t xml:space="preserve"> </w:t>
      </w:r>
      <w:r>
        <w:rPr>
          <w:rStyle w:val="VerbatimChar"/>
        </w:rPr>
        <w:t xml:space="preserve">preamble.tex</w:t>
      </w:r>
      <w:r>
        <w:t xml:space="preserve"> </w:t>
      </w:r>
      <w:r>
        <w:t xml:space="preserve">file to extend the functionality of your PDF output.</w:t>
      </w:r>
    </w:p>
    <w:p>
      <w:pPr>
        <w:pStyle w:val="BodyText"/>
      </w:pPr>
      <w:r>
        <w:t xml:space="preserve">Example:</w:t>
      </w:r>
    </w:p>
    <w:p>
      <w:pPr>
        <w:pStyle w:val="SourceCode"/>
      </w:pPr>
      <w:r>
        <w:rPr>
          <w:rStyle w:val="BuiltInTok"/>
        </w:rPr>
        <w:t xml:space="preserve">\usepackage</w:t>
      </w:r>
      <w:r>
        <w:rPr>
          <w:rStyle w:val="NormalTok"/>
        </w:rPr>
        <w:t xml:space="preserve">{</w:t>
      </w:r>
      <w:r>
        <w:rPr>
          <w:rStyle w:val="ExtensionTok"/>
        </w:rPr>
        <w:t xml:space="preserve">amsmath</w:t>
      </w:r>
      <w:r>
        <w:rPr>
          <w:rStyle w:val="NormalTok"/>
        </w:rPr>
        <w:t xml:space="preserve">}</w:t>
      </w:r>
    </w:p>
    <w:p>
      <w:pPr>
        <w:pStyle w:val="FirstParagraph"/>
      </w:pPr>
      <w:r>
        <w:t xml:space="preserve">This includes the</w:t>
      </w:r>
      <w:r>
        <w:t xml:space="preserve"> </w:t>
      </w:r>
      <w:r>
        <w:rPr>
          <w:rStyle w:val="VerbatimChar"/>
        </w:rPr>
        <w:t xml:space="preserve">amsmath</w:t>
      </w:r>
      <w:r>
        <w:t xml:space="preserve"> </w:t>
      </w:r>
      <w:r>
        <w:t xml:space="preserve">package for advanced mathematical formatting. You can also use</w:t>
      </w:r>
      <w:r>
        <w:t xml:space="preserve"> </w:t>
      </w:r>
      <w:r>
        <w:rPr>
          <w:rStyle w:val="VerbatimChar"/>
        </w:rPr>
        <w:t xml:space="preserve">\newcommand</w:t>
      </w:r>
      <w:r>
        <w:t xml:space="preserve"> </w:t>
      </w:r>
      <w:r>
        <w:t xml:space="preserve">to define custom commands used throughout your document.</w:t>
      </w:r>
    </w:p>
    <w:bookmarkEnd w:id="132"/>
    <w:bookmarkStart w:id="133" w:name="page-layout-customization"/>
    <w:p>
      <w:pPr>
        <w:pStyle w:val="Heading3"/>
      </w:pPr>
      <w:r>
        <w:rPr>
          <w:rStyle w:val="SectionNumber"/>
        </w:rPr>
        <w:t xml:space="preserve">7.4.5</w:t>
      </w:r>
      <w:r>
        <w:tab/>
      </w:r>
      <w:r>
        <w:t xml:space="preserve">Page Layout Customization</w:t>
      </w:r>
    </w:p>
    <w:p>
      <w:pPr>
        <w:pStyle w:val="FirstParagraph"/>
      </w:pPr>
      <w:r>
        <w:t xml:space="preserve">To customize the page layout, use packages like</w:t>
      </w:r>
      <w:r>
        <w:t xml:space="preserve"> </w:t>
      </w:r>
      <w:r>
        <w:rPr>
          <w:rStyle w:val="VerbatimChar"/>
        </w:rPr>
        <w:t xml:space="preserve">fancyhdr</w:t>
      </w:r>
      <w:r>
        <w:t xml:space="preserve"> </w:t>
      </w:r>
      <w:r>
        <w:t xml:space="preserve">to modify headers and footers.</w:t>
      </w:r>
    </w:p>
    <w:p>
      <w:pPr>
        <w:pStyle w:val="BodyText"/>
      </w:pPr>
      <w:r>
        <w:t xml:space="preserve">Example:</w:t>
      </w:r>
    </w:p>
    <w:p>
      <w:pPr>
        <w:pStyle w:val="SourceCode"/>
      </w:pPr>
      <w:r>
        <w:rPr>
          <w:rStyle w:val="BuiltInTok"/>
        </w:rPr>
        <w:t xml:space="preserve">\usepackage</w:t>
      </w:r>
      <w:r>
        <w:rPr>
          <w:rStyle w:val="NormalTok"/>
        </w:rPr>
        <w:t xml:space="preserve">{</w:t>
      </w:r>
      <w:r>
        <w:rPr>
          <w:rStyle w:val="ExtensionTok"/>
        </w:rPr>
        <w:t xml:space="preserve">fancyhdr</w:t>
      </w:r>
      <w:r>
        <w:rPr>
          <w:rStyle w:val="NormalTok"/>
        </w:rPr>
        <w:t xml:space="preserve">}</w:t>
      </w:r>
      <w:r>
        <w:br/>
      </w:r>
      <w:r>
        <w:rPr>
          <w:rStyle w:val="FunctionTok"/>
        </w:rPr>
        <w:t xml:space="preserve">\pagestyle</w:t>
      </w:r>
      <w:r>
        <w:rPr>
          <w:rStyle w:val="NormalTok"/>
        </w:rPr>
        <w:t xml:space="preserve">{fancy}</w:t>
      </w:r>
      <w:r>
        <w:br/>
      </w:r>
      <w:r>
        <w:rPr>
          <w:rStyle w:val="FunctionTok"/>
        </w:rPr>
        <w:t xml:space="preserve">\fancyhead</w:t>
      </w:r>
      <w:r>
        <w:rPr>
          <w:rStyle w:val="NormalTok"/>
        </w:rPr>
        <w:t xml:space="preserve">[LE,RO]{Your Book Title}</w:t>
      </w:r>
      <w:r>
        <w:br/>
      </w:r>
      <w:r>
        <w:rPr>
          <w:rStyle w:val="FunctionTok"/>
        </w:rPr>
        <w:t xml:space="preserve">\fancyfoot</w:t>
      </w:r>
      <w:r>
        <w:rPr>
          <w:rStyle w:val="NormalTok"/>
        </w:rPr>
        <w:t xml:space="preserve">[CE,CO]{</w:t>
      </w:r>
      <w:r>
        <w:rPr>
          <w:rStyle w:val="FunctionTok"/>
        </w:rPr>
        <w:t xml:space="preserve">\thepage</w:t>
      </w:r>
      <w:r>
        <w:rPr>
          <w:rStyle w:val="NormalTok"/>
        </w:rPr>
        <w:t xml:space="preserve">}</w:t>
      </w:r>
    </w:p>
    <w:p>
      <w:pPr>
        <w:pStyle w:val="FirstParagraph"/>
      </w:pPr>
      <w:r>
        <w:t xml:space="preserve">This sets custom headers and footers, including the book title and page numbers.</w:t>
      </w:r>
    </w:p>
    <w:p>
      <w:r>
        <w:pict>
          <v:rect style="width:0;height:1.5pt" o:hralign="center" o:hrstd="t" o:hr="t"/>
        </w:pict>
      </w:r>
    </w:p>
    <w:bookmarkEnd w:id="133"/>
    <w:bookmarkEnd w:id="134"/>
    <w:bookmarkStart w:id="135" w:name="customizing-epub-output"/>
    <w:p>
      <w:pPr>
        <w:pStyle w:val="Heading2"/>
      </w:pPr>
      <w:r>
        <w:rPr>
          <w:rStyle w:val="SectionNumber"/>
        </w:rPr>
        <w:t xml:space="preserve">7.5</w:t>
      </w:r>
      <w:r>
        <w:tab/>
      </w:r>
      <w:r>
        <w:t xml:space="preserve">Customizing EPUB Output</w:t>
      </w:r>
    </w:p>
    <w:p>
      <w:pPr>
        <w:pStyle w:val="FirstParagraph"/>
      </w:pPr>
      <w:r>
        <w:t xml:space="preserve">To create an EPUB e-book, use</w:t>
      </w:r>
      <w:r>
        <w:t xml:space="preserve"> </w:t>
      </w:r>
      <w:r>
        <w:rPr>
          <w:rStyle w:val="VerbatimChar"/>
        </w:rPr>
        <w:t xml:space="preserve">bookdown::epub_book</w:t>
      </w:r>
      <w:r>
        <w:t xml:space="preserve"> </w:t>
      </w:r>
      <w:r>
        <w:t xml:space="preserve">in</w:t>
      </w:r>
      <w:r>
        <w:t xml:space="preserve"> </w:t>
      </w:r>
      <w:r>
        <w:rPr>
          <w:rStyle w:val="VerbatimChar"/>
        </w:rPr>
        <w:t xml:space="preserve">_output.yml</w:t>
      </w:r>
      <w:r>
        <w:t xml:space="preserve">. Bookdown handles most EPUB formatting automatically, but you can make some modifications:</w:t>
      </w:r>
    </w:p>
    <w:p>
      <w:pPr>
        <w:pStyle w:val="SourceCode"/>
      </w:pPr>
      <w:r>
        <w:rPr>
          <w:rStyle w:val="NormalTok"/>
        </w:rPr>
        <w:t xml:space="preserve">bookdown:</w:t>
      </w:r>
      <w:r>
        <w:rPr>
          <w:rStyle w:val="SpecialCharTok"/>
        </w:rPr>
        <w:t xml:space="preserve">:epub_book:</w:t>
      </w:r>
      <w:r>
        <w:br/>
      </w:r>
      <w:r>
        <w:rPr>
          <w:rStyle w:val="NormalTok"/>
        </w:rPr>
        <w:t xml:space="preserve">  stylesheet: "style.css"</w:t>
      </w:r>
      <w:r>
        <w:br/>
      </w:r>
      <w:r>
        <w:rPr>
          <w:rStyle w:val="NormalTok"/>
        </w:rPr>
        <w:t xml:space="preserve">  cover_image: "images/cover.jpg"</w:t>
      </w:r>
      <w:r>
        <w:br/>
      </w:r>
      <w:r>
        <w:rPr>
          <w:rStyle w:val="NormalTok"/>
        </w:rPr>
        <w:t xml:space="preserve">  toc: yes</w:t>
      </w:r>
    </w:p>
    <w:p>
      <w:pPr>
        <w:pStyle w:val="FirstParagraph"/>
      </w:pPr>
      <w:r>
        <w:t xml:space="preserve">This configuration adds a cover image, applies the CSS stylesheet, and includes a table of contents.</w:t>
      </w:r>
    </w:p>
    <w:p>
      <w:r>
        <w:pict>
          <v:rect style="width:0;height:1.5pt" o:hralign="center" o:hrstd="t" o:hr="t"/>
        </w:pict>
      </w:r>
    </w:p>
    <w:bookmarkEnd w:id="135"/>
    <w:bookmarkStart w:id="136" w:name="X8ff9ffe902408c173eb71936958de6cbcb94dc1"/>
    <w:p>
      <w:pPr>
        <w:pStyle w:val="Heading2"/>
      </w:pPr>
      <w:r>
        <w:rPr>
          <w:rStyle w:val="SectionNumber"/>
        </w:rPr>
        <w:t xml:space="preserve">7.6</w:t>
      </w:r>
      <w:r>
        <w:tab/>
      </w:r>
      <w:r>
        <w:t xml:space="preserve">Specifying Global Settings in</w:t>
      </w:r>
      <w:r>
        <w:t xml:space="preserve"> </w:t>
      </w:r>
      <w:r>
        <w:rPr>
          <w:rStyle w:val="VerbatimChar"/>
        </w:rPr>
        <w:t xml:space="preserve">_bookdown.yml</w:t>
      </w:r>
    </w:p>
    <w:p>
      <w:pPr>
        <w:pStyle w:val="FirstParagraph"/>
      </w:pPr>
      <w:r>
        <w:t xml:space="preserve">The</w:t>
      </w:r>
      <w:r>
        <w:t xml:space="preserve"> </w:t>
      </w:r>
      <w:r>
        <w:rPr>
          <w:rStyle w:val="VerbatimChar"/>
        </w:rPr>
        <w:t xml:space="preserve">_bookdown.yml</w:t>
      </w:r>
      <w:r>
        <w:t xml:space="preserve"> </w:t>
      </w:r>
      <w:r>
        <w:t xml:space="preserve">file allows you to set global configurations, such as the order of chapters, the naming convention for output files, and the label format for figures and tables. Here’s an example:</w:t>
      </w:r>
    </w:p>
    <w:p>
      <w:pPr>
        <w:pStyle w:val="SourceCode"/>
      </w:pPr>
      <w:r>
        <w:rPr>
          <w:rStyle w:val="AnnotationTok"/>
        </w:rPr>
        <w:t xml:space="preserve">book_filename:</w:t>
      </w:r>
      <w:r>
        <w:rPr>
          <w:rStyle w:val="CommentTok"/>
        </w:rPr>
        <w:t xml:space="preserve"> "my-book"</w:t>
      </w:r>
      <w:r>
        <w:br/>
      </w:r>
      <w:r>
        <w:rPr>
          <w:rStyle w:val="AnnotationTok"/>
        </w:rPr>
        <w:t xml:space="preserve">rmd_files:</w:t>
      </w:r>
      <w:r>
        <w:rPr>
          <w:rStyle w:val="CommentTok"/>
        </w:rPr>
        <w:t xml:space="preserve"> ["index.Rmd", "01-introduction.Rmd", "02-writing-structuring-content.Rmd", "03-customizing-output.Rmd"]</w:t>
      </w:r>
      <w:r>
        <w:br/>
      </w:r>
      <w:r>
        <w:rPr>
          <w:rStyle w:val="AnnotationTok"/>
        </w:rPr>
        <w:t xml:space="preserve">language:</w:t>
      </w:r>
      <w:r>
        <w:br/>
      </w:r>
      <w:r>
        <w:rPr>
          <w:rStyle w:val="NormalTok"/>
        </w:rPr>
        <w:t xml:space="preserve">  label:</w:t>
      </w:r>
      <w:r>
        <w:br/>
      </w:r>
      <w:r>
        <w:rPr>
          <w:rStyle w:val="NormalTok"/>
        </w:rPr>
        <w:t xml:space="preserve">    fig: "Figure "</w:t>
      </w:r>
      <w:r>
        <w:br/>
      </w:r>
      <w:r>
        <w:rPr>
          <w:rStyle w:val="NormalTok"/>
        </w:rPr>
        <w:t xml:space="preserve">    tab: "Table "</w:t>
      </w:r>
      <w:r>
        <w:br/>
      </w:r>
      <w:r>
        <w:rPr>
          <w:rStyle w:val="NormalTok"/>
        </w:rPr>
        <w:t xml:space="preserve">delete_merged_file: true</w:t>
      </w:r>
    </w:p>
    <w:p>
      <w:pPr>
        <w:pStyle w:val="Compact"/>
        <w:numPr>
          <w:ilvl w:val="0"/>
          <w:numId w:val="1022"/>
        </w:numPr>
      </w:pPr>
      <w:r>
        <w:rPr>
          <w:rStyle w:val="VerbatimChar"/>
          <w:b/>
          <w:bCs/>
        </w:rPr>
        <w:t xml:space="preserve">book_filename</w:t>
      </w:r>
      <w:r>
        <w:t xml:space="preserve">: Sets the base filename for output files.</w:t>
      </w:r>
    </w:p>
    <w:p>
      <w:pPr>
        <w:pStyle w:val="Compact"/>
        <w:numPr>
          <w:ilvl w:val="0"/>
          <w:numId w:val="1022"/>
        </w:numPr>
      </w:pPr>
      <w:r>
        <w:rPr>
          <w:rStyle w:val="VerbatimChar"/>
          <w:b/>
          <w:bCs/>
        </w:rPr>
        <w:t xml:space="preserve">rmd_files</w:t>
      </w:r>
      <w:r>
        <w:t xml:space="preserve">: Specifies the order of chapters.</w:t>
      </w:r>
    </w:p>
    <w:p>
      <w:pPr>
        <w:pStyle w:val="Compact"/>
        <w:numPr>
          <w:ilvl w:val="0"/>
          <w:numId w:val="1022"/>
        </w:numPr>
      </w:pPr>
      <w:r>
        <w:rPr>
          <w:rStyle w:val="VerbatimChar"/>
          <w:b/>
          <w:bCs/>
        </w:rPr>
        <w:t xml:space="preserve">language.label</w:t>
      </w:r>
      <w:r>
        <w:t xml:space="preserve">: Customizes labels for figures and tables.</w:t>
      </w:r>
    </w:p>
    <w:p>
      <w:pPr>
        <w:pStyle w:val="Compact"/>
        <w:numPr>
          <w:ilvl w:val="0"/>
          <w:numId w:val="1022"/>
        </w:numPr>
      </w:pPr>
      <w:r>
        <w:rPr>
          <w:rStyle w:val="VerbatimChar"/>
          <w:b/>
          <w:bCs/>
        </w:rPr>
        <w:t xml:space="preserve">delete_merged_file</w:t>
      </w:r>
      <w:r>
        <w:t xml:space="preserve">: Deletes intermediary files after rendering, keeping the directory clean.</w:t>
      </w:r>
    </w:p>
    <w:p>
      <w:r>
        <w:pict>
          <v:rect style="width:0;height:1.5pt" o:hralign="center" o:hrstd="t" o:hr="t"/>
        </w:pict>
      </w:r>
    </w:p>
    <w:bookmarkEnd w:id="136"/>
    <w:bookmarkStart w:id="137" w:name="example-output"/>
    <w:p>
      <w:pPr>
        <w:pStyle w:val="Heading2"/>
      </w:pPr>
      <w:r>
        <w:rPr>
          <w:rStyle w:val="SectionNumber"/>
        </w:rPr>
        <w:t xml:space="preserve">7.7</w:t>
      </w:r>
      <w:r>
        <w:tab/>
      </w:r>
      <w:r>
        <w:t xml:space="preserve">Example Output</w:t>
      </w:r>
    </w:p>
    <w:p>
      <w:pPr>
        <w:pStyle w:val="FirstParagraph"/>
      </w:pPr>
      <w:r>
        <w:t xml:space="preserve">To render all formats simultaneously, you can use the</w:t>
      </w:r>
      <w:r>
        <w:t xml:space="preserve"> </w:t>
      </w:r>
      <w:r>
        <w:rPr>
          <w:rStyle w:val="VerbatimChar"/>
        </w:rPr>
        <w:t xml:space="preserve">render_book()</w:t>
      </w:r>
      <w:r>
        <w:t xml:space="preserve"> </w:t>
      </w:r>
      <w:r>
        <w:t xml:space="preserve">function in the R console:</w:t>
      </w:r>
    </w:p>
    <w:p>
      <w:pPr>
        <w:pStyle w:val="SourceCode"/>
      </w:pPr>
      <w:r>
        <w:rPr>
          <w:rStyle w:val="NormalTok"/>
        </w:rPr>
        <w:t xml:space="preserve">bookdown</w:t>
      </w:r>
      <w:r>
        <w:rPr>
          <w:rStyle w:val="SpecialCharTok"/>
        </w:rPr>
        <w:t xml:space="preserve">::</w:t>
      </w:r>
      <w:r>
        <w:rPr>
          <w:rStyle w:val="FunctionTok"/>
        </w:rPr>
        <w:t xml:space="preserve">render_book</w:t>
      </w:r>
      <w:r>
        <w:rPr>
          <w:rStyle w:val="NormalTok"/>
        </w:rPr>
        <w:t xml:space="preserve">(</w:t>
      </w:r>
      <w:r>
        <w:rPr>
          <w:rStyle w:val="StringTok"/>
        </w:rPr>
        <w:t xml:space="preserve">"index.Rmd"</w:t>
      </w:r>
      <w:r>
        <w:rPr>
          <w:rStyle w:val="NormalTok"/>
        </w:rPr>
        <w:t xml:space="preserve">, </w:t>
      </w:r>
      <w:r>
        <w:rPr>
          <w:rStyle w:val="AttributeTok"/>
        </w:rPr>
        <w:t xml:space="preserve">output_format =</w:t>
      </w:r>
      <w:r>
        <w:rPr>
          <w:rStyle w:val="NormalTok"/>
        </w:rPr>
        <w:t xml:space="preserve"> </w:t>
      </w:r>
      <w:r>
        <w:rPr>
          <w:rStyle w:val="StringTok"/>
        </w:rPr>
        <w:t xml:space="preserve">"all"</w:t>
      </w:r>
      <w:r>
        <w:rPr>
          <w:rStyle w:val="NormalTok"/>
        </w:rPr>
        <w:t xml:space="preserve">)</w:t>
      </w:r>
    </w:p>
    <w:p>
      <w:pPr>
        <w:pStyle w:val="FirstParagraph"/>
      </w:pPr>
      <w:r>
        <w:t xml:space="preserve">This command generates HTML, PDF, and EPUB files as specified in</w:t>
      </w:r>
      <w:r>
        <w:t xml:space="preserve"> </w:t>
      </w:r>
      <w:r>
        <w:rPr>
          <w:rStyle w:val="VerbatimChar"/>
        </w:rPr>
        <w:t xml:space="preserve">_output.yml</w:t>
      </w:r>
      <w:r>
        <w:t xml:space="preserve">.</w:t>
      </w:r>
    </w:p>
    <w:p>
      <w:pPr>
        <w:pStyle w:val="BodyText"/>
      </w:pPr>
      <w:r>
        <w:rPr>
          <w:b/>
          <w:bCs/>
        </w:rPr>
        <w:t xml:space="preserve">EXERCISE TIME!</w:t>
      </w:r>
    </w:p>
    <w:p>
      <w:pPr>
        <w:pStyle w:val="BodyText"/>
      </w:pPr>
      <w:r>
        <w:t xml:space="preserve">Modify your Bookdown project’s _output.yml to customize the output format. Try changing the appearance of the HTML and PDF outputs. Write a paragraph explaining how the customizations improved the document’s look and usability.</w:t>
      </w:r>
    </w:p>
    <w:p>
      <w:pPr>
        <w:pStyle w:val="BodyText"/>
      </w:pPr>
      <w:r>
        <w:t xml:space="preserve">When you’re ready go ahead and render your book into HTML, PDF, and EPUB formats. Publish it on GitHub Pages or share it with someone else. Write a paragraph reflecting on what you learned about the publishing process and any challenges you encountered.</w:t>
      </w:r>
    </w:p>
    <w:bookmarkEnd w:id="137"/>
    <w:bookmarkEnd w:id="138"/>
    <w:bookmarkStart w:id="151" w:name="latexdistributions"/>
    <w:p>
      <w:pPr>
        <w:pStyle w:val="Heading1"/>
      </w:pPr>
      <w:r>
        <w:rPr>
          <w:rStyle w:val="SectionNumber"/>
        </w:rPr>
        <w:t xml:space="preserve">8</w:t>
      </w:r>
      <w:r>
        <w:tab/>
      </w:r>
      <w:r>
        <w:t xml:space="preserve">LaTeX Distributions</w:t>
      </w:r>
    </w:p>
    <w:p>
      <w:pPr>
        <w:pStyle w:val="FirstParagraph"/>
      </w:pPr>
      <w:r>
        <w:t xml:space="preserve">To render PDF outputs with Bookdown, you need to install a LaTeX distribution. Below is a list of popular options, categorized by operating system and user preferences:</w:t>
      </w:r>
    </w:p>
    <w:bookmarkStart w:id="141" w:name="recommended-latex-distribution"/>
    <w:p>
      <w:pPr>
        <w:pStyle w:val="Heading2"/>
      </w:pPr>
      <w:r>
        <w:rPr>
          <w:rStyle w:val="SectionNumber"/>
        </w:rPr>
        <w:t xml:space="preserve">8.1</w:t>
      </w:r>
      <w:r>
        <w:tab/>
      </w:r>
      <w:r>
        <w:t xml:space="preserve">Recommended LaTeX Distribution</w:t>
      </w:r>
    </w:p>
    <w:bookmarkStart w:id="140" w:name="tinytex-recommended"/>
    <w:p>
      <w:pPr>
        <w:pStyle w:val="Heading3"/>
      </w:pPr>
      <w:r>
        <w:rPr>
          <w:rStyle w:val="SectionNumber"/>
        </w:rPr>
        <w:t xml:space="preserve">8.1.1</w:t>
      </w:r>
      <w:r>
        <w:tab/>
      </w:r>
      <w:r>
        <w:t xml:space="preserve">1.</w:t>
      </w:r>
      <w:r>
        <w:t xml:space="preserve"> </w:t>
      </w:r>
      <w:r>
        <w:rPr>
          <w:b/>
          <w:bCs/>
        </w:rPr>
        <w:t xml:space="preserve">TinyTeX</w:t>
      </w:r>
      <w:r>
        <w:t xml:space="preserve"> </w:t>
      </w:r>
      <w:r>
        <w:t xml:space="preserve">(Recommended)</w:t>
      </w:r>
    </w:p>
    <w:p>
      <w:pPr>
        <w:numPr>
          <w:ilvl w:val="0"/>
          <w:numId w:val="1023"/>
        </w:numPr>
      </w:pPr>
      <w:r>
        <w:rPr>
          <w:b/>
          <w:bCs/>
        </w:rPr>
        <w:t xml:space="preserve">Description</w:t>
      </w:r>
      <w:r>
        <w:t xml:space="preserve">: A lightweight, cross-platform LaTeX distribution designed to work seamlessly with R and Bookdown.</w:t>
      </w:r>
    </w:p>
    <w:p>
      <w:pPr>
        <w:numPr>
          <w:ilvl w:val="0"/>
          <w:numId w:val="1023"/>
        </w:numPr>
      </w:pPr>
      <w:r>
        <w:rPr>
          <w:b/>
          <w:bCs/>
        </w:rPr>
        <w:t xml:space="preserve">Installation</w:t>
      </w:r>
      <w:r>
        <w:t xml:space="preserve">: Run the following commands in R:</w:t>
      </w:r>
    </w:p>
    <w:p>
      <w:pPr>
        <w:pStyle w:val="SourceCode"/>
        <w:numPr>
          <w:ilvl w:val="0"/>
          <w:numId w:val="1000"/>
        </w:numPr>
      </w:pPr>
      <w:r>
        <w:rPr>
          <w:rStyle w:val="FunctionTok"/>
        </w:rPr>
        <w:t xml:space="preserve">install.packages</w:t>
      </w:r>
      <w:r>
        <w:rPr>
          <w:rStyle w:val="NormalTok"/>
        </w:rPr>
        <w:t xml:space="preserve">(</w:t>
      </w:r>
      <w:r>
        <w:rPr>
          <w:rStyle w:val="StringTok"/>
        </w:rPr>
        <w:t xml:space="preserve">"tinytex"</w:t>
      </w:r>
      <w:r>
        <w:rPr>
          <w:rStyle w:val="NormalTok"/>
        </w:rPr>
        <w:t xml:space="preserve">)</w:t>
      </w:r>
      <w:r>
        <w:br/>
      </w:r>
      <w:r>
        <w:rPr>
          <w:rStyle w:val="NormalTok"/>
        </w:rPr>
        <w:t xml:space="preserve">tinytex</w:t>
      </w:r>
      <w:r>
        <w:rPr>
          <w:rStyle w:val="SpecialCharTok"/>
        </w:rPr>
        <w:t xml:space="preserve">::</w:t>
      </w:r>
      <w:r>
        <w:rPr>
          <w:rStyle w:val="FunctionTok"/>
        </w:rPr>
        <w:t xml:space="preserve">install_tinytex</w:t>
      </w:r>
      <w:r>
        <w:rPr>
          <w:rStyle w:val="NormalTok"/>
        </w:rPr>
        <w:t xml:space="preserve">()</w:t>
      </w:r>
    </w:p>
    <w:p>
      <w:pPr>
        <w:numPr>
          <w:ilvl w:val="0"/>
          <w:numId w:val="1023"/>
        </w:numPr>
      </w:pPr>
      <w:r>
        <w:rPr>
          <w:b/>
          <w:bCs/>
        </w:rPr>
        <w:t xml:space="preserve">Advantages</w:t>
      </w:r>
      <w:r>
        <w:t xml:space="preserve">:</w:t>
      </w:r>
    </w:p>
    <w:p>
      <w:pPr>
        <w:pStyle w:val="Compact"/>
        <w:numPr>
          <w:ilvl w:val="1"/>
          <w:numId w:val="1024"/>
        </w:numPr>
      </w:pPr>
      <w:r>
        <w:t xml:space="preserve">Minimal installation size.</w:t>
      </w:r>
    </w:p>
    <w:p>
      <w:pPr>
        <w:pStyle w:val="Compact"/>
        <w:numPr>
          <w:ilvl w:val="1"/>
          <w:numId w:val="1024"/>
        </w:numPr>
      </w:pPr>
      <w:r>
        <w:t xml:space="preserve">Automatically installs missing packages when rendering.</w:t>
      </w:r>
    </w:p>
    <w:p>
      <w:pPr>
        <w:numPr>
          <w:ilvl w:val="0"/>
          <w:numId w:val="1023"/>
        </w:numPr>
      </w:pPr>
      <w:r>
        <w:rPr>
          <w:b/>
          <w:bCs/>
        </w:rPr>
        <w:t xml:space="preserve">Website</w:t>
      </w:r>
      <w:r>
        <w:t xml:space="preserve">:</w:t>
      </w:r>
      <w:r>
        <w:t xml:space="preserve"> </w:t>
      </w:r>
      <w:hyperlink r:id="rId139">
        <w:r>
          <w:rPr>
            <w:rStyle w:val="Hyperlink"/>
          </w:rPr>
          <w:t xml:space="preserve">TinyTeX Documentation</w:t>
        </w:r>
      </w:hyperlink>
    </w:p>
    <w:p>
      <w:r>
        <w:pict>
          <v:rect style="width:0;height:1.5pt" o:hralign="center" o:hrstd="t" o:hr="t"/>
        </w:pict>
      </w:r>
    </w:p>
    <w:bookmarkEnd w:id="140"/>
    <w:bookmarkEnd w:id="141"/>
    <w:bookmarkStart w:id="150" w:name="additional-latex-distributions"/>
    <w:p>
      <w:pPr>
        <w:pStyle w:val="Heading2"/>
      </w:pPr>
      <w:r>
        <w:rPr>
          <w:rStyle w:val="SectionNumber"/>
        </w:rPr>
        <w:t xml:space="preserve">8.2</w:t>
      </w:r>
      <w:r>
        <w:tab/>
      </w:r>
      <w:r>
        <w:t xml:space="preserve">Additional LaTeX Distributions</w:t>
      </w:r>
    </w:p>
    <w:bookmarkStart w:id="143" w:name="tex-live"/>
    <w:p>
      <w:pPr>
        <w:pStyle w:val="Heading3"/>
      </w:pPr>
      <w:r>
        <w:rPr>
          <w:rStyle w:val="SectionNumber"/>
        </w:rPr>
        <w:t xml:space="preserve">8.2.1</w:t>
      </w:r>
      <w:r>
        <w:tab/>
      </w:r>
      <w:r>
        <w:t xml:space="preserve">2.</w:t>
      </w:r>
      <w:r>
        <w:t xml:space="preserve"> </w:t>
      </w:r>
      <w:r>
        <w:rPr>
          <w:b/>
          <w:bCs/>
        </w:rPr>
        <w:t xml:space="preserve">TeX Live</w:t>
      </w:r>
    </w:p>
    <w:p>
      <w:pPr>
        <w:pStyle w:val="Compact"/>
        <w:numPr>
          <w:ilvl w:val="0"/>
          <w:numId w:val="1025"/>
        </w:numPr>
      </w:pPr>
      <w:r>
        <w:rPr>
          <w:b/>
          <w:bCs/>
        </w:rPr>
        <w:t xml:space="preserve">Description</w:t>
      </w:r>
      <w:r>
        <w:t xml:space="preserve">: A comprehensive LaTeX distribution suitable for Linux and cross-platform users.</w:t>
      </w:r>
    </w:p>
    <w:p>
      <w:pPr>
        <w:pStyle w:val="Compact"/>
        <w:numPr>
          <w:ilvl w:val="0"/>
          <w:numId w:val="1025"/>
        </w:numPr>
      </w:pPr>
      <w:r>
        <w:rPr>
          <w:b/>
          <w:bCs/>
        </w:rPr>
        <w:t xml:space="preserve">Installation</w:t>
      </w:r>
      <w:r>
        <w:t xml:space="preserve">:</w:t>
      </w:r>
    </w:p>
    <w:p>
      <w:pPr>
        <w:numPr>
          <w:ilvl w:val="1"/>
          <w:numId w:val="1026"/>
        </w:numPr>
      </w:pPr>
      <w:r>
        <w:rPr>
          <w:b/>
          <w:bCs/>
        </w:rPr>
        <w:t xml:space="preserve">Linux</w:t>
      </w:r>
      <w:r>
        <w:t xml:space="preserve">:</w:t>
      </w:r>
    </w:p>
    <w:p>
      <w:pPr>
        <w:pStyle w:val="SourceCode"/>
        <w:numPr>
          <w:ilvl w:val="1"/>
          <w:numId w:val="1000"/>
        </w:numPr>
      </w:pPr>
      <w:r>
        <w:rPr>
          <w:rStyle w:val="FunctionTok"/>
        </w:rPr>
        <w:t xml:space="preserve">sudo</w:t>
      </w:r>
      <w:r>
        <w:rPr>
          <w:rStyle w:val="NormalTok"/>
        </w:rPr>
        <w:t xml:space="preserve"> apt-get install texlive-full</w:t>
      </w:r>
    </w:p>
    <w:p>
      <w:pPr>
        <w:numPr>
          <w:ilvl w:val="1"/>
          <w:numId w:val="1026"/>
        </w:numPr>
      </w:pPr>
      <w:r>
        <w:rPr>
          <w:b/>
          <w:bCs/>
        </w:rPr>
        <w:t xml:space="preserve">macOS and Windows</w:t>
      </w:r>
      <w:r>
        <w:t xml:space="preserve">: Download from</w:t>
      </w:r>
      <w:r>
        <w:t xml:space="preserve"> </w:t>
      </w:r>
      <w:hyperlink r:id="rId142">
        <w:r>
          <w:rPr>
            <w:rStyle w:val="Hyperlink"/>
          </w:rPr>
          <w:t xml:space="preserve">TeX Live</w:t>
        </w:r>
      </w:hyperlink>
      <w:r>
        <w:t xml:space="preserve">.</w:t>
      </w:r>
    </w:p>
    <w:p>
      <w:pPr>
        <w:pStyle w:val="Compact"/>
        <w:numPr>
          <w:ilvl w:val="0"/>
          <w:numId w:val="1025"/>
        </w:numPr>
      </w:pPr>
      <w:r>
        <w:rPr>
          <w:b/>
          <w:bCs/>
        </w:rPr>
        <w:t xml:space="preserve">Advantages</w:t>
      </w:r>
      <w:r>
        <w:t xml:space="preserve">:</w:t>
      </w:r>
    </w:p>
    <w:p>
      <w:pPr>
        <w:pStyle w:val="Compact"/>
        <w:numPr>
          <w:ilvl w:val="1"/>
          <w:numId w:val="1027"/>
        </w:numPr>
      </w:pPr>
      <w:r>
        <w:t xml:space="preserve">Full-featured with a vast collection of LaTeX packages.</w:t>
      </w:r>
    </w:p>
    <w:p>
      <w:pPr>
        <w:pStyle w:val="Compact"/>
        <w:numPr>
          <w:ilvl w:val="1"/>
          <w:numId w:val="1027"/>
        </w:numPr>
      </w:pPr>
      <w:r>
        <w:t xml:space="preserve">Stable and widely used.</w:t>
      </w:r>
    </w:p>
    <w:p>
      <w:pPr>
        <w:pStyle w:val="Compact"/>
        <w:numPr>
          <w:ilvl w:val="0"/>
          <w:numId w:val="1025"/>
        </w:numPr>
      </w:pPr>
      <w:r>
        <w:rPr>
          <w:b/>
          <w:bCs/>
        </w:rPr>
        <w:t xml:space="preserve">Website</w:t>
      </w:r>
      <w:r>
        <w:t xml:space="preserve">:</w:t>
      </w:r>
      <w:r>
        <w:t xml:space="preserve"> </w:t>
      </w:r>
      <w:hyperlink r:id="rId142">
        <w:r>
          <w:rPr>
            <w:rStyle w:val="Hyperlink"/>
          </w:rPr>
          <w:t xml:space="preserve">TeX Live Documentation</w:t>
        </w:r>
      </w:hyperlink>
    </w:p>
    <w:p>
      <w:r>
        <w:pict>
          <v:rect style="width:0;height:1.5pt" o:hralign="center" o:hrstd="t" o:hr="t"/>
        </w:pict>
      </w:r>
    </w:p>
    <w:bookmarkEnd w:id="143"/>
    <w:bookmarkStart w:id="145" w:name="miktex"/>
    <w:p>
      <w:pPr>
        <w:pStyle w:val="Heading3"/>
      </w:pPr>
      <w:r>
        <w:rPr>
          <w:rStyle w:val="SectionNumber"/>
        </w:rPr>
        <w:t xml:space="preserve">8.2.2</w:t>
      </w:r>
      <w:r>
        <w:tab/>
      </w:r>
      <w:r>
        <w:t xml:space="preserve">3.</w:t>
      </w:r>
      <w:r>
        <w:t xml:space="preserve"> </w:t>
      </w:r>
      <w:r>
        <w:rPr>
          <w:b/>
          <w:bCs/>
        </w:rPr>
        <w:t xml:space="preserve">MikTeX</w:t>
      </w:r>
    </w:p>
    <w:p>
      <w:pPr>
        <w:pStyle w:val="Compact"/>
        <w:numPr>
          <w:ilvl w:val="0"/>
          <w:numId w:val="1028"/>
        </w:numPr>
      </w:pPr>
      <w:r>
        <w:rPr>
          <w:b/>
          <w:bCs/>
        </w:rPr>
        <w:t xml:space="preserve">Description</w:t>
      </w:r>
      <w:r>
        <w:t xml:space="preserve">: A user-friendly LaTeX distribution popular among Windows users.</w:t>
      </w:r>
    </w:p>
    <w:p>
      <w:pPr>
        <w:pStyle w:val="Compact"/>
        <w:numPr>
          <w:ilvl w:val="0"/>
          <w:numId w:val="1028"/>
        </w:numPr>
      </w:pPr>
      <w:r>
        <w:rPr>
          <w:b/>
          <w:bCs/>
        </w:rPr>
        <w:t xml:space="preserve">Installation</w:t>
      </w:r>
      <w:r>
        <w:t xml:space="preserve">: Download and install from</w:t>
      </w:r>
      <w:r>
        <w:t xml:space="preserve"> </w:t>
      </w:r>
      <w:hyperlink r:id="rId144">
        <w:r>
          <w:rPr>
            <w:rStyle w:val="Hyperlink"/>
          </w:rPr>
          <w:t xml:space="preserve">MikTeX</w:t>
        </w:r>
      </w:hyperlink>
      <w:r>
        <w:t xml:space="preserve">.</w:t>
      </w:r>
    </w:p>
    <w:p>
      <w:pPr>
        <w:pStyle w:val="Compact"/>
        <w:numPr>
          <w:ilvl w:val="0"/>
          <w:numId w:val="1028"/>
        </w:numPr>
      </w:pPr>
      <w:r>
        <w:rPr>
          <w:b/>
          <w:bCs/>
        </w:rPr>
        <w:t xml:space="preserve">Advantages</w:t>
      </w:r>
      <w:r>
        <w:t xml:space="preserve">:</w:t>
      </w:r>
    </w:p>
    <w:p>
      <w:pPr>
        <w:pStyle w:val="Compact"/>
        <w:numPr>
          <w:ilvl w:val="1"/>
          <w:numId w:val="1029"/>
        </w:numPr>
      </w:pPr>
      <w:r>
        <w:t xml:space="preserve">On-demand installation of missing packages.</w:t>
      </w:r>
    </w:p>
    <w:p>
      <w:pPr>
        <w:pStyle w:val="Compact"/>
        <w:numPr>
          <w:ilvl w:val="1"/>
          <w:numId w:val="1029"/>
        </w:numPr>
      </w:pPr>
      <w:r>
        <w:t xml:space="preserve">Easy-to-use package manager.</w:t>
      </w:r>
    </w:p>
    <w:p>
      <w:pPr>
        <w:pStyle w:val="Compact"/>
        <w:numPr>
          <w:ilvl w:val="0"/>
          <w:numId w:val="1028"/>
        </w:numPr>
      </w:pPr>
      <w:r>
        <w:rPr>
          <w:b/>
          <w:bCs/>
        </w:rPr>
        <w:t xml:space="preserve">Website</w:t>
      </w:r>
      <w:r>
        <w:t xml:space="preserve">:</w:t>
      </w:r>
      <w:r>
        <w:t xml:space="preserve"> </w:t>
      </w:r>
      <w:hyperlink r:id="rId144">
        <w:r>
          <w:rPr>
            <w:rStyle w:val="Hyperlink"/>
          </w:rPr>
          <w:t xml:space="preserve">MikTeX Documentation</w:t>
        </w:r>
      </w:hyperlink>
    </w:p>
    <w:p>
      <w:r>
        <w:pict>
          <v:rect style="width:0;height:1.5pt" o:hralign="center" o:hrstd="t" o:hr="t"/>
        </w:pict>
      </w:r>
    </w:p>
    <w:bookmarkEnd w:id="145"/>
    <w:bookmarkStart w:id="147" w:name="mactex-for-macos"/>
    <w:p>
      <w:pPr>
        <w:pStyle w:val="Heading3"/>
      </w:pPr>
      <w:r>
        <w:rPr>
          <w:rStyle w:val="SectionNumber"/>
        </w:rPr>
        <w:t xml:space="preserve">8.2.3</w:t>
      </w:r>
      <w:r>
        <w:tab/>
      </w:r>
      <w:r>
        <w:t xml:space="preserve">4.</w:t>
      </w:r>
      <w:r>
        <w:t xml:space="preserve"> </w:t>
      </w:r>
      <w:r>
        <w:rPr>
          <w:b/>
          <w:bCs/>
        </w:rPr>
        <w:t xml:space="preserve">MacTeX</w:t>
      </w:r>
      <w:r>
        <w:t xml:space="preserve"> </w:t>
      </w:r>
      <w:r>
        <w:t xml:space="preserve">(for macOS)</w:t>
      </w:r>
    </w:p>
    <w:p>
      <w:pPr>
        <w:pStyle w:val="Compact"/>
        <w:numPr>
          <w:ilvl w:val="0"/>
          <w:numId w:val="1030"/>
        </w:numPr>
      </w:pPr>
      <w:r>
        <w:rPr>
          <w:b/>
          <w:bCs/>
        </w:rPr>
        <w:t xml:space="preserve">Description</w:t>
      </w:r>
      <w:r>
        <w:t xml:space="preserve">: A macOS-specific version of TeX Live with additional tools for macOS users.</w:t>
      </w:r>
    </w:p>
    <w:p>
      <w:pPr>
        <w:pStyle w:val="Compact"/>
        <w:numPr>
          <w:ilvl w:val="0"/>
          <w:numId w:val="1030"/>
        </w:numPr>
      </w:pPr>
      <w:r>
        <w:rPr>
          <w:b/>
          <w:bCs/>
        </w:rPr>
        <w:t xml:space="preserve">Installation</w:t>
      </w:r>
      <w:r>
        <w:t xml:space="preserve">: Download and install from</w:t>
      </w:r>
      <w:r>
        <w:t xml:space="preserve"> </w:t>
      </w:r>
      <w:hyperlink r:id="rId146">
        <w:r>
          <w:rPr>
            <w:rStyle w:val="Hyperlink"/>
          </w:rPr>
          <w:t xml:space="preserve">MacTeX</w:t>
        </w:r>
      </w:hyperlink>
      <w:r>
        <w:t xml:space="preserve">.</w:t>
      </w:r>
    </w:p>
    <w:p>
      <w:pPr>
        <w:pStyle w:val="Compact"/>
        <w:numPr>
          <w:ilvl w:val="0"/>
          <w:numId w:val="1030"/>
        </w:numPr>
      </w:pPr>
      <w:r>
        <w:rPr>
          <w:b/>
          <w:bCs/>
        </w:rPr>
        <w:t xml:space="preserve">Advantages</w:t>
      </w:r>
      <w:r>
        <w:t xml:space="preserve">:</w:t>
      </w:r>
    </w:p>
    <w:p>
      <w:pPr>
        <w:pStyle w:val="Compact"/>
        <w:numPr>
          <w:ilvl w:val="1"/>
          <w:numId w:val="1031"/>
        </w:numPr>
      </w:pPr>
      <w:r>
        <w:t xml:space="preserve">Tailored for macOS with GUI tools like TeXShop.</w:t>
      </w:r>
    </w:p>
    <w:p>
      <w:pPr>
        <w:pStyle w:val="Compact"/>
        <w:numPr>
          <w:ilvl w:val="1"/>
          <w:numId w:val="1031"/>
        </w:numPr>
      </w:pPr>
      <w:r>
        <w:t xml:space="preserve">Includes a full TeX Live distribution.</w:t>
      </w:r>
    </w:p>
    <w:p>
      <w:pPr>
        <w:pStyle w:val="Compact"/>
        <w:numPr>
          <w:ilvl w:val="0"/>
          <w:numId w:val="1030"/>
        </w:numPr>
      </w:pPr>
      <w:r>
        <w:rPr>
          <w:b/>
          <w:bCs/>
        </w:rPr>
        <w:t xml:space="preserve">Website</w:t>
      </w:r>
      <w:r>
        <w:t xml:space="preserve">:</w:t>
      </w:r>
      <w:r>
        <w:t xml:space="preserve"> </w:t>
      </w:r>
      <w:hyperlink r:id="rId146">
        <w:r>
          <w:rPr>
            <w:rStyle w:val="Hyperlink"/>
          </w:rPr>
          <w:t xml:space="preserve">MacTeX Documentation</w:t>
        </w:r>
      </w:hyperlink>
    </w:p>
    <w:p>
      <w:r>
        <w:pict>
          <v:rect style="width:0;height:1.5pt" o:hralign="center" o:hrstd="t" o:hr="t"/>
        </w:pict>
      </w:r>
    </w:p>
    <w:bookmarkEnd w:id="147"/>
    <w:bookmarkStart w:id="149" w:name="protext-for-windows"/>
    <w:p>
      <w:pPr>
        <w:pStyle w:val="Heading3"/>
      </w:pPr>
      <w:r>
        <w:rPr>
          <w:rStyle w:val="SectionNumber"/>
        </w:rPr>
        <w:t xml:space="preserve">8.2.4</w:t>
      </w:r>
      <w:r>
        <w:tab/>
      </w:r>
      <w:r>
        <w:t xml:space="preserve">5.</w:t>
      </w:r>
      <w:r>
        <w:t xml:space="preserve"> </w:t>
      </w:r>
      <w:r>
        <w:rPr>
          <w:b/>
          <w:bCs/>
        </w:rPr>
        <w:t xml:space="preserve">ProTeXt</w:t>
      </w:r>
      <w:r>
        <w:t xml:space="preserve"> </w:t>
      </w:r>
      <w:r>
        <w:t xml:space="preserve">(for Windows)</w:t>
      </w:r>
    </w:p>
    <w:p>
      <w:pPr>
        <w:pStyle w:val="Compact"/>
        <w:numPr>
          <w:ilvl w:val="0"/>
          <w:numId w:val="1032"/>
        </w:numPr>
      </w:pPr>
      <w:r>
        <w:rPr>
          <w:b/>
          <w:bCs/>
        </w:rPr>
        <w:t xml:space="preserve">Description</w:t>
      </w:r>
      <w:r>
        <w:t xml:space="preserve">: A Windows-specific distribution that combines MikTeX with a user-friendly installer.</w:t>
      </w:r>
    </w:p>
    <w:p>
      <w:pPr>
        <w:pStyle w:val="Compact"/>
        <w:numPr>
          <w:ilvl w:val="0"/>
          <w:numId w:val="1032"/>
        </w:numPr>
      </w:pPr>
      <w:r>
        <w:rPr>
          <w:b/>
          <w:bCs/>
        </w:rPr>
        <w:t xml:space="preserve">Installation</w:t>
      </w:r>
      <w:r>
        <w:t xml:space="preserve">: Download and install from</w:t>
      </w:r>
      <w:r>
        <w:t xml:space="preserve"> </w:t>
      </w:r>
      <w:hyperlink r:id="rId148">
        <w:r>
          <w:rPr>
            <w:rStyle w:val="Hyperlink"/>
          </w:rPr>
          <w:t xml:space="preserve">ProTeXt</w:t>
        </w:r>
      </w:hyperlink>
      <w:r>
        <w:t xml:space="preserve">.</w:t>
      </w:r>
    </w:p>
    <w:p>
      <w:pPr>
        <w:pStyle w:val="Compact"/>
        <w:numPr>
          <w:ilvl w:val="0"/>
          <w:numId w:val="1032"/>
        </w:numPr>
      </w:pPr>
      <w:r>
        <w:rPr>
          <w:b/>
          <w:bCs/>
        </w:rPr>
        <w:t xml:space="preserve">Advantages</w:t>
      </w:r>
      <w:r>
        <w:t xml:space="preserve">:</w:t>
      </w:r>
    </w:p>
    <w:p>
      <w:pPr>
        <w:pStyle w:val="Compact"/>
        <w:numPr>
          <w:ilvl w:val="1"/>
          <w:numId w:val="1033"/>
        </w:numPr>
      </w:pPr>
      <w:r>
        <w:t xml:space="preserve">Streamlined setup for beginners.</w:t>
      </w:r>
    </w:p>
    <w:p>
      <w:pPr>
        <w:pStyle w:val="Compact"/>
        <w:numPr>
          <w:ilvl w:val="1"/>
          <w:numId w:val="1033"/>
        </w:numPr>
      </w:pPr>
      <w:r>
        <w:t xml:space="preserve">Integrates LaTeX editors like TeXworks.</w:t>
      </w:r>
    </w:p>
    <w:p>
      <w:pPr>
        <w:pStyle w:val="Compact"/>
        <w:numPr>
          <w:ilvl w:val="0"/>
          <w:numId w:val="1032"/>
        </w:numPr>
      </w:pPr>
      <w:r>
        <w:rPr>
          <w:b/>
          <w:bCs/>
        </w:rPr>
        <w:t xml:space="preserve">Website</w:t>
      </w:r>
      <w:r>
        <w:t xml:space="preserve">:</w:t>
      </w:r>
      <w:r>
        <w:t xml:space="preserve"> </w:t>
      </w:r>
      <w:hyperlink r:id="rId148">
        <w:r>
          <w:rPr>
            <w:rStyle w:val="Hyperlink"/>
          </w:rPr>
          <w:t xml:space="preserve">ProTeXt Documentation</w:t>
        </w:r>
      </w:hyperlink>
    </w:p>
    <w:p>
      <w:r>
        <w:pict>
          <v:rect style="width:0;height:1.5pt" o:hralign="center" o:hrstd="t" o:hr="t"/>
        </w:pict>
      </w:r>
    </w:p>
    <w:p>
      <w:pPr>
        <w:pStyle w:val="FirstParagraph"/>
      </w:pPr>
      <w:r>
        <w:t xml:space="preserve">Choose the distribution that best fits your operating system and needs. For most users, TinyTeX is the easiest to install and manage, especially if you’re using R and Bookdown.</w:t>
      </w:r>
    </w:p>
    <w:bookmarkEnd w:id="149"/>
    <w:bookmarkEnd w:id="150"/>
    <w:bookmarkEnd w:id="151"/>
    <w:bookmarkStart w:id="183" w:name="markdownadvanced"/>
    <w:p>
      <w:pPr>
        <w:pStyle w:val="Heading1"/>
      </w:pPr>
      <w:r>
        <w:rPr>
          <w:rStyle w:val="SectionNumber"/>
        </w:rPr>
        <w:t xml:space="preserve">9</w:t>
      </w:r>
      <w:r>
        <w:tab/>
      </w:r>
      <w:r>
        <w:t xml:space="preserve">Advanced Text Formatting Options</w:t>
      </w:r>
    </w:p>
    <w:p>
      <w:pPr>
        <w:pStyle w:val="FirstParagraph"/>
      </w:pPr>
      <w:r>
        <w:t xml:space="preserve">Markdown and it’s enchanged version Pandoc included with Bookdown allow for a wide variety of text formatting, making it easy to structure documents and highlight important content. Below, you’ll find a comprehensive guide to formatting options you can use in Markdown and Pandoc.</w:t>
      </w:r>
    </w:p>
    <w:p>
      <w:r>
        <w:pict>
          <v:rect style="width:0;height:1.5pt" o:hralign="center" o:hrstd="t" o:hr="t"/>
        </w:pict>
      </w:r>
    </w:p>
    <w:bookmarkStart w:id="152" w:name="headers"/>
    <w:p>
      <w:pPr>
        <w:pStyle w:val="Heading2"/>
      </w:pPr>
      <w:r>
        <w:rPr>
          <w:rStyle w:val="SectionNumber"/>
        </w:rPr>
        <w:t xml:space="preserve">9.1</w:t>
      </w:r>
      <w:r>
        <w:tab/>
      </w:r>
      <w:r>
        <w:t xml:space="preserve">1. Headers</w:t>
      </w:r>
    </w:p>
    <w:p>
      <w:pPr>
        <w:pStyle w:val="FirstParagraph"/>
      </w:pPr>
      <w:r>
        <w:t xml:space="preserve">Headers are used to create section headings, and the number of</w:t>
      </w:r>
      <w:r>
        <w:t xml:space="preserve"> </w:t>
      </w:r>
      <w:r>
        <w:rPr>
          <w:rStyle w:val="VerbatimChar"/>
        </w:rPr>
        <w:t xml:space="preserve">#</w:t>
      </w:r>
      <w:r>
        <w:t xml:space="preserve"> </w:t>
      </w:r>
      <w:r>
        <w:t xml:space="preserve">symbols represents the level of the header.</w:t>
      </w:r>
    </w:p>
    <w:p>
      <w:pPr>
        <w:pStyle w:val="Compact"/>
        <w:numPr>
          <w:ilvl w:val="0"/>
          <w:numId w:val="1034"/>
        </w:numPr>
      </w:pPr>
      <w:r>
        <w:rPr>
          <w:rStyle w:val="VerbatimChar"/>
        </w:rPr>
        <w:t xml:space="preserve"># Header 1</w:t>
      </w:r>
    </w:p>
    <w:p>
      <w:pPr>
        <w:pStyle w:val="Compact"/>
        <w:numPr>
          <w:ilvl w:val="0"/>
          <w:numId w:val="1034"/>
        </w:numPr>
      </w:pPr>
      <w:r>
        <w:rPr>
          <w:rStyle w:val="VerbatimChar"/>
        </w:rPr>
        <w:t xml:space="preserve">## Header 2</w:t>
      </w:r>
    </w:p>
    <w:p>
      <w:pPr>
        <w:pStyle w:val="Compact"/>
        <w:numPr>
          <w:ilvl w:val="0"/>
          <w:numId w:val="1034"/>
        </w:numPr>
      </w:pPr>
      <w:r>
        <w:rPr>
          <w:rStyle w:val="VerbatimChar"/>
        </w:rPr>
        <w:t xml:space="preserve">### Header 3</w:t>
      </w:r>
    </w:p>
    <w:p>
      <w:pPr>
        <w:pStyle w:val="Compact"/>
        <w:numPr>
          <w:ilvl w:val="0"/>
          <w:numId w:val="1034"/>
        </w:numPr>
      </w:pPr>
      <w:r>
        <w:rPr>
          <w:rStyle w:val="VerbatimChar"/>
        </w:rPr>
        <w:t xml:space="preserve">#### Header 4</w:t>
      </w:r>
    </w:p>
    <w:p>
      <w:pPr>
        <w:pStyle w:val="Compact"/>
        <w:numPr>
          <w:ilvl w:val="0"/>
          <w:numId w:val="1034"/>
        </w:numPr>
      </w:pPr>
      <w:r>
        <w:rPr>
          <w:rStyle w:val="VerbatimChar"/>
        </w:rPr>
        <w:t xml:space="preserve">##### Header 5</w:t>
      </w:r>
    </w:p>
    <w:p>
      <w:pPr>
        <w:pStyle w:val="Compact"/>
        <w:numPr>
          <w:ilvl w:val="0"/>
          <w:numId w:val="1034"/>
        </w:numPr>
      </w:pPr>
      <w:r>
        <w:rPr>
          <w:rStyle w:val="VerbatimChar"/>
        </w:rPr>
        <w:t xml:space="preserve">###### Header 6</w:t>
      </w:r>
    </w:p>
    <w:p>
      <w:r>
        <w:pict>
          <v:rect style="width:0;height:1.5pt" o:hralign="center" o:hrstd="t" o:hr="t"/>
        </w:pict>
      </w:r>
    </w:p>
    <w:bookmarkEnd w:id="152"/>
    <w:bookmarkStart w:id="153" w:name="emphasis"/>
    <w:p>
      <w:pPr>
        <w:pStyle w:val="Heading2"/>
      </w:pPr>
      <w:r>
        <w:rPr>
          <w:rStyle w:val="SectionNumber"/>
        </w:rPr>
        <w:t xml:space="preserve">9.2</w:t>
      </w:r>
      <w:r>
        <w:tab/>
      </w:r>
      <w:r>
        <w:t xml:space="preserve">2. Emphasis</w:t>
      </w:r>
    </w:p>
    <w:p>
      <w:pPr>
        <w:pStyle w:val="Compact"/>
        <w:numPr>
          <w:ilvl w:val="0"/>
          <w:numId w:val="1035"/>
        </w:numPr>
      </w:pPr>
      <w:r>
        <w:rPr>
          <w:b/>
          <w:bCs/>
        </w:rPr>
        <w:t xml:space="preserve">Bold</w:t>
      </w:r>
      <w:r>
        <w:t xml:space="preserve">:</w:t>
      </w:r>
      <w:r>
        <w:t xml:space="preserve"> </w:t>
      </w:r>
      <w:r>
        <w:rPr>
          <w:rStyle w:val="VerbatimChar"/>
        </w:rPr>
        <w:t xml:space="preserve">**bold text**</w:t>
      </w:r>
      <w:r>
        <w:t xml:space="preserve"> </w:t>
      </w:r>
      <w:r>
        <w:t xml:space="preserve">or</w:t>
      </w:r>
      <w:r>
        <w:t xml:space="preserve"> </w:t>
      </w:r>
      <w:r>
        <w:rPr>
          <w:rStyle w:val="VerbatimChar"/>
        </w:rPr>
        <w:t xml:space="preserve">__bold text__</w:t>
      </w:r>
    </w:p>
    <w:p>
      <w:pPr>
        <w:pStyle w:val="Compact"/>
        <w:numPr>
          <w:ilvl w:val="0"/>
          <w:numId w:val="1035"/>
        </w:numPr>
      </w:pPr>
      <w:r>
        <w:rPr>
          <w:i/>
          <w:iCs/>
        </w:rPr>
        <w:t xml:space="preserve">Italics</w:t>
      </w:r>
      <w:r>
        <w:t xml:space="preserve">:</w:t>
      </w:r>
      <w:r>
        <w:t xml:space="preserve"> </w:t>
      </w:r>
      <w:r>
        <w:rPr>
          <w:rStyle w:val="VerbatimChar"/>
        </w:rPr>
        <w:t xml:space="preserve">*italic text*</w:t>
      </w:r>
      <w:r>
        <w:t xml:space="preserve"> </w:t>
      </w:r>
      <w:r>
        <w:t xml:space="preserve">or</w:t>
      </w:r>
      <w:r>
        <w:t xml:space="preserve"> </w:t>
      </w:r>
      <w:r>
        <w:rPr>
          <w:rStyle w:val="VerbatimChar"/>
        </w:rPr>
        <w:t xml:space="preserve">_italic text_</w:t>
      </w:r>
    </w:p>
    <w:p>
      <w:pPr>
        <w:pStyle w:val="Compact"/>
        <w:numPr>
          <w:ilvl w:val="0"/>
          <w:numId w:val="1035"/>
        </w:numPr>
      </w:pPr>
      <w:r>
        <w:rPr>
          <w:b/>
          <w:bCs/>
          <w:i/>
          <w:iCs/>
        </w:rPr>
        <w:t xml:space="preserve">Bold and Italic</w:t>
      </w:r>
      <w:r>
        <w:t xml:space="preserve">:</w:t>
      </w:r>
      <w:r>
        <w:t xml:space="preserve"> </w:t>
      </w:r>
      <w:r>
        <w:rPr>
          <w:rStyle w:val="VerbatimChar"/>
        </w:rPr>
        <w:t xml:space="preserve">***bold and italic***</w:t>
      </w:r>
      <w:r>
        <w:t xml:space="preserve"> </w:t>
      </w:r>
      <w:r>
        <w:t xml:space="preserve">or</w:t>
      </w:r>
      <w:r>
        <w:t xml:space="preserve"> </w:t>
      </w:r>
      <w:r>
        <w:rPr>
          <w:rStyle w:val="VerbatimChar"/>
        </w:rPr>
        <w:t xml:space="preserve">___bold and italic___</w:t>
      </w:r>
    </w:p>
    <w:p>
      <w:r>
        <w:pict>
          <v:rect style="width:0;height:1.5pt" o:hralign="center" o:hrstd="t" o:hr="t"/>
        </w:pict>
      </w:r>
    </w:p>
    <w:bookmarkEnd w:id="153"/>
    <w:bookmarkStart w:id="154" w:name="strikethrough"/>
    <w:p>
      <w:pPr>
        <w:pStyle w:val="Heading2"/>
      </w:pPr>
      <w:r>
        <w:rPr>
          <w:rStyle w:val="SectionNumber"/>
        </w:rPr>
        <w:t xml:space="preserve">9.3</w:t>
      </w:r>
      <w:r>
        <w:tab/>
      </w:r>
      <w:r>
        <w:t xml:space="preserve">3. Strikethrough</w:t>
      </w:r>
    </w:p>
    <w:p>
      <w:pPr>
        <w:pStyle w:val="Compact"/>
        <w:numPr>
          <w:ilvl w:val="0"/>
          <w:numId w:val="1036"/>
        </w:numPr>
      </w:pPr>
      <w:r>
        <w:rPr>
          <w:strike/>
        </w:rPr>
        <w:t xml:space="preserve">Strikethrough</w:t>
      </w:r>
      <w:r>
        <w:t xml:space="preserve">:</w:t>
      </w:r>
      <w:r>
        <w:t xml:space="preserve"> </w:t>
      </w:r>
      <w:r>
        <w:rPr>
          <w:rStyle w:val="VerbatimChar"/>
        </w:rPr>
        <w:t xml:space="preserve">~~strikethrough text~~</w:t>
      </w:r>
    </w:p>
    <w:p>
      <w:r>
        <w:pict>
          <v:rect style="width:0;height:1.5pt" o:hralign="center" o:hrstd="t" o:hr="t"/>
        </w:pict>
      </w:r>
    </w:p>
    <w:bookmarkEnd w:id="154"/>
    <w:bookmarkStart w:id="158" w:name="lists"/>
    <w:p>
      <w:pPr>
        <w:pStyle w:val="Heading2"/>
      </w:pPr>
      <w:r>
        <w:rPr>
          <w:rStyle w:val="SectionNumber"/>
        </w:rPr>
        <w:t xml:space="preserve">9.4</w:t>
      </w:r>
      <w:r>
        <w:tab/>
      </w:r>
      <w:r>
        <w:t xml:space="preserve">4. Lists</w:t>
      </w:r>
    </w:p>
    <w:bookmarkStart w:id="155" w:name="bullet-lists"/>
    <w:p>
      <w:pPr>
        <w:pStyle w:val="Heading3"/>
      </w:pPr>
      <w:r>
        <w:rPr>
          <w:rStyle w:val="SectionNumber"/>
        </w:rPr>
        <w:t xml:space="preserve">9.4.1</w:t>
      </w:r>
      <w:r>
        <w:tab/>
      </w:r>
      <w:r>
        <w:t xml:space="preserve">4.1 Bullet Lists</w:t>
      </w:r>
    </w:p>
    <w:p>
      <w:pPr>
        <w:numPr>
          <w:ilvl w:val="0"/>
          <w:numId w:val="1037"/>
        </w:numPr>
      </w:pPr>
      <w:r>
        <w:rPr>
          <w:rStyle w:val="VerbatimChar"/>
        </w:rPr>
        <w:t xml:space="preserve">-</w:t>
      </w:r>
      <w:r>
        <w:t xml:space="preserve"> </w:t>
      </w:r>
      <w:r>
        <w:t xml:space="preserve">or</w:t>
      </w:r>
      <w:r>
        <w:t xml:space="preserve"> </w:t>
      </w:r>
      <w:r>
        <w:rPr>
          <w:rStyle w:val="VerbatimChar"/>
        </w:rPr>
        <w:t xml:space="preserve">*</w:t>
      </w:r>
      <w:r>
        <w:t xml:space="preserve"> </w:t>
      </w:r>
      <w:r>
        <w:t xml:space="preserve">creates a bullet list.</w:t>
      </w:r>
    </w:p>
    <w:p>
      <w:pPr>
        <w:pStyle w:val="SourceCode"/>
        <w:numPr>
          <w:ilvl w:val="0"/>
          <w:numId w:val="1000"/>
        </w:numPr>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 </w:t>
      </w:r>
      <w:r>
        <w:rPr>
          <w:rStyle w:val="NormalTok"/>
        </w:rPr>
        <w:t xml:space="preserve">Subitem</w:t>
      </w:r>
    </w:p>
    <w:bookmarkEnd w:id="155"/>
    <w:bookmarkStart w:id="156" w:name="numbered-lists"/>
    <w:p>
      <w:pPr>
        <w:pStyle w:val="Heading3"/>
      </w:pPr>
      <w:r>
        <w:rPr>
          <w:rStyle w:val="SectionNumber"/>
        </w:rPr>
        <w:t xml:space="preserve">9.4.2</w:t>
      </w:r>
      <w:r>
        <w:tab/>
      </w:r>
      <w:r>
        <w:t xml:space="preserve">4.2 Numbered Lists</w:t>
      </w:r>
    </w:p>
    <w:p>
      <w:pPr>
        <w:numPr>
          <w:ilvl w:val="0"/>
          <w:numId w:val="1038"/>
        </w:numPr>
      </w:pPr>
      <w:r>
        <w:rPr>
          <w:rStyle w:val="VerbatimChar"/>
        </w:rPr>
        <w:t xml:space="preserve">1.</w:t>
      </w:r>
      <w:r>
        <w:t xml:space="preserve"> </w:t>
      </w:r>
      <w:r>
        <w:t xml:space="preserve">creates a numbered list.</w:t>
      </w:r>
    </w:p>
    <w:p>
      <w:pPr>
        <w:pStyle w:val="SourceCode"/>
        <w:numPr>
          <w:ilvl w:val="0"/>
          <w:numId w:val="1000"/>
        </w:numPr>
      </w:pPr>
      <w:r>
        <w:rPr>
          <w:rStyle w:val="SpecialStringTok"/>
        </w:rPr>
        <w:t xml:space="preserve">1. </w:t>
      </w:r>
      <w:r>
        <w:rPr>
          <w:rStyle w:val="NormalTok"/>
        </w:rPr>
        <w:t xml:space="preserve">First item</w:t>
      </w:r>
      <w:r>
        <w:br/>
      </w:r>
      <w:r>
        <w:rPr>
          <w:rStyle w:val="SpecialStringTok"/>
        </w:rPr>
        <w:t xml:space="preserve">2. </w:t>
      </w:r>
      <w:r>
        <w:rPr>
          <w:rStyle w:val="NormalTok"/>
        </w:rPr>
        <w:t xml:space="preserve">Second item</w:t>
      </w:r>
      <w:r>
        <w:br/>
      </w:r>
      <w:r>
        <w:rPr>
          <w:rStyle w:val="SpecialStringTok"/>
        </w:rPr>
        <w:t xml:space="preserve">   1. </w:t>
      </w:r>
      <w:r>
        <w:rPr>
          <w:rStyle w:val="NormalTok"/>
        </w:rPr>
        <w:t xml:space="preserve">Subitem</w:t>
      </w:r>
    </w:p>
    <w:bookmarkEnd w:id="156"/>
    <w:bookmarkStart w:id="157" w:name="task-lists"/>
    <w:p>
      <w:pPr>
        <w:pStyle w:val="Heading3"/>
      </w:pPr>
      <w:r>
        <w:rPr>
          <w:rStyle w:val="SectionNumber"/>
        </w:rPr>
        <w:t xml:space="preserve">9.4.3</w:t>
      </w:r>
      <w:r>
        <w:tab/>
      </w:r>
      <w:r>
        <w:t xml:space="preserve">4.3 Task Lists</w:t>
      </w:r>
    </w:p>
    <w:p>
      <w:pPr>
        <w:numPr>
          <w:ilvl w:val="0"/>
          <w:numId w:val="1039"/>
        </w:numPr>
      </w:pPr>
      <w:r>
        <w:rPr>
          <w:rStyle w:val="VerbatimChar"/>
        </w:rPr>
        <w:t xml:space="preserve">[ ]</w:t>
      </w:r>
      <w:r>
        <w:t xml:space="preserve"> </w:t>
      </w:r>
      <w:r>
        <w:t xml:space="preserve">creates a task list.</w:t>
      </w:r>
    </w:p>
    <w:p>
      <w:pPr>
        <w:pStyle w:val="SourceCode"/>
        <w:numPr>
          <w:ilvl w:val="0"/>
          <w:numId w:val="1000"/>
        </w:numPr>
      </w:pPr>
      <w:r>
        <w:rPr>
          <w:rStyle w:val="SpecialStringTok"/>
        </w:rPr>
        <w:t xml:space="preserve">- </w:t>
      </w:r>
      <w:r>
        <w:rPr>
          <w:rStyle w:val="VariableTok"/>
        </w:rPr>
        <w:t xml:space="preserve">[x]</w:t>
      </w:r>
      <w:r>
        <w:rPr>
          <w:rStyle w:val="NormalTok"/>
        </w:rPr>
        <w:t xml:space="preserve"> Completed task</w:t>
      </w:r>
      <w:r>
        <w:br/>
      </w:r>
      <w:r>
        <w:rPr>
          <w:rStyle w:val="SpecialStringTok"/>
        </w:rPr>
        <w:t xml:space="preserve">- </w:t>
      </w:r>
      <w:r>
        <w:rPr>
          <w:rStyle w:val="VariableTok"/>
        </w:rPr>
        <w:t xml:space="preserve">[ ]</w:t>
      </w:r>
      <w:r>
        <w:rPr>
          <w:rStyle w:val="NormalTok"/>
        </w:rPr>
        <w:t xml:space="preserve"> Incomplete task</w:t>
      </w:r>
    </w:p>
    <w:p>
      <w:pPr>
        <w:numPr>
          <w:ilvl w:val="0"/>
          <w:numId w:val="1000"/>
        </w:numPr>
      </w:pPr>
      <w:r>
        <w:t xml:space="preserve">It also allows the box to be clickable.</w:t>
      </w:r>
    </w:p>
    <w:p>
      <w:pPr>
        <w:numPr>
          <w:ilvl w:val="0"/>
          <w:numId w:val="1039"/>
        </w:numPr>
      </w:pPr>
      <w:r>
        <w:t xml:space="preserve">☒ Completed task</w:t>
      </w:r>
    </w:p>
    <w:p>
      <w:pPr>
        <w:numPr>
          <w:ilvl w:val="0"/>
          <w:numId w:val="1039"/>
        </w:numPr>
      </w:pPr>
      <w:r>
        <w:t xml:space="preserve">☒ Incomplete task</w:t>
      </w:r>
    </w:p>
    <w:p>
      <w:r>
        <w:pict>
          <v:rect style="width:0;height:1.5pt" o:hralign="center" o:hrstd="t" o:hr="t"/>
        </w:pict>
      </w:r>
    </w:p>
    <w:bookmarkEnd w:id="157"/>
    <w:bookmarkEnd w:id="158"/>
    <w:bookmarkStart w:id="160" w:name="blockquotes"/>
    <w:p>
      <w:pPr>
        <w:pStyle w:val="Heading2"/>
      </w:pPr>
      <w:r>
        <w:rPr>
          <w:rStyle w:val="SectionNumber"/>
        </w:rPr>
        <w:t xml:space="preserve">9.5</w:t>
      </w:r>
      <w:r>
        <w:tab/>
      </w:r>
      <w:r>
        <w:t xml:space="preserve">5. Blockquotes</w:t>
      </w:r>
    </w:p>
    <w:p>
      <w:pPr>
        <w:numPr>
          <w:ilvl w:val="0"/>
          <w:numId w:val="1040"/>
        </w:numPr>
      </w:pPr>
      <w:r>
        <w:t xml:space="preserve">Blockquote: Use</w:t>
      </w:r>
      <w:r>
        <w:t xml:space="preserve"> </w:t>
      </w:r>
      <w:r>
        <w:rPr>
          <w:rStyle w:val="VerbatimChar"/>
        </w:rPr>
        <w:t xml:space="preserve">&gt;</w:t>
      </w:r>
      <w:r>
        <w:t xml:space="preserve"> </w:t>
      </w:r>
      <w:r>
        <w:t xml:space="preserve">for blockquotes.</w:t>
      </w:r>
    </w:p>
    <w:p>
      <w:pPr>
        <w:pStyle w:val="SourceCode"/>
        <w:numPr>
          <w:ilvl w:val="0"/>
          <w:numId w:val="1000"/>
        </w:numPr>
      </w:pPr>
      <w:r>
        <w:rPr>
          <w:rStyle w:val="AttributeTok"/>
        </w:rPr>
        <w:t xml:space="preserve">&gt; This is a blockquote.</w:t>
      </w:r>
    </w:p>
    <w:p>
      <w:pPr>
        <w:pStyle w:val="Heading2"/>
        <w:numPr>
          <w:ilvl w:val="0"/>
          <w:numId w:val="1000"/>
        </w:numPr>
      </w:pPr>
      <w:bookmarkStart w:id="159" w:name="this-is-a-blockquote."/>
      <w:r>
        <w:t xml:space="preserve">&gt; This is a blockquote.</w:t>
      </w:r>
      <w:bookmarkEnd w:id="159"/>
    </w:p>
    <w:bookmarkEnd w:id="160"/>
    <w:bookmarkStart w:id="163" w:name="code"/>
    <w:p>
      <w:pPr>
        <w:pStyle w:val="Heading2"/>
      </w:pPr>
      <w:r>
        <w:rPr>
          <w:rStyle w:val="SectionNumber"/>
        </w:rPr>
        <w:t xml:space="preserve">9.6</w:t>
      </w:r>
      <w:r>
        <w:tab/>
      </w:r>
      <w:r>
        <w:t xml:space="preserve">6. Code</w:t>
      </w:r>
    </w:p>
    <w:bookmarkStart w:id="161" w:name="inline-code"/>
    <w:p>
      <w:pPr>
        <w:pStyle w:val="Heading3"/>
      </w:pPr>
      <w:r>
        <w:rPr>
          <w:rStyle w:val="SectionNumber"/>
        </w:rPr>
        <w:t xml:space="preserve">9.6.1</w:t>
      </w:r>
      <w:r>
        <w:tab/>
      </w:r>
      <w:r>
        <w:t xml:space="preserve">6.1 Inline Code</w:t>
      </w:r>
    </w:p>
    <w:p>
      <w:pPr>
        <w:pStyle w:val="Compact"/>
        <w:numPr>
          <w:ilvl w:val="0"/>
          <w:numId w:val="1041"/>
        </w:numPr>
      </w:pPr>
      <w:r>
        <w:t xml:space="preserve">Wrap code with backticks:</w:t>
      </w:r>
      <w:r>
        <w:t xml:space="preserve"> </w:t>
      </w:r>
      <w:r>
        <w:rPr>
          <w:rStyle w:val="VerbatimChar"/>
        </w:rPr>
        <w:t xml:space="preserve">`code`</w:t>
      </w:r>
    </w:p>
    <w:bookmarkEnd w:id="161"/>
    <w:bookmarkStart w:id="162" w:name="code-blocks"/>
    <w:p>
      <w:pPr>
        <w:pStyle w:val="Heading3"/>
      </w:pPr>
      <w:r>
        <w:rPr>
          <w:rStyle w:val="SectionNumber"/>
        </w:rPr>
        <w:t xml:space="preserve">9.6.2</w:t>
      </w:r>
      <w:r>
        <w:tab/>
      </w:r>
      <w:r>
        <w:t xml:space="preserve">6.2 Code Blocks</w:t>
      </w:r>
    </w:p>
    <w:p>
      <w:pPr>
        <w:pStyle w:val="Compact"/>
        <w:numPr>
          <w:ilvl w:val="0"/>
          <w:numId w:val="1042"/>
        </w:numPr>
      </w:pPr>
      <w:r>
        <w:t xml:space="preserve">Use triple backticks (</w:t>
      </w:r>
      <w:r>
        <w:rPr>
          <w:rStyle w:val="VerbatimChar"/>
        </w:rPr>
        <w:t xml:space="preserve">) for code blocks.</w:t>
      </w:r>
      <w:r>
        <w:t xml:space="preserve">markdown</w:t>
      </w:r>
      <w:r>
        <w:t xml:space="preserve"> </w:t>
      </w:r>
      <w:r>
        <w:t xml:space="preserve">```python</w:t>
      </w:r>
      <w:r>
        <w:t xml:space="preserve"> </w:t>
      </w:r>
      <w:r>
        <w:t xml:space="preserve">print(</w:t>
      </w:r>
      <w:r>
        <w:t xml:space="preserve">“</w:t>
      </w:r>
      <w:r>
        <w:t xml:space="preserve">Hello, World!</w:t>
      </w:r>
      <w:r>
        <w:t xml:space="preserve">”</w:t>
      </w:r>
      <w:r>
        <w:t xml:space="preserve">)</w:t>
      </w:r>
      <w:r>
        <w:t xml:space="preserve"> </w:t>
      </w:r>
      <w:r>
        <w:t xml:space="preserve">```</w:t>
      </w:r>
      <w:r>
        <w:t xml:space="preserve"> </w:t>
      </w:r>
      <w:r>
        <w:t xml:space="preserve">```</w:t>
      </w:r>
    </w:p>
    <w:p>
      <w:r>
        <w:pict>
          <v:rect style="width:0;height:1.5pt" o:hralign="center" o:hrstd="t" o:hr="t"/>
        </w:pict>
      </w:r>
    </w:p>
    <w:bookmarkEnd w:id="162"/>
    <w:bookmarkEnd w:id="163"/>
    <w:bookmarkStart w:id="164" w:name="horizontal-rule"/>
    <w:p>
      <w:pPr>
        <w:pStyle w:val="Heading2"/>
      </w:pPr>
      <w:r>
        <w:rPr>
          <w:rStyle w:val="SectionNumber"/>
        </w:rPr>
        <w:t xml:space="preserve">9.7</w:t>
      </w:r>
      <w:r>
        <w:tab/>
      </w:r>
      <w:r>
        <w:t xml:space="preserve">7. Horizontal Rule</w:t>
      </w:r>
    </w:p>
    <w:p>
      <w:pPr>
        <w:numPr>
          <w:ilvl w:val="0"/>
          <w:numId w:val="1043"/>
        </w:numPr>
      </w:pPr>
      <w:r>
        <w:t xml:space="preserve">Use three or more</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_</w:t>
      </w:r>
      <w:r>
        <w:t xml:space="preserve"> </w:t>
      </w:r>
      <w:r>
        <w:t xml:space="preserve">to create a horizontal line.</w:t>
      </w:r>
    </w:p>
    <w:p>
      <w:pPr>
        <w:pStyle w:val="SourceCode"/>
        <w:numPr>
          <w:ilvl w:val="0"/>
          <w:numId w:val="1000"/>
        </w:numPr>
      </w:pPr>
      <w:r>
        <w:rPr>
          <w:rStyle w:val="CommentTok"/>
        </w:rPr>
        <w:t xml:space="preserve">---</w:t>
      </w:r>
    </w:p>
    <w:p>
      <w:r>
        <w:pict>
          <v:rect style="width:0;height:1.5pt" o:hralign="center" o:hrstd="t" o:hr="t"/>
        </w:pict>
      </w:r>
    </w:p>
    <w:bookmarkEnd w:id="164"/>
    <w:bookmarkStart w:id="165" w:name="links"/>
    <w:p>
      <w:pPr>
        <w:pStyle w:val="Heading2"/>
      </w:pPr>
      <w:r>
        <w:rPr>
          <w:rStyle w:val="SectionNumber"/>
        </w:rPr>
        <w:t xml:space="preserve">9.8</w:t>
      </w:r>
      <w:r>
        <w:tab/>
      </w:r>
      <w:r>
        <w:t xml:space="preserve">8. Links</w:t>
      </w:r>
    </w:p>
    <w:p>
      <w:pPr>
        <w:numPr>
          <w:ilvl w:val="0"/>
          <w:numId w:val="1044"/>
        </w:numPr>
      </w:pPr>
      <w:r>
        <w:t xml:space="preserve">Inline link:</w:t>
      </w:r>
      <w:r>
        <w:t xml:space="preserve"> </w:t>
      </w:r>
      <w:r>
        <w:rPr>
          <w:rStyle w:val="VerbatimChar"/>
        </w:rPr>
        <w:t xml:space="preserve">[link text](URL)</w:t>
      </w:r>
    </w:p>
    <w:p>
      <w:pPr>
        <w:numPr>
          <w:ilvl w:val="0"/>
          <w:numId w:val="1044"/>
        </w:numPr>
      </w:pPr>
      <w:r>
        <w:t xml:space="preserve">Reference link:</w:t>
      </w:r>
    </w:p>
    <w:p>
      <w:pPr>
        <w:pStyle w:val="SourceCode"/>
        <w:numPr>
          <w:ilvl w:val="0"/>
          <w:numId w:val="1000"/>
        </w:numPr>
      </w:pPr>
      <w:r>
        <w:rPr>
          <w:rStyle w:val="CommentTok"/>
        </w:rPr>
        <w:t xml:space="preserve">[</w:t>
      </w:r>
      <w:r>
        <w:rPr>
          <w:rStyle w:val="OtherTok"/>
        </w:rPr>
        <w:t xml:space="preserve">link text</w:t>
      </w:r>
      <w:r>
        <w:rPr>
          <w:rStyle w:val="CommentTok"/>
        </w:rPr>
        <w:t xml:space="preserve">][reference]</w:t>
      </w:r>
      <w:r>
        <w:br/>
      </w:r>
      <w:r>
        <w:br/>
      </w:r>
      <w:r>
        <w:rPr>
          <w:rStyle w:val="OtherTok"/>
        </w:rPr>
        <w:t xml:space="preserve">[reference]: http://example.com</w:t>
      </w:r>
    </w:p>
    <w:p>
      <w:r>
        <w:pict>
          <v:rect style="width:0;height:1.5pt" o:hralign="center" o:hrstd="t" o:hr="t"/>
        </w:pict>
      </w:r>
    </w:p>
    <w:bookmarkEnd w:id="165"/>
    <w:bookmarkStart w:id="166" w:name="images"/>
    <w:p>
      <w:pPr>
        <w:pStyle w:val="Heading2"/>
      </w:pPr>
      <w:r>
        <w:rPr>
          <w:rStyle w:val="SectionNumber"/>
        </w:rPr>
        <w:t xml:space="preserve">9.9</w:t>
      </w:r>
      <w:r>
        <w:tab/>
      </w:r>
      <w:r>
        <w:t xml:space="preserve">9. Images</w:t>
      </w:r>
    </w:p>
    <w:p>
      <w:pPr>
        <w:numPr>
          <w:ilvl w:val="0"/>
          <w:numId w:val="1045"/>
        </w:numPr>
      </w:pPr>
      <w:r>
        <w:t xml:space="preserve">Inline image:</w:t>
      </w:r>
      <w:r>
        <w:t xml:space="preserve"> </w:t>
      </w:r>
      <w:r>
        <w:rPr>
          <w:rStyle w:val="VerbatimChar"/>
        </w:rPr>
        <w:t xml:space="preserve">![alt text](image-url)</w:t>
      </w:r>
    </w:p>
    <w:p>
      <w:pPr>
        <w:numPr>
          <w:ilvl w:val="0"/>
          <w:numId w:val="1045"/>
        </w:numPr>
      </w:pPr>
      <w:r>
        <w:t xml:space="preserve">Reference image:</w:t>
      </w:r>
    </w:p>
    <w:p>
      <w:pPr>
        <w:pStyle w:val="SourceCode"/>
        <w:numPr>
          <w:ilvl w:val="0"/>
          <w:numId w:val="1000"/>
        </w:numPr>
      </w:pPr>
      <w:r>
        <w:rPr>
          <w:rStyle w:val="AlertTok"/>
        </w:rPr>
        <w:t xml:space="preserve">![alt text][image-ref]</w:t>
      </w:r>
      <w:r>
        <w:br/>
      </w:r>
      <w:r>
        <w:br/>
      </w:r>
      <w:r>
        <w:rPr>
          <w:rStyle w:val="OtherTok"/>
        </w:rPr>
        <w:t xml:space="preserve">[image-ref]: http://example.com/image.png</w:t>
      </w:r>
    </w:p>
    <w:p>
      <w:r>
        <w:pict>
          <v:rect style="width:0;height:1.5pt" o:hralign="center" o:hrstd="t" o:hr="t"/>
        </w:pict>
      </w:r>
    </w:p>
    <w:bookmarkEnd w:id="166"/>
    <w:bookmarkStart w:id="167" w:name="tables"/>
    <w:p>
      <w:pPr>
        <w:pStyle w:val="Heading2"/>
      </w:pPr>
      <w:r>
        <w:rPr>
          <w:rStyle w:val="SectionNumber"/>
        </w:rPr>
        <w:t xml:space="preserve">9.10</w:t>
      </w:r>
      <w:r>
        <w:tab/>
      </w:r>
      <w:r>
        <w:t xml:space="preserve">10. Tables</w:t>
      </w:r>
    </w:p>
    <w:p>
      <w:pPr>
        <w:pStyle w:val="FirstParagraph"/>
      </w:pPr>
      <w:r>
        <w:t xml:space="preserve">Tables can be created using pipes (</w:t>
      </w:r>
      <w:r>
        <w:rPr>
          <w:rStyle w:val="VerbatimChar"/>
        </w:rPr>
        <w:t xml:space="preserve">|</w:t>
      </w:r>
      <w:r>
        <w:t xml:space="preserve">) and hyphens (</w:t>
      </w:r>
      <w:r>
        <w:rPr>
          <w:rStyle w:val="VerbatimChar"/>
        </w:rPr>
        <w:t xml:space="preserve">-</w:t>
      </w:r>
      <w:r>
        <w:t xml:space="preserve">).</w:t>
      </w:r>
    </w:p>
    <w:p>
      <w:pPr>
        <w:pStyle w:val="SourceCode"/>
      </w:pPr>
      <w:r>
        <w:rPr>
          <w:rStyle w:val="PreprocessorTok"/>
        </w:rPr>
        <w:t xml:space="preserve">|</w:t>
      </w:r>
      <w:r>
        <w:rPr>
          <w:rStyle w:val="NormalTok"/>
        </w:rPr>
        <w:t xml:space="preserve"> Header 1 </w:t>
      </w:r>
      <w:r>
        <w:rPr>
          <w:rStyle w:val="PreprocessorTok"/>
        </w:rPr>
        <w:t xml:space="preserve">|</w:t>
      </w:r>
      <w:r>
        <w:rPr>
          <w:rStyle w:val="NormalTok"/>
        </w:rPr>
        <w:t xml:space="preserve"> Header 2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Cell 1   </w:t>
      </w:r>
      <w:r>
        <w:rPr>
          <w:rStyle w:val="PreprocessorTok"/>
        </w:rPr>
        <w:t xml:space="preserve">|</w:t>
      </w:r>
      <w:r>
        <w:rPr>
          <w:rStyle w:val="NormalTok"/>
        </w:rPr>
        <w:t xml:space="preserve"> Cell 2   </w:t>
      </w:r>
      <w:r>
        <w:rPr>
          <w:rStyle w:val="PreprocessorTok"/>
        </w:rPr>
        <w:t xml:space="preserve">|</w:t>
      </w:r>
      <w:r>
        <w:br/>
      </w:r>
      <w:r>
        <w:rPr>
          <w:rStyle w:val="PreprocessorTok"/>
        </w:rPr>
        <w:t xml:space="preserve">|</w:t>
      </w:r>
      <w:r>
        <w:rPr>
          <w:rStyle w:val="NormalTok"/>
        </w:rPr>
        <w:t xml:space="preserve"> Cell 3   </w:t>
      </w:r>
      <w:r>
        <w:rPr>
          <w:rStyle w:val="PreprocessorTok"/>
        </w:rPr>
        <w:t xml:space="preserve">|</w:t>
      </w:r>
      <w:r>
        <w:rPr>
          <w:rStyle w:val="NormalTok"/>
        </w:rPr>
        <w:t xml:space="preserve"> Cell 4   </w:t>
      </w:r>
      <w:r>
        <w:rPr>
          <w:rStyle w:val="PreprocessorTok"/>
        </w:rPr>
        <w:t xml:space="preserve">|</w:t>
      </w:r>
    </w:p>
    <w:p>
      <w:r>
        <w:pict>
          <v:rect style="width:0;height:1.5pt" o:hralign="center" o:hrstd="t" o:hr="t"/>
        </w:pict>
      </w:r>
    </w:p>
    <w:bookmarkEnd w:id="167"/>
    <w:bookmarkStart w:id="168" w:name="footnotes"/>
    <w:p>
      <w:pPr>
        <w:pStyle w:val="Heading2"/>
      </w:pPr>
      <w:r>
        <w:rPr>
          <w:rStyle w:val="SectionNumber"/>
        </w:rPr>
        <w:t xml:space="preserve">9.11</w:t>
      </w:r>
      <w:r>
        <w:tab/>
      </w:r>
      <w:r>
        <w:t xml:space="preserve">11. Footnotes</w:t>
      </w:r>
    </w:p>
    <w:p>
      <w:pPr>
        <w:pStyle w:val="Compact"/>
        <w:numPr>
          <w:ilvl w:val="0"/>
          <w:numId w:val="1046"/>
        </w:numPr>
      </w:pPr>
      <w:r>
        <w:t xml:space="preserve">Footnote syntax:</w:t>
      </w:r>
      <w:r>
        <w:t xml:space="preserve"> </w:t>
      </w:r>
      <w:r>
        <w:rPr>
          <w:rStyle w:val="VerbatimChar"/>
        </w:rPr>
        <w:t xml:space="preserve">Here is a footnote reference[^1].</w:t>
      </w:r>
    </w:p>
    <w:p>
      <w:pPr>
        <w:pStyle w:val="Compact"/>
        <w:numPr>
          <w:ilvl w:val="0"/>
          <w:numId w:val="1046"/>
        </w:numPr>
      </w:pPr>
      <w:r>
        <w:t xml:space="preserve">Define the footnote elsewhere:</w:t>
      </w:r>
      <w:r>
        <w:t xml:space="preserve"> </w:t>
      </w:r>
      <w:r>
        <w:rPr>
          <w:rStyle w:val="VerbatimChar"/>
        </w:rPr>
        <w:t xml:space="preserve">[^1]: This is the footnote content.</w:t>
      </w:r>
    </w:p>
    <w:p>
      <w:r>
        <w:pict>
          <v:rect style="width:0;height:1.5pt" o:hralign="center" o:hrstd="t" o:hr="t"/>
        </w:pict>
      </w:r>
    </w:p>
    <w:bookmarkEnd w:id="168"/>
    <w:bookmarkStart w:id="169" w:name="definition-lists-pandoc"/>
    <w:p>
      <w:pPr>
        <w:pStyle w:val="Heading2"/>
      </w:pPr>
      <w:r>
        <w:rPr>
          <w:rStyle w:val="SectionNumber"/>
        </w:rPr>
        <w:t xml:space="preserve">9.12</w:t>
      </w:r>
      <w:r>
        <w:tab/>
      </w:r>
      <w:r>
        <w:t xml:space="preserve">12. Definition Lists (Pandoc)</w:t>
      </w:r>
    </w:p>
    <w:p>
      <w:pPr>
        <w:pStyle w:val="FirstParagraph"/>
      </w:pPr>
      <w:r>
        <w:t xml:space="preserve">Pandoc extends Markdown by supporting definition lists.</w:t>
      </w:r>
    </w:p>
    <w:p>
      <w:pPr>
        <w:pStyle w:val="SourceCode"/>
      </w:pPr>
      <w:r>
        <w:rPr>
          <w:rStyle w:val="NormalTok"/>
        </w:rPr>
        <w:t xml:space="preserve">Term 1</w:t>
      </w:r>
      <w:r>
        <w:br/>
      </w:r>
      <w:r>
        <w:rPr>
          <w:rStyle w:val="NormalTok"/>
        </w:rPr>
        <w:t xml:space="preserve">: Definition 1</w:t>
      </w:r>
      <w:r>
        <w:br/>
      </w:r>
      <w:r>
        <w:br/>
      </w:r>
      <w:r>
        <w:rPr>
          <w:rStyle w:val="NormalTok"/>
        </w:rPr>
        <w:t xml:space="preserve">Term 2</w:t>
      </w:r>
      <w:r>
        <w:br/>
      </w:r>
      <w:r>
        <w:rPr>
          <w:rStyle w:val="NormalTok"/>
        </w:rPr>
        <w:t xml:space="preserve">: Definition 2</w:t>
      </w:r>
    </w:p>
    <w:p>
      <w:r>
        <w:pict>
          <v:rect style="width:0;height:1.5pt" o:hralign="center" o:hrstd="t" o:hr="t"/>
        </w:pict>
      </w:r>
    </w:p>
    <w:bookmarkEnd w:id="169"/>
    <w:bookmarkStart w:id="173" w:name="math"/>
    <w:p>
      <w:pPr>
        <w:pStyle w:val="Heading2"/>
      </w:pPr>
      <w:r>
        <w:rPr>
          <w:rStyle w:val="SectionNumber"/>
        </w:rPr>
        <w:t xml:space="preserve">9.13</w:t>
      </w:r>
      <w:r>
        <w:tab/>
      </w:r>
      <w:r>
        <w:t xml:space="preserve">13. Math</w:t>
      </w:r>
    </w:p>
    <w:bookmarkStart w:id="170" w:name="inline-math"/>
    <w:p>
      <w:pPr>
        <w:pStyle w:val="Heading3"/>
      </w:pPr>
      <w:r>
        <w:rPr>
          <w:rStyle w:val="SectionNumber"/>
        </w:rPr>
        <w:t xml:space="preserve">9.13.1</w:t>
      </w:r>
      <w:r>
        <w:tab/>
      </w:r>
      <w:r>
        <w:t xml:space="preserve">13.1 Inline Math</w:t>
      </w:r>
    </w:p>
    <w:p>
      <w:pPr>
        <w:pStyle w:val="Compact"/>
        <w:numPr>
          <w:ilvl w:val="0"/>
          <w:numId w:val="1047"/>
        </w:numPr>
      </w:pPr>
      <w:r>
        <w:t xml:space="preserve">Use single dollar signs:</w:t>
      </w:r>
      <w:r>
        <w:t xml:space="preserve"> </w:t>
      </w:r>
      <w:r>
        <w:rPr>
          <w:rStyle w:val="VerbatimChar"/>
        </w:rPr>
        <w:t xml:space="preserve">$E = mc^2$</w:t>
      </w:r>
    </w:p>
    <w:bookmarkEnd w:id="170"/>
    <w:bookmarkStart w:id="171" w:name="block-math"/>
    <w:p>
      <w:pPr>
        <w:pStyle w:val="Heading3"/>
      </w:pPr>
      <w:r>
        <w:rPr>
          <w:rStyle w:val="SectionNumber"/>
        </w:rPr>
        <w:t xml:space="preserve">9.13.2</w:t>
      </w:r>
      <w:r>
        <w:tab/>
      </w:r>
      <w:r>
        <w:t xml:space="preserve">13.2 Block Math</w:t>
      </w:r>
    </w:p>
    <w:p>
      <w:pPr>
        <w:numPr>
          <w:ilvl w:val="0"/>
          <w:numId w:val="1048"/>
        </w:numPr>
      </w:pPr>
      <w:r>
        <w:t xml:space="preserve">Use double dollar signs:</w:t>
      </w:r>
    </w:p>
    <w:p>
      <w:pPr>
        <w:pStyle w:val="SourceCode"/>
        <w:numPr>
          <w:ilvl w:val="0"/>
          <w:numId w:val="1000"/>
        </w:numPr>
      </w:pPr>
      <w:r>
        <w:rPr>
          <w:rStyle w:val="NormalTok"/>
        </w:rPr>
        <w:t xml:space="preserve">$$ </w:t>
      </w:r>
      <w:r>
        <w:br/>
      </w:r>
      <w:r>
        <w:rPr>
          <w:rStyle w:val="NormalTok"/>
        </w:rPr>
        <w:t xml:space="preserve">E = mc^2 </w:t>
      </w:r>
      <w:r>
        <w:br/>
      </w:r>
      <w:r>
        <w:rPr>
          <w:rStyle w:val="NormalTok"/>
        </w:rPr>
        <w:t xml:space="preserve">$$</w:t>
      </w:r>
    </w:p>
    <w:bookmarkEnd w:id="171"/>
    <w:bookmarkStart w:id="172" w:name="latex-environment"/>
    <w:p>
      <w:pPr>
        <w:pStyle w:val="Heading3"/>
      </w:pPr>
      <w:r>
        <w:rPr>
          <w:rStyle w:val="SectionNumber"/>
        </w:rPr>
        <w:t xml:space="preserve">9.13.3</w:t>
      </w:r>
      <w:r>
        <w:tab/>
      </w:r>
      <w:r>
        <w:t xml:space="preserve">13.3 LaTeX Environment</w:t>
      </w:r>
    </w:p>
    <w:p>
      <w:pPr>
        <w:pStyle w:val="SourceCode"/>
      </w:pPr>
      <w:r>
        <w:rPr>
          <w:rStyle w:val="SpecialCharTok"/>
        </w:rPr>
        <w:t xml:space="preserve">\[</w:t>
      </w:r>
      <w:r>
        <w:br/>
      </w:r>
      <w:r>
        <w:rPr>
          <w:rStyle w:val="NormalTok"/>
        </w:rPr>
        <w:t xml:space="preserve">E = mc^2</w:t>
      </w:r>
      <w:r>
        <w:br/>
      </w:r>
      <w:r>
        <w:rPr>
          <w:rStyle w:val="SpecialCharTok"/>
        </w:rPr>
        <w:t xml:space="preserve">\]</w:t>
      </w:r>
    </w:p>
    <w:p>
      <w:r>
        <w:pict>
          <v:rect style="width:0;height:1.5pt" o:hralign="center" o:hrstd="t" o:hr="t"/>
        </w:pict>
      </w:r>
    </w:p>
    <w:bookmarkEnd w:id="172"/>
    <w:bookmarkEnd w:id="173"/>
    <w:bookmarkStart w:id="174" w:name="custom-blocks-pandoc"/>
    <w:p>
      <w:pPr>
        <w:pStyle w:val="Heading2"/>
      </w:pPr>
      <w:r>
        <w:rPr>
          <w:rStyle w:val="SectionNumber"/>
        </w:rPr>
        <w:t xml:space="preserve">9.14</w:t>
      </w:r>
      <w:r>
        <w:tab/>
      </w:r>
      <w:r>
        <w:t xml:space="preserve">14. Custom Blocks (Pandoc)</w:t>
      </w:r>
    </w:p>
    <w:p>
      <w:pPr>
        <w:pStyle w:val="FirstParagraph"/>
      </w:pPr>
      <w:r>
        <w:t xml:space="preserve">Pandoc supports custom blocks for HTML and LaTeX conversion.</w:t>
      </w:r>
    </w:p>
    <w:p>
      <w:pPr>
        <w:pStyle w:val="SourceCode"/>
      </w:pPr>
      <w:r>
        <w:rPr>
          <w:rStyle w:val="NormalTok"/>
        </w:rPr>
        <w:t xml:space="preserve">::: {.custom-class}</w:t>
      </w:r>
      <w:r>
        <w:br/>
      </w:r>
      <w:r>
        <w:rPr>
          <w:rStyle w:val="NormalTok"/>
        </w:rPr>
        <w:t xml:space="preserve">Custom content here.</w:t>
      </w:r>
      <w:r>
        <w:br/>
      </w:r>
      <w:r>
        <w:rPr>
          <w:rStyle w:val="NormalTok"/>
        </w:rPr>
        <w:t xml:space="preserve">:::</w:t>
      </w:r>
    </w:p>
    <w:p>
      <w:r>
        <w:pict>
          <v:rect style="width:0;height:1.5pt" o:hralign="center" o:hrstd="t" o:hr="t"/>
        </w:pict>
      </w:r>
    </w:p>
    <w:bookmarkEnd w:id="174"/>
    <w:bookmarkStart w:id="175" w:name="html-tags"/>
    <w:p>
      <w:pPr>
        <w:pStyle w:val="Heading2"/>
      </w:pPr>
      <w:r>
        <w:rPr>
          <w:rStyle w:val="SectionNumber"/>
        </w:rPr>
        <w:t xml:space="preserve">9.15</w:t>
      </w:r>
      <w:r>
        <w:tab/>
      </w:r>
      <w:r>
        <w:t xml:space="preserve">15. HTML Tags</w:t>
      </w:r>
    </w:p>
    <w:p>
      <w:pPr>
        <w:pStyle w:val="FirstParagraph"/>
      </w:pPr>
      <w:r>
        <w:t xml:space="preserve">You can directly use HTML tags for additional formatting.</w:t>
      </w:r>
    </w:p>
    <w:p>
      <w:pPr>
        <w:pStyle w:val="SourceCode"/>
      </w:pPr>
      <w:r>
        <w:rPr>
          <w:rStyle w:val="DataTypeTok"/>
        </w:rPr>
        <w:t xml:space="preserve">&lt;</w:t>
      </w:r>
      <w:r>
        <w:rPr>
          <w:rStyle w:val="KeywordTok"/>
        </w:rPr>
        <w:t xml:space="preserve">span</w:t>
      </w:r>
      <w:r>
        <w:rPr>
          <w:rStyle w:val="OtherTok"/>
        </w:rPr>
        <w:t xml:space="preserve"> style</w:t>
      </w:r>
      <w:r>
        <w:rPr>
          <w:rStyle w:val="OperatorTok"/>
        </w:rPr>
        <w:t xml:space="preserve">=</w:t>
      </w:r>
      <w:r>
        <w:rPr>
          <w:rStyle w:val="StringTok"/>
        </w:rPr>
        <w:t xml:space="preserve">"color: red;"</w:t>
      </w:r>
      <w:r>
        <w:rPr>
          <w:rStyle w:val="DataTypeTok"/>
        </w:rPr>
        <w:t xml:space="preserve">&gt;</w:t>
      </w:r>
      <w:r>
        <w:rPr>
          <w:rStyle w:val="NormalTok"/>
        </w:rPr>
        <w:t xml:space="preserve">Red text</w:t>
      </w:r>
      <w:r>
        <w:rPr>
          <w:rStyle w:val="DataTypeTok"/>
        </w:rPr>
        <w:t xml:space="preserve">&lt;/</w:t>
      </w:r>
      <w:r>
        <w:rPr>
          <w:rStyle w:val="KeywordTok"/>
        </w:rPr>
        <w:t xml:space="preserve">span</w:t>
      </w:r>
      <w:r>
        <w:rPr>
          <w:rStyle w:val="DataTypeTok"/>
        </w:rPr>
        <w:t xml:space="preserve">&gt;</w:t>
      </w:r>
    </w:p>
    <w:p>
      <w:r>
        <w:pict>
          <v:rect style="width:0;height:1.5pt" o:hralign="center" o:hrstd="t" o:hr="t"/>
        </w:pict>
      </w:r>
    </w:p>
    <w:bookmarkEnd w:id="175"/>
    <w:bookmarkStart w:id="176" w:name="metadata-blocks-pandoc"/>
    <w:p>
      <w:pPr>
        <w:pStyle w:val="Heading2"/>
      </w:pPr>
      <w:r>
        <w:rPr>
          <w:rStyle w:val="SectionNumber"/>
        </w:rPr>
        <w:t xml:space="preserve">9.16</w:t>
      </w:r>
      <w:r>
        <w:tab/>
      </w:r>
      <w:r>
        <w:t xml:space="preserve">16. Metadata Blocks (Pandoc)</w:t>
      </w:r>
    </w:p>
    <w:p>
      <w:pPr>
        <w:pStyle w:val="FirstParagraph"/>
      </w:pPr>
      <w:r>
        <w:t xml:space="preserve">You can add metadata at the beginning of the document.</w:t>
      </w:r>
    </w:p>
    <w:p>
      <w:pPr>
        <w:pStyle w:val="SourceCode"/>
      </w:pPr>
      <w:r>
        <w:rPr>
          <w:rStyle w:val="CommentTok"/>
        </w:rPr>
        <w:t xml:space="preserve">---</w:t>
      </w:r>
      <w:r>
        <w:br/>
      </w:r>
      <w:r>
        <w:rPr>
          <w:rStyle w:val="AnnotationTok"/>
        </w:rPr>
        <w:t xml:space="preserve">title:</w:t>
      </w:r>
      <w:r>
        <w:rPr>
          <w:rStyle w:val="CommentTok"/>
        </w:rPr>
        <w:t xml:space="preserve"> "Document Title"</w:t>
      </w:r>
      <w:r>
        <w:br/>
      </w:r>
      <w:r>
        <w:rPr>
          <w:rStyle w:val="AnnotationTok"/>
        </w:rPr>
        <w:t xml:space="preserve">author:</w:t>
      </w:r>
      <w:r>
        <w:rPr>
          <w:rStyle w:val="CommentTok"/>
        </w:rPr>
        <w:t xml:space="preserve"> "Author Name"</w:t>
      </w:r>
      <w:r>
        <w:br/>
      </w:r>
      <w:r>
        <w:rPr>
          <w:rStyle w:val="AnnotationTok"/>
        </w:rPr>
        <w:t xml:space="preserve">date:</w:t>
      </w:r>
      <w:r>
        <w:rPr>
          <w:rStyle w:val="CommentTok"/>
        </w:rPr>
        <w:t xml:space="preserve"> "2024-11-17"</w:t>
      </w:r>
      <w:r>
        <w:br/>
      </w:r>
      <w:r>
        <w:rPr>
          <w:rStyle w:val="CommentTok"/>
        </w:rPr>
        <w:t xml:space="preserve">---</w:t>
      </w:r>
    </w:p>
    <w:p>
      <w:r>
        <w:pict>
          <v:rect style="width:0;height:1.5pt" o:hralign="center" o:hrstd="t" o:hr="t"/>
        </w:pict>
      </w:r>
    </w:p>
    <w:bookmarkEnd w:id="176"/>
    <w:bookmarkStart w:id="177" w:name="line-breaks"/>
    <w:p>
      <w:pPr>
        <w:pStyle w:val="Heading2"/>
      </w:pPr>
      <w:r>
        <w:rPr>
          <w:rStyle w:val="SectionNumber"/>
        </w:rPr>
        <w:t xml:space="preserve">9.17</w:t>
      </w:r>
      <w:r>
        <w:tab/>
      </w:r>
      <w:r>
        <w:t xml:space="preserve">17. Line Breaks</w:t>
      </w:r>
    </w:p>
    <w:p>
      <w:pPr>
        <w:pStyle w:val="Compact"/>
        <w:numPr>
          <w:ilvl w:val="0"/>
          <w:numId w:val="1049"/>
        </w:numPr>
      </w:pPr>
      <w:r>
        <w:t xml:space="preserve">Add two spaces at the end of a line to create a line break.</w:t>
      </w:r>
    </w:p>
    <w:p>
      <w:pPr>
        <w:pStyle w:val="Compact"/>
        <w:numPr>
          <w:ilvl w:val="0"/>
          <w:numId w:val="1049"/>
        </w:numPr>
      </w:pPr>
      <w:r>
        <w:t xml:space="preserve">Alternatively, use</w:t>
      </w:r>
      <w:r>
        <w:t xml:space="preserve"> </w:t>
      </w:r>
      <w:r>
        <w:rPr>
          <w:rStyle w:val="VerbatimChar"/>
        </w:rPr>
        <w:t xml:space="preserve">&lt;br&gt;</w:t>
      </w:r>
      <w:r>
        <w:t xml:space="preserve"> </w:t>
      </w:r>
      <w:r>
        <w:t xml:space="preserve">for a line break in HTML.</w:t>
      </w:r>
    </w:p>
    <w:p>
      <w:r>
        <w:pict>
          <v:rect style="width:0;height:1.5pt" o:hralign="center" o:hrstd="t" o:hr="t"/>
        </w:pict>
      </w:r>
    </w:p>
    <w:bookmarkEnd w:id="177"/>
    <w:bookmarkStart w:id="178" w:name="escaping-characters"/>
    <w:p>
      <w:pPr>
        <w:pStyle w:val="Heading2"/>
      </w:pPr>
      <w:r>
        <w:rPr>
          <w:rStyle w:val="SectionNumber"/>
        </w:rPr>
        <w:t xml:space="preserve">9.18</w:t>
      </w:r>
      <w:r>
        <w:tab/>
      </w:r>
      <w:r>
        <w:t xml:space="preserve">18. Escaping Characters</w:t>
      </w:r>
    </w:p>
    <w:p>
      <w:pPr>
        <w:numPr>
          <w:ilvl w:val="0"/>
          <w:numId w:val="1050"/>
        </w:numPr>
      </w:pPr>
      <w:r>
        <w:t xml:space="preserve">Use a backslash (</w:t>
      </w:r>
      <w:r>
        <w:rPr>
          <w:rStyle w:val="VerbatimChar"/>
        </w:rPr>
        <w:t xml:space="preserve">\</w:t>
      </w:r>
      <w:r>
        <w:t xml:space="preserve">) before a character to escape it.</w:t>
      </w:r>
    </w:p>
    <w:p>
      <w:pPr>
        <w:pStyle w:val="SourceCode"/>
        <w:numPr>
          <w:ilvl w:val="0"/>
          <w:numId w:val="1000"/>
        </w:numPr>
      </w:pPr>
      <w:r>
        <w:rPr>
          <w:rStyle w:val="SpecialCharTok"/>
        </w:rPr>
        <w:t xml:space="preserve">\*</w:t>
      </w:r>
      <w:r>
        <w:rPr>
          <w:rStyle w:val="NormalTok"/>
        </w:rPr>
        <w:t xml:space="preserve">Not italic</w:t>
      </w:r>
      <w:r>
        <w:rPr>
          <w:rStyle w:val="SpecialCharTok"/>
        </w:rPr>
        <w:t xml:space="preserve">\*</w:t>
      </w:r>
    </w:p>
    <w:p>
      <w:r>
        <w:pict>
          <v:rect style="width:0;height:1.5pt" o:hralign="center" o:hrstd="t" o:hr="t"/>
        </w:pict>
      </w:r>
    </w:p>
    <w:bookmarkEnd w:id="178"/>
    <w:bookmarkStart w:id="179" w:name="highlight-pandoc"/>
    <w:p>
      <w:pPr>
        <w:pStyle w:val="Heading2"/>
      </w:pPr>
      <w:r>
        <w:rPr>
          <w:rStyle w:val="SectionNumber"/>
        </w:rPr>
        <w:t xml:space="preserve">9.19</w:t>
      </w:r>
      <w:r>
        <w:tab/>
      </w:r>
      <w:r>
        <w:t xml:space="preserve">19. Highlight (Pandoc)</w:t>
      </w:r>
    </w:p>
    <w:p>
      <w:pPr>
        <w:pStyle w:val="FirstParagraph"/>
      </w:pPr>
      <w:r>
        <w:t xml:space="preserve">To highlight text, use</w:t>
      </w:r>
      <w:r>
        <w:t xml:space="preserve"> </w:t>
      </w:r>
      <w:r>
        <w:rPr>
          <w:rStyle w:val="VerbatimChar"/>
        </w:rPr>
        <w:t xml:space="preserve">==highlighted text==</w:t>
      </w:r>
      <w:r>
        <w:t xml:space="preserve">. This is only available in ==Pandoc.==</w:t>
      </w:r>
    </w:p>
    <w:p>
      <w:pPr>
        <w:pStyle w:val="SourceCode"/>
      </w:pPr>
      <w:r>
        <w:rPr>
          <w:rStyle w:val="NormalTok"/>
        </w:rPr>
        <w:t xml:space="preserve">This is </w:t>
      </w:r>
      <w:r>
        <w:rPr>
          <w:rStyle w:val="AlertTok"/>
        </w:rPr>
        <w:t xml:space="preserve">==highlighted==</w:t>
      </w:r>
      <w:r>
        <w:rPr>
          <w:rStyle w:val="NormalTok"/>
        </w:rPr>
        <w:t xml:space="preserve"> text.</w:t>
      </w:r>
    </w:p>
    <w:p>
      <w:r>
        <w:pict>
          <v:rect style="width:0;height:1.5pt" o:hralign="center" o:hrstd="t" o:hr="t"/>
        </w:pict>
      </w:r>
    </w:p>
    <w:bookmarkEnd w:id="179"/>
    <w:bookmarkStart w:id="182" w:name="superscript-and-subscript"/>
    <w:p>
      <w:pPr>
        <w:pStyle w:val="Heading2"/>
      </w:pPr>
      <w:r>
        <w:rPr>
          <w:rStyle w:val="SectionNumber"/>
        </w:rPr>
        <w:t xml:space="preserve">9.20</w:t>
      </w:r>
      <w:r>
        <w:tab/>
      </w:r>
      <w:r>
        <w:t xml:space="preserve">20. Superscript and Subscript</w:t>
      </w:r>
    </w:p>
    <w:bookmarkStart w:id="180" w:name="superscript"/>
    <w:p>
      <w:pPr>
        <w:pStyle w:val="Heading3"/>
      </w:pPr>
      <w:r>
        <w:rPr>
          <w:rStyle w:val="SectionNumber"/>
        </w:rPr>
        <w:t xml:space="preserve">9.20.1</w:t>
      </w:r>
      <w:r>
        <w:tab/>
      </w:r>
      <w:r>
        <w:t xml:space="preserve">20.1 Superscript</w:t>
      </w:r>
    </w:p>
    <w:p>
      <w:pPr>
        <w:pStyle w:val="Compact"/>
        <w:numPr>
          <w:ilvl w:val="0"/>
          <w:numId w:val="1051"/>
        </w:numPr>
      </w:pPr>
      <w:r>
        <w:rPr>
          <w:rStyle w:val="VerbatimChar"/>
        </w:rPr>
        <w:t xml:space="preserve">X^2^</w:t>
      </w:r>
      <w:r>
        <w:t xml:space="preserve"> </w:t>
      </w:r>
      <w:r>
        <w:t xml:space="preserve">becomes X².</w:t>
      </w:r>
    </w:p>
    <w:bookmarkEnd w:id="180"/>
    <w:bookmarkStart w:id="181" w:name="subscript"/>
    <w:p>
      <w:pPr>
        <w:pStyle w:val="Heading3"/>
      </w:pPr>
      <w:r>
        <w:rPr>
          <w:rStyle w:val="SectionNumber"/>
        </w:rPr>
        <w:t xml:space="preserve">9.20.2</w:t>
      </w:r>
      <w:r>
        <w:tab/>
      </w:r>
      <w:r>
        <w:t xml:space="preserve">20.2 Subscript</w:t>
      </w:r>
    </w:p>
    <w:p>
      <w:pPr>
        <w:pStyle w:val="Compact"/>
        <w:numPr>
          <w:ilvl w:val="0"/>
          <w:numId w:val="1052"/>
        </w:numPr>
      </w:pPr>
      <w:r>
        <w:rPr>
          <w:rStyle w:val="VerbatimChar"/>
        </w:rPr>
        <w:t xml:space="preserve">H~2~O</w:t>
      </w:r>
      <w:r>
        <w:t xml:space="preserve"> </w:t>
      </w:r>
      <w:r>
        <w:t xml:space="preserve">becomes H₂O.</w:t>
      </w:r>
    </w:p>
    <w:bookmarkEnd w:id="181"/>
    <w:bookmarkEnd w:id="182"/>
    <w:bookmarkEnd w:id="183"/>
    <w:bookmarkStart w:id="204" w:name="examplepaper"/>
    <w:p>
      <w:pPr>
        <w:pStyle w:val="Heading1"/>
      </w:pPr>
      <w:r>
        <w:rPr>
          <w:rStyle w:val="SectionNumber"/>
        </w:rPr>
        <w:t xml:space="preserve">10</w:t>
      </w:r>
      <w:r>
        <w:tab/>
      </w:r>
      <w:r>
        <w:t xml:space="preserve">Example Document: Union Earnings Analysis</w:t>
      </w:r>
    </w:p>
    <w:p>
      <w:pPr>
        <w:pStyle w:val="FirstParagraph"/>
      </w:pPr>
      <w:r>
        <w:rPr>
          <w:b/>
          <w:bCs/>
        </w:rPr>
        <w:t xml:space="preserve">Also a zine!</w:t>
      </w:r>
    </w:p>
    <w:p>
      <w:pPr>
        <w:pStyle w:val="BodyText"/>
      </w:pPr>
      <w:hyperlink r:id="rId184">
        <w:r>
          <w:rPr>
            <w:rStyle w:val="Hyperlink"/>
          </w:rPr>
          <w:t xml:space="preserve">Download a printable zine version here!</w:t>
        </w:r>
      </w:hyperlink>
    </w:p>
    <w:bookmarkStart w:id="185" w:name="whats-a-union"/>
    <w:p>
      <w:pPr>
        <w:pStyle w:val="Heading2"/>
      </w:pPr>
      <w:r>
        <w:rPr>
          <w:rStyle w:val="SectionNumber"/>
        </w:rPr>
        <w:t xml:space="preserve">10.1</w:t>
      </w:r>
      <w:r>
        <w:tab/>
      </w:r>
      <w:r>
        <w:t xml:space="preserve">What’s a Union?</w:t>
      </w:r>
    </w:p>
    <w:p>
      <w:pPr>
        <w:pStyle w:val="FirstParagraph"/>
      </w:pPr>
      <w:r>
        <w:t xml:space="preserve">So, what exactly is a union, and why should you care? Basically, unions are groups of workers who come together to protect their rights and fight for better working conditions. Whether it’s fair wages, benefits, or safer workplaces, unions have got your back.</w:t>
      </w:r>
    </w:p>
    <w:p>
      <w:pPr>
        <w:pStyle w:val="BodyText"/>
      </w:pPr>
      <w:r>
        <w:t xml:space="preserve">In 2024, with inflation and the cost of living getting out of control, unions are stepping up big time. They’re out here negotiating fair pay and benefits so we don’t get left in the dust. This zine will show you how unions are making a difference right now and why they matter to you, especially your paycheck, and your future.</w:t>
      </w:r>
    </w:p>
    <w:bookmarkEnd w:id="185"/>
    <w:bookmarkStart w:id="186" w:name="quick-history"/>
    <w:p>
      <w:pPr>
        <w:pStyle w:val="Heading2"/>
      </w:pPr>
      <w:r>
        <w:rPr>
          <w:rStyle w:val="SectionNumber"/>
        </w:rPr>
        <w:t xml:space="preserve">10.2</w:t>
      </w:r>
      <w:r>
        <w:tab/>
      </w:r>
      <w:r>
        <w:t xml:space="preserve">Quick History</w:t>
      </w:r>
    </w:p>
    <w:p>
      <w:pPr>
        <w:numPr>
          <w:ilvl w:val="0"/>
          <w:numId w:val="1053"/>
        </w:numPr>
      </w:pPr>
      <w:r>
        <w:t xml:space="preserve">The story of unions in the United States began in the early 19th century. The first organized unions were formed by skilled tradespeople like shoemakers and carpenters. These early unions set the groundwork for collective bargaining by demanding better wages and shorter working hours.</w:t>
      </w:r>
    </w:p>
    <w:p>
      <w:pPr>
        <w:numPr>
          <w:ilvl w:val="0"/>
          <w:numId w:val="1053"/>
        </w:numPr>
      </w:pPr>
      <w:r>
        <w:t xml:space="preserve">By the 1880s, major unions like the Knights of Labor emerged, representing workers from various industries and advocating for an eight-hour workday. The American Federation of Labor (AFL), founded in 1886, focused on improving the wages and working conditions of its members through direct negotiations with employers.</w:t>
      </w:r>
    </w:p>
    <w:p>
      <w:pPr>
        <w:numPr>
          <w:ilvl w:val="0"/>
          <w:numId w:val="1053"/>
        </w:numPr>
      </w:pPr>
      <w:r>
        <w:t xml:space="preserve">These first unions showed that workers could stand up to powerful industrialists and win meaningful victories. Their legacy paved the way for the labor rights we enjoy today, proving that when workers unite, they can achieve lasting change.</w:t>
      </w:r>
    </w:p>
    <w:bookmarkEnd w:id="186"/>
    <w:bookmarkStart w:id="190" w:name="why-a-union"/>
    <w:p>
      <w:pPr>
        <w:pStyle w:val="Heading2"/>
      </w:pPr>
      <w:r>
        <w:rPr>
          <w:rStyle w:val="SectionNumber"/>
        </w:rPr>
        <w:t xml:space="preserve">10.3</w:t>
      </w:r>
      <w:r>
        <w:tab/>
      </w:r>
      <w:r>
        <w:t xml:space="preserve">Why a Union?</w:t>
      </w:r>
    </w:p>
    <w:p>
      <w:pPr>
        <w:pStyle w:val="FirstParagraph"/>
      </w:pPr>
      <w:r>
        <w:t xml:space="preserve">Ever wonder if being in a union actually makes a difference in your paycheck? Spoiler alert: it totally does. As you can see in the plot Union Wages consistently track better than non-union wages. That’s money left on the table if you aren’t in a Union!</w:t>
      </w:r>
    </w:p>
    <w:p>
      <w:pPr>
        <w:pStyle w:val="BodyText"/>
      </w:pPr>
      <w:r>
        <w:drawing>
          <wp:inline>
            <wp:extent cx="5334000" cy="4267200"/>
            <wp:effectExtent b="0" l="0" r="0" t="0"/>
            <wp:docPr descr="" title="" id="188" name="Picture"/>
            <a:graphic>
              <a:graphicData uri="http://schemas.openxmlformats.org/drawingml/2006/picture">
                <pic:pic>
                  <pic:nvPicPr>
                    <pic:cNvPr descr="_main_files/figure-docx/unnamed-chunk-18-1.png" id="189" name="Picture"/>
                    <pic:cNvPicPr>
                      <a:picLocks noChangeArrowheads="1" noChangeAspect="1"/>
                    </pic:cNvPicPr>
                  </pic:nvPicPr>
                  <pic:blipFill>
                    <a:blip r:embed="rId18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But it’s not just about the money. Unions also fight for safer working conditions, better benefits like healthcare and paid time off, and they give workers a voice. Being part of a union means having real power to push back against unfair treatment and make sure you’re getting what you need to thrive—not just survive. Lets focus just on earnings though.</w:t>
      </w:r>
    </w:p>
    <w:bookmarkEnd w:id="190"/>
    <w:bookmarkStart w:id="191" w:name="recent-union-wins"/>
    <w:p>
      <w:pPr>
        <w:pStyle w:val="Heading2"/>
      </w:pPr>
      <w:r>
        <w:rPr>
          <w:rStyle w:val="SectionNumber"/>
        </w:rPr>
        <w:t xml:space="preserve">10.4</w:t>
      </w:r>
      <w:r>
        <w:tab/>
      </w:r>
      <w:r>
        <w:t xml:space="preserve">Recent Union Wins</w:t>
      </w:r>
    </w:p>
    <w:p>
      <w:pPr>
        <w:numPr>
          <w:ilvl w:val="0"/>
          <w:numId w:val="1054"/>
        </w:numPr>
      </w:pPr>
      <w:r>
        <w:rPr>
          <w:b/>
          <w:bCs/>
        </w:rPr>
        <w:t xml:space="preserve">Restoration of Salary Steps for California State University (CSU) Workers (2024):</w:t>
      </w:r>
      <w:r>
        <w:br/>
      </w:r>
      <w:r>
        <w:t xml:space="preserve">Teamsters Local 2010 secured an agreement with CSU, reinstating a salary step system that had been absent for decades. The agreement included an immediate 5% salary increase retroactive to July 1, 2023, and all members reaching their target salary step by July 2025.</w:t>
      </w:r>
      <w:r>
        <w:t xml:space="preserve">(</w:t>
      </w:r>
      <w:hyperlink w:anchor="ref-teamsters2024">
        <w:r>
          <w:rPr>
            <w:rStyle w:val="Hyperlink"/>
            <w:b/>
            <w:bCs/>
          </w:rPr>
          <w:t xml:space="preserve">teamsters2024?</w:t>
        </w:r>
      </w:hyperlink>
      <w:r>
        <w:t xml:space="preserve">)</w:t>
      </w:r>
    </w:p>
    <w:p>
      <w:pPr>
        <w:numPr>
          <w:ilvl w:val="0"/>
          <w:numId w:val="1054"/>
        </w:numPr>
      </w:pPr>
      <w:r>
        <w:rPr>
          <w:b/>
          <w:bCs/>
        </w:rPr>
        <w:t xml:space="preserve">United Auto Workers (UAW) Strike Achievements (2023):</w:t>
      </w:r>
      <w:r>
        <w:br/>
      </w:r>
      <w:r>
        <w:t xml:space="preserve">In fall 2023, the UAW strike against major automakers resulted in substantial pay raises and improved working conditions. It was one of the most significant contract victories since the sit-down strikes of the 1930s.</w:t>
      </w:r>
      <w:r>
        <w:t xml:space="preserve"> </w:t>
      </w:r>
      <w:r>
        <w:t xml:space="preserve">(</w:t>
      </w:r>
      <w:hyperlink w:anchor="ref-thenation2023">
        <w:r>
          <w:rPr>
            <w:rStyle w:val="Hyperlink"/>
            <w:b/>
            <w:bCs/>
          </w:rPr>
          <w:t xml:space="preserve">thenation2023?</w:t>
        </w:r>
      </w:hyperlink>
      <w:r>
        <w:t xml:space="preserve">)</w:t>
      </w:r>
    </w:p>
    <w:p>
      <w:pPr>
        <w:numPr>
          <w:ilvl w:val="0"/>
          <w:numId w:val="1054"/>
        </w:numPr>
      </w:pPr>
      <w:r>
        <w:rPr>
          <w:b/>
          <w:bCs/>
        </w:rPr>
        <w:t xml:space="preserve">Unionization of Volkswagen’s Chattanooga Plant (2024):</w:t>
      </w:r>
      <w:r>
        <w:br/>
      </w:r>
      <w:r>
        <w:t xml:space="preserve">The UAW successfully unionized Volkswagen’s Chattanooga, Tennessee, plant in April 2024. This was the first successful unionization at a foreign manufacturer’s U.S. plant in the southern states.</w:t>
      </w:r>
      <w:r>
        <w:t xml:space="preserve"> </w:t>
      </w:r>
      <w:r>
        <w:t xml:space="preserve">(</w:t>
      </w:r>
      <w:hyperlink w:anchor="ref-lemonde2024">
        <w:r>
          <w:rPr>
            <w:rStyle w:val="Hyperlink"/>
            <w:b/>
            <w:bCs/>
          </w:rPr>
          <w:t xml:space="preserve">lemonde2024?</w:t>
        </w:r>
      </w:hyperlink>
      <w:r>
        <w:t xml:space="preserve">)</w:t>
      </w:r>
    </w:p>
    <w:p>
      <w:pPr>
        <w:numPr>
          <w:ilvl w:val="0"/>
          <w:numId w:val="1054"/>
        </w:numPr>
      </w:pPr>
      <w:r>
        <w:rPr>
          <w:b/>
          <w:bCs/>
        </w:rPr>
        <w:t xml:space="preserve">Unionization of Blue Bird Bus Factory Workers (2023):</w:t>
      </w:r>
      <w:r>
        <w:br/>
      </w:r>
      <w:r>
        <w:t xml:space="preserve">The United Steelworkers won an election at a Blue Bird bus factory in Georgia, unionizing nearly 1,500 predominantly Black workers in 2023.</w:t>
      </w:r>
    </w:p>
    <w:bookmarkEnd w:id="191"/>
    <w:bookmarkStart w:id="195" w:name="unions-are-growing"/>
    <w:p>
      <w:pPr>
        <w:pStyle w:val="Heading2"/>
      </w:pPr>
      <w:r>
        <w:rPr>
          <w:rStyle w:val="SectionNumber"/>
        </w:rPr>
        <w:t xml:space="preserve">10.5</w:t>
      </w:r>
      <w:r>
        <w:tab/>
      </w:r>
      <w:r>
        <w:t xml:space="preserve">Unions are Growing!</w:t>
      </w:r>
    </w:p>
    <w:p>
      <w:pPr>
        <w:pStyle w:val="FirstParagraph"/>
      </w:pPr>
      <w:r>
        <w:t xml:space="preserve">As the economy changes so too does Union membership in certain job sectors. What your take away should be is that no matter the type of job you have, it can be unionized!</w:t>
      </w:r>
    </w:p>
    <w:p>
      <w:pPr>
        <w:pStyle w:val="BodyText"/>
      </w:pPr>
      <w:r>
        <w:drawing>
          <wp:inline>
            <wp:extent cx="5334000" cy="4267200"/>
            <wp:effectExtent b="0" l="0" r="0" t="0"/>
            <wp:docPr descr="" title="" id="193" name="Picture"/>
            <a:graphic>
              <a:graphicData uri="http://schemas.openxmlformats.org/drawingml/2006/picture">
                <pic:pic>
                  <pic:nvPicPr>
                    <pic:cNvPr descr="_main_files/figure-docx/unnamed-chunk-19-1.png" id="194" name="Picture"/>
                    <pic:cNvPicPr>
                      <a:picLocks noChangeArrowheads="1" noChangeAspect="1"/>
                    </pic:cNvPicPr>
                  </pic:nvPicPr>
                  <pic:blipFill>
                    <a:blip r:embed="rId19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join a union or start forming one of your own!</w:t>
      </w:r>
    </w:p>
    <w:bookmarkEnd w:id="195"/>
    <w:bookmarkStart w:id="203" w:name="getting-involved"/>
    <w:p>
      <w:pPr>
        <w:pStyle w:val="Heading2"/>
      </w:pPr>
      <w:r>
        <w:rPr>
          <w:rStyle w:val="SectionNumber"/>
        </w:rPr>
        <w:t xml:space="preserve">10.6</w:t>
      </w:r>
      <w:r>
        <w:tab/>
      </w:r>
      <w:r>
        <w:t xml:space="preserve">Getting Involved!</w:t>
      </w:r>
    </w:p>
    <w:p>
      <w:pPr>
        <w:pStyle w:val="Compact"/>
        <w:numPr>
          <w:ilvl w:val="0"/>
          <w:numId w:val="1055"/>
        </w:numPr>
      </w:pPr>
      <w:r>
        <w:rPr>
          <w:b/>
          <w:bCs/>
        </w:rPr>
        <w:t xml:space="preserve">Join a Union</w:t>
      </w:r>
      <w:r>
        <w:t xml:space="preserve">: Check if there is an existing union that represents workers in your industry. The AFL-CIO website (</w:t>
      </w:r>
      <w:hyperlink r:id="rId196">
        <w:r>
          <w:rPr>
            <w:rStyle w:val="Hyperlink"/>
          </w:rPr>
          <w:t xml:space="preserve">https://aflcio.org</w:t>
        </w:r>
      </w:hyperlink>
      <w:r>
        <w:t xml:space="preserve">) is a great starting point to find affiliated unions.</w:t>
      </w:r>
    </w:p>
    <w:p>
      <w:pPr>
        <w:pStyle w:val="Compact"/>
        <w:numPr>
          <w:ilvl w:val="0"/>
          <w:numId w:val="1055"/>
        </w:numPr>
      </w:pPr>
      <w:r>
        <w:rPr>
          <w:b/>
          <w:bCs/>
        </w:rPr>
        <w:t xml:space="preserve">Form a Union</w:t>
      </w:r>
      <w:r>
        <w:t xml:space="preserve">: If there isn’t one, consider forming your own. The National Labor Relations Board (</w:t>
      </w:r>
      <w:hyperlink r:id="rId197">
        <w:r>
          <w:rPr>
            <w:rStyle w:val="Hyperlink"/>
          </w:rPr>
          <w:t xml:space="preserve">https://www.nlrb.gov</w:t>
        </w:r>
      </w:hyperlink>
      <w:r>
        <w:t xml:space="preserve">) provides resources to help workers understand their rights and the steps involved in unionizing.</w:t>
      </w:r>
    </w:p>
    <w:p>
      <w:pPr>
        <w:pStyle w:val="Compact"/>
        <w:numPr>
          <w:ilvl w:val="0"/>
          <w:numId w:val="1055"/>
        </w:numPr>
      </w:pPr>
      <w:r>
        <w:rPr>
          <w:b/>
          <w:bCs/>
        </w:rPr>
        <w:t xml:space="preserve">Connect with Organizers</w:t>
      </w:r>
      <w:r>
        <w:t xml:space="preserve">: The United Electrical, Radio, and Machine Workers of America (UE) has guides on forming a union and can connect you with experienced organizers (</w:t>
      </w:r>
      <w:hyperlink r:id="rId198">
        <w:r>
          <w:rPr>
            <w:rStyle w:val="Hyperlink"/>
          </w:rPr>
          <w:t xml:space="preserve">https://www.ueunion.org</w:t>
        </w:r>
      </w:hyperlink>
      <w:r>
        <w:t xml:space="preserve">).</w:t>
      </w:r>
    </w:p>
    <w:p>
      <w:pPr>
        <w:pStyle w:val="Compact"/>
        <w:numPr>
          <w:ilvl w:val="0"/>
          <w:numId w:val="1055"/>
        </w:numPr>
      </w:pPr>
      <w:r>
        <w:rPr>
          <w:b/>
          <w:bCs/>
        </w:rPr>
        <w:t xml:space="preserve">Get Educated</w:t>
      </w:r>
      <w:r>
        <w:t xml:space="preserve">: Websites like Labor Notes (</w:t>
      </w:r>
      <w:hyperlink r:id="rId199">
        <w:r>
          <w:rPr>
            <w:rStyle w:val="Hyperlink"/>
          </w:rPr>
          <w:t xml:space="preserve">https://labornotes.org</w:t>
        </w:r>
      </w:hyperlink>
      <w:r>
        <w:t xml:space="preserve">) offer valuable information about union organizing, labor rights, and how to take action.</w:t>
      </w:r>
    </w:p>
    <w:p>
      <w:pPr>
        <w:pStyle w:val="Compact"/>
        <w:numPr>
          <w:ilvl w:val="0"/>
          <w:numId w:val="1055"/>
        </w:numPr>
      </w:pPr>
      <w:r>
        <w:rPr>
          <w:b/>
          <w:bCs/>
        </w:rPr>
        <w:t xml:space="preserve">Reach Out to Local Chapters</w:t>
      </w:r>
      <w:r>
        <w:t xml:space="preserve">: Look for local worker centers or community organizations that support unionization efforts. They can be a great source of advice and resources.</w:t>
      </w:r>
    </w:p>
    <w:p>
      <w:pPr>
        <w:pStyle w:val="Compact"/>
        <w:numPr>
          <w:ilvl w:val="0"/>
          <w:numId w:val="1055"/>
        </w:numPr>
      </w:pPr>
      <w:r>
        <w:rPr>
          <w:b/>
          <w:bCs/>
        </w:rPr>
        <w:t xml:space="preserve">Communication Workers of America (CWA)</w:t>
      </w:r>
      <w:r>
        <w:t xml:space="preserve"> </w:t>
      </w:r>
      <w:r>
        <w:t xml:space="preserve">– CWA represents tech and telecommunications workers and has been actively organizing workers in the tech sector, including campaigns at Google and other tech companies. More information can be found here:</w:t>
      </w:r>
      <w:r>
        <w:t xml:space="preserve"> </w:t>
      </w:r>
      <w:hyperlink r:id="rId200">
        <w:r>
          <w:rPr>
            <w:rStyle w:val="Hyperlink"/>
          </w:rPr>
          <w:t xml:space="preserve">https://cwa-union.org</w:t>
        </w:r>
      </w:hyperlink>
      <w:r>
        <w:t xml:space="preserve">.</w:t>
      </w:r>
    </w:p>
    <w:bookmarkStart w:id="202" w:name="refs"/>
    <w:bookmarkStart w:id="201" w:name="ref-Bookdown"/>
    <w:p>
      <w:pPr>
        <w:pStyle w:val="Bibliography"/>
      </w:pPr>
      <w:r>
        <w:t xml:space="preserve">Xie, Yihui. 2024.</w:t>
      </w:r>
      <w:r>
        <w:t xml:space="preserve"> </w:t>
      </w:r>
      <w:r>
        <w:rPr>
          <w:i/>
          <w:iCs/>
        </w:rPr>
        <w:t xml:space="preserve">Bookdown: Authoring Books and Technical Documents with r Markdown</w:t>
      </w:r>
      <w:r>
        <w:t xml:space="preserve">. 2nd ed. Chapman; Hall/CRC.</w:t>
      </w:r>
      <w:r>
        <w:t xml:space="preserve"> </w:t>
      </w:r>
      <w:hyperlink r:id="rId21">
        <w:r>
          <w:rPr>
            <w:rStyle w:val="Hyperlink"/>
          </w:rPr>
          <w:t xml:space="preserve">https://bookdown.org/yihui/bookdown/</w:t>
        </w:r>
      </w:hyperlink>
      <w:r>
        <w:t xml:space="preserve">.</w:t>
      </w:r>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7" Target="media/rId187.png" /><Relationship Type="http://schemas.openxmlformats.org/officeDocument/2006/relationships/image" Id="rId192" Target="media/rId192.png" /><Relationship Type="http://schemas.openxmlformats.org/officeDocument/2006/relationships/image" Id="rId56" Target="media/rId56.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hyperlink" Id="rId196" Target="https://aflcio.org" TargetMode="External" /><Relationship Type="http://schemas.openxmlformats.org/officeDocument/2006/relationships/hyperlink" Id="rId25" Target="https://bookdown.org/home/archive/" TargetMode="External" /><Relationship Type="http://schemas.openxmlformats.org/officeDocument/2006/relationships/hyperlink" Id="rId21" Target="https://bookdown.org/yihui/bookdown/" TargetMode="External" /><Relationship Type="http://schemas.openxmlformats.org/officeDocument/2006/relationships/hyperlink" Id="rId22" Target="https://bookdown.org/yihui/rmarkdown-cookbook/" TargetMode="External" /><Relationship Type="http://schemas.openxmlformats.org/officeDocument/2006/relationships/hyperlink" Id="rId24" Target="https://community.rstudio.com/tags/bookdown" TargetMode="External" /><Relationship Type="http://schemas.openxmlformats.org/officeDocument/2006/relationships/hyperlink" Id="rId29" Target="https://cran.r-project.org/" TargetMode="External" /><Relationship Type="http://schemas.openxmlformats.org/officeDocument/2006/relationships/hyperlink" Id="rId200" Target="https://cwa-union.org" TargetMode="External" /><Relationship Type="http://schemas.openxmlformats.org/officeDocument/2006/relationships/hyperlink" Id="rId184" Target="https://drive.google.com/file/d/1wXIRAbr46yWSbznjlVGr2UZJftnKJ8F5/view?usp=sharing" TargetMode="External" /><Relationship Type="http://schemas.openxmlformats.org/officeDocument/2006/relationships/hyperlink" Id="rId199" Target="https://labornotes.org" TargetMode="External" /><Relationship Type="http://schemas.openxmlformats.org/officeDocument/2006/relationships/hyperlink" Id="rId144" Target="https://miktex.org/" TargetMode="External" /><Relationship Type="http://schemas.openxmlformats.org/officeDocument/2006/relationships/hyperlink" Id="rId23" Target="https://pandoc.org/" TargetMode="External" /><Relationship Type="http://schemas.openxmlformats.org/officeDocument/2006/relationships/hyperlink" Id="rId33" Target="https://posit.co/download/rstudio-desktop/" TargetMode="External" /><Relationship Type="http://schemas.openxmlformats.org/officeDocument/2006/relationships/hyperlink" Id="rId197" Target="https://www.nlrb.gov" TargetMode="External" /><Relationship Type="http://schemas.openxmlformats.org/officeDocument/2006/relationships/hyperlink" Id="rId146" Target="https://www.tug.org/mactex/" TargetMode="External" /><Relationship Type="http://schemas.openxmlformats.org/officeDocument/2006/relationships/hyperlink" Id="rId148" Target="https://www.tug.org/protext/" TargetMode="External" /><Relationship Type="http://schemas.openxmlformats.org/officeDocument/2006/relationships/hyperlink" Id="rId142" Target="https://www.tug.org/texlive/" TargetMode="External" /><Relationship Type="http://schemas.openxmlformats.org/officeDocument/2006/relationships/hyperlink" Id="rId198" Target="https://www.ueunion.org" TargetMode="External" /><Relationship Type="http://schemas.openxmlformats.org/officeDocument/2006/relationships/hyperlink" Id="rId85" Target="https://www.zotero.org/styles" TargetMode="External" /><Relationship Type="http://schemas.openxmlformats.org/officeDocument/2006/relationships/hyperlink" Id="rId139" Target="https://yihui.org/tinytex/" TargetMode="External" /></Relationships>
</file>

<file path=word/_rels/footnotes.xml.rels><?xml version="1.0" encoding="UTF-8"?><Relationships xmlns="http://schemas.openxmlformats.org/package/2006/relationships"><Relationship Type="http://schemas.openxmlformats.org/officeDocument/2006/relationships/hyperlink" Id="rId196" Target="https://aflcio.org" TargetMode="External" /><Relationship Type="http://schemas.openxmlformats.org/officeDocument/2006/relationships/hyperlink" Id="rId25" Target="https://bookdown.org/home/archive/" TargetMode="External" /><Relationship Type="http://schemas.openxmlformats.org/officeDocument/2006/relationships/hyperlink" Id="rId21" Target="https://bookdown.org/yihui/bookdown/" TargetMode="External" /><Relationship Type="http://schemas.openxmlformats.org/officeDocument/2006/relationships/hyperlink" Id="rId22" Target="https://bookdown.org/yihui/rmarkdown-cookbook/" TargetMode="External" /><Relationship Type="http://schemas.openxmlformats.org/officeDocument/2006/relationships/hyperlink" Id="rId24" Target="https://community.rstudio.com/tags/bookdown" TargetMode="External" /><Relationship Type="http://schemas.openxmlformats.org/officeDocument/2006/relationships/hyperlink" Id="rId29" Target="https://cran.r-project.org/" TargetMode="External" /><Relationship Type="http://schemas.openxmlformats.org/officeDocument/2006/relationships/hyperlink" Id="rId200" Target="https://cwa-union.org" TargetMode="External" /><Relationship Type="http://schemas.openxmlformats.org/officeDocument/2006/relationships/hyperlink" Id="rId184" Target="https://drive.google.com/file/d/1wXIRAbr46yWSbznjlVGr2UZJftnKJ8F5/view?usp=sharing" TargetMode="External" /><Relationship Type="http://schemas.openxmlformats.org/officeDocument/2006/relationships/hyperlink" Id="rId199" Target="https://labornotes.org" TargetMode="External" /><Relationship Type="http://schemas.openxmlformats.org/officeDocument/2006/relationships/hyperlink" Id="rId144" Target="https://miktex.org/" TargetMode="External" /><Relationship Type="http://schemas.openxmlformats.org/officeDocument/2006/relationships/hyperlink" Id="rId23" Target="https://pandoc.org/" TargetMode="External" /><Relationship Type="http://schemas.openxmlformats.org/officeDocument/2006/relationships/hyperlink" Id="rId33" Target="https://posit.co/download/rstudio-desktop/" TargetMode="External" /><Relationship Type="http://schemas.openxmlformats.org/officeDocument/2006/relationships/hyperlink" Id="rId197" Target="https://www.nlrb.gov" TargetMode="External" /><Relationship Type="http://schemas.openxmlformats.org/officeDocument/2006/relationships/hyperlink" Id="rId146" Target="https://www.tug.org/mactex/" TargetMode="External" /><Relationship Type="http://schemas.openxmlformats.org/officeDocument/2006/relationships/hyperlink" Id="rId148" Target="https://www.tug.org/protext/" TargetMode="External" /><Relationship Type="http://schemas.openxmlformats.org/officeDocument/2006/relationships/hyperlink" Id="rId142" Target="https://www.tug.org/texlive/" TargetMode="External" /><Relationship Type="http://schemas.openxmlformats.org/officeDocument/2006/relationships/hyperlink" Id="rId198" Target="https://www.ueunion.org" TargetMode="External" /><Relationship Type="http://schemas.openxmlformats.org/officeDocument/2006/relationships/hyperlink" Id="rId85" Target="https://www.zotero.org/styles" TargetMode="External" /><Relationship Type="http://schemas.openxmlformats.org/officeDocument/2006/relationships/hyperlink" Id="rId139" Target="https://yihui.org/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Flexible Document Creation in RStudio</dc:title>
  <dc:creator>Joseph Thiers</dc:creator>
  <dc:description>This tutorial demonstrates how to use the bookdown package to write structured and reproducible documents. The HTML output format for this example is bookdown::gitbook, set in the _output.yml file.</dc:description>
  <cp:keywords/>
  <dcterms:created xsi:type="dcterms:W3CDTF">2024-12-15T19:32:41Z</dcterms:created>
  <dcterms:modified xsi:type="dcterms:W3CDTF">2024-12-15T19:32:41Z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ver-image">
    <vt:lpwstr>images/Bookcover.png</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True</vt:lpwstr>
  </property>
  <property fmtid="{D5CDD505-2E9C-101B-9397-08002B2CF9AE}" pid="8" name="site">
    <vt:lpwstr>bookdown::bookdown_site</vt:lpwstr>
  </property>
</Properties>
</file>