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A62C" w14:textId="77777777" w:rsidR="00115AF5" w:rsidRDefault="00115AF5" w:rsidP="00115AF5">
      <w:pPr>
        <w:pStyle w:val="GanttheadOutlineHeading1"/>
        <w:numPr>
          <w:ilvl w:val="0"/>
          <w:numId w:val="0"/>
        </w:numPr>
        <w:ind w:left="540"/>
        <w:rPr>
          <w:rFonts w:cs="Times New Roman"/>
          <w:b w:val="0"/>
          <w:bCs w:val="0"/>
          <w:sz w:val="22"/>
          <w:szCs w:val="20"/>
        </w:rPr>
      </w:pPr>
    </w:p>
    <w:p w14:paraId="7129A48C"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659A8266" w14:textId="77777777" w:rsidR="00140F17" w:rsidRDefault="00140F17" w:rsidP="00140F17">
      <w:pPr>
        <w:pStyle w:val="GanttheadOutlineHeading1"/>
        <w:numPr>
          <w:ilvl w:val="0"/>
          <w:numId w:val="0"/>
        </w:numPr>
        <w:ind w:left="540"/>
        <w:jc w:val="center"/>
        <w:rPr>
          <w:rFonts w:cs="Times New Roman"/>
          <w:b w:val="0"/>
          <w:bCs w:val="0"/>
          <w:sz w:val="22"/>
          <w:szCs w:val="20"/>
        </w:rPr>
      </w:pPr>
    </w:p>
    <w:p w14:paraId="7389607D" w14:textId="5718F942" w:rsidR="00140F17" w:rsidRPr="00E475EE" w:rsidRDefault="002B5CD3" w:rsidP="00423976">
      <w:pPr>
        <w:pStyle w:val="GanttheadOutlineHeading1"/>
        <w:numPr>
          <w:ilvl w:val="0"/>
          <w:numId w:val="0"/>
        </w:numPr>
        <w:jc w:val="center"/>
        <w:rPr>
          <w:rFonts w:asciiTheme="minorHAnsi" w:hAnsiTheme="minorHAnsi" w:cs="Times New Roman"/>
          <w:bCs w:val="0"/>
          <w:sz w:val="22"/>
          <w:szCs w:val="22"/>
        </w:rPr>
      </w:pPr>
      <w:r>
        <w:rPr>
          <w:rFonts w:asciiTheme="minorHAnsi" w:hAnsiTheme="minorHAnsi" w:cs="Times New Roman"/>
          <w:bCs w:val="0"/>
          <w:sz w:val="22"/>
          <w:szCs w:val="22"/>
        </w:rPr>
        <w:t xml:space="preserve">Assignment </w:t>
      </w:r>
      <w:r w:rsidR="00AA18DC">
        <w:rPr>
          <w:rFonts w:asciiTheme="minorHAnsi" w:hAnsiTheme="minorHAnsi" w:cs="Times New Roman"/>
          <w:bCs w:val="0"/>
          <w:sz w:val="22"/>
          <w:szCs w:val="22"/>
        </w:rPr>
        <w:t>7</w:t>
      </w:r>
      <w:r>
        <w:rPr>
          <w:rFonts w:asciiTheme="minorHAnsi" w:hAnsiTheme="minorHAnsi" w:cs="Times New Roman"/>
          <w:bCs w:val="0"/>
          <w:sz w:val="22"/>
          <w:szCs w:val="22"/>
        </w:rPr>
        <w:t>-</w:t>
      </w:r>
      <w:r w:rsidR="00AA18DC">
        <w:rPr>
          <w:rFonts w:asciiTheme="minorHAnsi" w:hAnsiTheme="minorHAnsi" w:cs="Times New Roman"/>
          <w:bCs w:val="0"/>
          <w:sz w:val="22"/>
          <w:szCs w:val="22"/>
        </w:rPr>
        <w:t>1</w:t>
      </w:r>
    </w:p>
    <w:p w14:paraId="784788A7" w14:textId="77777777" w:rsidR="00140F17" w:rsidRPr="00E475EE" w:rsidRDefault="00140F17" w:rsidP="00140F17">
      <w:pPr>
        <w:pStyle w:val="GanttheadOutlineHeading1"/>
        <w:numPr>
          <w:ilvl w:val="0"/>
          <w:numId w:val="0"/>
        </w:numPr>
        <w:ind w:left="540"/>
        <w:jc w:val="center"/>
        <w:rPr>
          <w:rFonts w:asciiTheme="minorHAnsi" w:hAnsiTheme="minorHAnsi" w:cs="Times New Roman"/>
          <w:b w:val="0"/>
          <w:bCs w:val="0"/>
          <w:sz w:val="22"/>
          <w:szCs w:val="22"/>
        </w:rPr>
      </w:pPr>
    </w:p>
    <w:p w14:paraId="6B526893" w14:textId="77777777"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 Thomisee</w:t>
      </w:r>
    </w:p>
    <w:p w14:paraId="5382BD9F" w14:textId="77777777" w:rsidR="009711E3" w:rsidRDefault="009711E3"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Jarrod.thomisee@snhu.edu</w:t>
      </w:r>
    </w:p>
    <w:p w14:paraId="59B15E18" w14:textId="4D12C29D" w:rsidR="00502ED4" w:rsidRDefault="00502ED4" w:rsidP="00E032B5">
      <w:pPr>
        <w:pStyle w:val="GanttheadOutlineHeading1"/>
        <w:numPr>
          <w:ilvl w:val="0"/>
          <w:numId w:val="0"/>
        </w:numPr>
        <w:jc w:val="center"/>
        <w:rPr>
          <w:rFonts w:asciiTheme="minorHAnsi" w:hAnsiTheme="minorHAnsi" w:cs="Times New Roman"/>
          <w:b w:val="0"/>
          <w:bCs w:val="0"/>
          <w:sz w:val="22"/>
          <w:szCs w:val="22"/>
        </w:rPr>
      </w:pPr>
      <w:r>
        <w:rPr>
          <w:rFonts w:asciiTheme="minorHAnsi" w:hAnsiTheme="minorHAnsi" w:cs="Times New Roman"/>
          <w:b w:val="0"/>
          <w:bCs w:val="0"/>
          <w:sz w:val="22"/>
          <w:szCs w:val="22"/>
        </w:rPr>
        <w:t>20</w:t>
      </w:r>
      <w:r w:rsidR="0083758A">
        <w:rPr>
          <w:rFonts w:asciiTheme="minorHAnsi" w:hAnsiTheme="minorHAnsi" w:cs="Times New Roman"/>
          <w:b w:val="0"/>
          <w:bCs w:val="0"/>
          <w:sz w:val="22"/>
          <w:szCs w:val="22"/>
        </w:rPr>
        <w:t>23</w:t>
      </w:r>
      <w:r>
        <w:rPr>
          <w:rFonts w:asciiTheme="minorHAnsi" w:hAnsiTheme="minorHAnsi" w:cs="Times New Roman"/>
          <w:b w:val="0"/>
          <w:bCs w:val="0"/>
          <w:sz w:val="22"/>
          <w:szCs w:val="22"/>
        </w:rPr>
        <w:t>-</w:t>
      </w:r>
      <w:r w:rsidR="00AA18DC">
        <w:rPr>
          <w:rFonts w:asciiTheme="minorHAnsi" w:hAnsiTheme="minorHAnsi" w:cs="Times New Roman"/>
          <w:b w:val="0"/>
          <w:bCs w:val="0"/>
          <w:sz w:val="22"/>
          <w:szCs w:val="22"/>
        </w:rPr>
        <w:t>10</w:t>
      </w:r>
      <w:r>
        <w:rPr>
          <w:rFonts w:asciiTheme="minorHAnsi" w:hAnsiTheme="minorHAnsi" w:cs="Times New Roman"/>
          <w:b w:val="0"/>
          <w:bCs w:val="0"/>
          <w:sz w:val="22"/>
          <w:szCs w:val="22"/>
        </w:rPr>
        <w:t>-</w:t>
      </w:r>
      <w:r w:rsidR="002C52F0">
        <w:rPr>
          <w:rFonts w:asciiTheme="minorHAnsi" w:hAnsiTheme="minorHAnsi" w:cs="Times New Roman"/>
          <w:b w:val="0"/>
          <w:bCs w:val="0"/>
          <w:sz w:val="22"/>
          <w:szCs w:val="22"/>
        </w:rPr>
        <w:t>1</w:t>
      </w:r>
      <w:r w:rsidR="00241995">
        <w:rPr>
          <w:rFonts w:asciiTheme="minorHAnsi" w:hAnsiTheme="minorHAnsi" w:cs="Times New Roman"/>
          <w:b w:val="0"/>
          <w:bCs w:val="0"/>
          <w:sz w:val="22"/>
          <w:szCs w:val="22"/>
        </w:rPr>
        <w:t>5</w:t>
      </w:r>
    </w:p>
    <w:p w14:paraId="047396B0" w14:textId="77777777" w:rsidR="009711E3" w:rsidRPr="00786D07" w:rsidRDefault="00E032B5" w:rsidP="009711E3">
      <w:pPr>
        <w:spacing w:line="480" w:lineRule="auto"/>
        <w:rPr>
          <w:rFonts w:ascii="Times New Roman" w:eastAsia="Times New Roman" w:hAnsi="Times New Roman" w:cs="Times New Roman"/>
          <w:sz w:val="24"/>
          <w:szCs w:val="24"/>
        </w:rPr>
      </w:pPr>
      <w:r>
        <w:rPr>
          <w:rFonts w:cs="Times New Roman"/>
          <w:b/>
          <w:bCs/>
        </w:rPr>
        <w:br w:type="page"/>
      </w:r>
    </w:p>
    <w:p w14:paraId="29737271" w14:textId="77777777" w:rsidR="00AA18DC" w:rsidRPr="00AA18DC" w:rsidRDefault="00AA18DC" w:rsidP="00AA18DC">
      <w:pPr>
        <w:pStyle w:val="ListParagraph"/>
        <w:spacing w:line="480" w:lineRule="auto"/>
        <w:ind w:left="1440"/>
        <w:rPr>
          <w:rFonts w:ascii="Times New Roman" w:eastAsia="Times New Roman" w:hAnsi="Times New Roman" w:cs="Times New Roman"/>
          <w:b/>
          <w:bCs/>
          <w:sz w:val="24"/>
          <w:szCs w:val="24"/>
        </w:rPr>
      </w:pPr>
      <w:r w:rsidRPr="00AA18DC">
        <w:rPr>
          <w:rFonts w:ascii="Times New Roman" w:eastAsia="Times New Roman" w:hAnsi="Times New Roman" w:cs="Times New Roman"/>
          <w:b/>
          <w:bCs/>
          <w:sz w:val="24"/>
          <w:szCs w:val="24"/>
        </w:rPr>
        <w:lastRenderedPageBreak/>
        <w:t>Justifying Development Choices for the 3D Scene:</w:t>
      </w:r>
    </w:p>
    <w:p w14:paraId="4CFA307E"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35232AA4"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sz w:val="24"/>
          <w:szCs w:val="24"/>
        </w:rPr>
        <w:t>The main objective when developing this 3D scene was to create a realistic virtual representation of a computer desk setup. The objects and their chosen shapes were intentional:</w:t>
      </w:r>
    </w:p>
    <w:p w14:paraId="21279964"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07345392"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Cylinders</w:t>
      </w:r>
      <w:r w:rsidRPr="00AA18DC">
        <w:rPr>
          <w:rFonts w:ascii="Times New Roman" w:eastAsia="Times New Roman" w:hAnsi="Times New Roman" w:cs="Times New Roman"/>
          <w:sz w:val="24"/>
          <w:szCs w:val="24"/>
        </w:rPr>
        <w:t>: They were aptly used for the base of the monitor and the mouse, emulating real-life design where rounded bases often provide stability for monitors and a cylindrical, elongated shape is ergonomic for a mouse.</w:t>
      </w:r>
    </w:p>
    <w:p w14:paraId="7D76AB07" w14:textId="742D8BAC"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Cubes</w:t>
      </w:r>
      <w:r w:rsidRPr="00AA18DC">
        <w:rPr>
          <w:rFonts w:ascii="Times New Roman" w:eastAsia="Times New Roman" w:hAnsi="Times New Roman" w:cs="Times New Roman"/>
          <w:sz w:val="24"/>
          <w:szCs w:val="24"/>
        </w:rPr>
        <w:t>: The computer, monitor screen, and keyboard utilize cube shapes because these items tend to have rectangular profiles. The use of cubes simplifies their representation while still capturing their essence.</w:t>
      </w:r>
    </w:p>
    <w:p w14:paraId="4C8C2514"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Plane</w:t>
      </w:r>
      <w:r w:rsidRPr="00AA18DC">
        <w:rPr>
          <w:rFonts w:ascii="Times New Roman" w:eastAsia="Times New Roman" w:hAnsi="Times New Roman" w:cs="Times New Roman"/>
          <w:sz w:val="24"/>
          <w:szCs w:val="24"/>
        </w:rPr>
        <w:t>: A plane was a natural choice for the desk. It provides a flat, expansive surface upon which the rest of the items can be placed.</w:t>
      </w:r>
    </w:p>
    <w:p w14:paraId="37773BB8" w14:textId="4825AF59" w:rsid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Torus</w:t>
      </w:r>
      <w:r w:rsidRPr="00AA18DC">
        <w:rPr>
          <w:rFonts w:ascii="Times New Roman" w:eastAsia="Times New Roman" w:hAnsi="Times New Roman" w:cs="Times New Roman"/>
          <w:sz w:val="24"/>
          <w:szCs w:val="24"/>
        </w:rPr>
        <w:t>: This was incorporated to represent green case light</w:t>
      </w:r>
      <w:r w:rsidR="0089438E">
        <w:rPr>
          <w:rFonts w:ascii="Times New Roman" w:eastAsia="Times New Roman" w:hAnsi="Times New Roman" w:cs="Times New Roman"/>
          <w:sz w:val="24"/>
          <w:szCs w:val="24"/>
        </w:rPr>
        <w:t>s</w:t>
      </w:r>
      <w:r w:rsidRPr="00AA18DC">
        <w:rPr>
          <w:rFonts w:ascii="Times New Roman" w:eastAsia="Times New Roman" w:hAnsi="Times New Roman" w:cs="Times New Roman"/>
          <w:sz w:val="24"/>
          <w:szCs w:val="24"/>
        </w:rPr>
        <w:t xml:space="preserve"> in the computer. This gives the computer a modern feel, as many custom PC builds nowadays have circular RGB lights for aesthetics.</w:t>
      </w:r>
    </w:p>
    <w:p w14:paraId="53CDAB38"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10894012" w14:textId="58D757EF" w:rsidR="00AA18DC" w:rsidRDefault="00AA18DC" w:rsidP="00AA18DC">
      <w:pPr>
        <w:pStyle w:val="ListParagraph"/>
        <w:spacing w:line="480" w:lineRule="auto"/>
        <w:ind w:left="1440"/>
        <w:rPr>
          <w:rFonts w:ascii="Times New Roman" w:eastAsia="Times New Roman" w:hAnsi="Times New Roman" w:cs="Times New Roman"/>
          <w:b/>
          <w:bCs/>
          <w:sz w:val="24"/>
          <w:szCs w:val="24"/>
        </w:rPr>
      </w:pPr>
      <w:r w:rsidRPr="00AA18DC">
        <w:rPr>
          <w:rFonts w:ascii="Times New Roman" w:eastAsia="Times New Roman" w:hAnsi="Times New Roman" w:cs="Times New Roman"/>
          <w:b/>
          <w:bCs/>
          <w:sz w:val="24"/>
          <w:szCs w:val="24"/>
        </w:rPr>
        <w:t>Navigating the 3D Scene:</w:t>
      </w:r>
    </w:p>
    <w:p w14:paraId="5D359BB5" w14:textId="77777777" w:rsidR="00AA18DC" w:rsidRPr="00AA18DC" w:rsidRDefault="00AA18DC" w:rsidP="00AA18DC">
      <w:pPr>
        <w:pStyle w:val="ListParagraph"/>
        <w:spacing w:line="480" w:lineRule="auto"/>
        <w:ind w:left="1440"/>
        <w:rPr>
          <w:rFonts w:ascii="Times New Roman" w:eastAsia="Times New Roman" w:hAnsi="Times New Roman" w:cs="Times New Roman"/>
          <w:b/>
          <w:bCs/>
          <w:sz w:val="24"/>
          <w:szCs w:val="24"/>
        </w:rPr>
      </w:pPr>
    </w:p>
    <w:p w14:paraId="7C6B9F45"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sz w:val="24"/>
          <w:szCs w:val="24"/>
        </w:rPr>
        <w:t>The navigation mechanism for this scene is both intuitive and user-friendly:</w:t>
      </w:r>
    </w:p>
    <w:p w14:paraId="47CA04C4"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2C259FDB" w14:textId="036EE75B"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lastRenderedPageBreak/>
        <w:t>WASD and Q/E</w:t>
      </w:r>
      <w:r w:rsidR="0089438E">
        <w:rPr>
          <w:rFonts w:ascii="Times New Roman" w:eastAsia="Times New Roman" w:hAnsi="Times New Roman" w:cs="Times New Roman"/>
          <w:b/>
          <w:bCs/>
          <w:sz w:val="24"/>
          <w:szCs w:val="24"/>
        </w:rPr>
        <w:t xml:space="preserve"> and R</w:t>
      </w:r>
      <w:r w:rsidRPr="00AA18DC">
        <w:rPr>
          <w:rFonts w:ascii="Times New Roman" w:eastAsia="Times New Roman" w:hAnsi="Times New Roman" w:cs="Times New Roman"/>
          <w:sz w:val="24"/>
          <w:szCs w:val="24"/>
        </w:rPr>
        <w:t>: By pressing the WASD keys, users can move forward, backward, left, or right. Additionally, the Q and E keys allow for vertical navigation. This kind of navigation is common in many 3D applications and games, making it familiar to many users.</w:t>
      </w:r>
      <w:r w:rsidR="0089438E">
        <w:rPr>
          <w:rFonts w:ascii="Times New Roman" w:eastAsia="Times New Roman" w:hAnsi="Times New Roman" w:cs="Times New Roman"/>
          <w:sz w:val="24"/>
          <w:szCs w:val="24"/>
        </w:rPr>
        <w:t xml:space="preserve"> In the case that the user wants to reset to the initial view that they started with, they can reset by pressing R.</w:t>
      </w:r>
    </w:p>
    <w:p w14:paraId="3A72676E"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Mouse</w:t>
      </w:r>
      <w:r w:rsidRPr="00AA18DC">
        <w:rPr>
          <w:rFonts w:ascii="Times New Roman" w:eastAsia="Times New Roman" w:hAnsi="Times New Roman" w:cs="Times New Roman"/>
          <w:sz w:val="24"/>
          <w:szCs w:val="24"/>
        </w:rPr>
        <w:t>: The user can use the mouse to look around, enabling them to get a panoramic view of the entire setup, ensuring no detail goes unnoticed. This kind of first-person view control is again very intuitive for users familiar with 3D environments.</w:t>
      </w:r>
    </w:p>
    <w:p w14:paraId="51F6BCC1" w14:textId="77777777" w:rsid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b/>
          <w:bCs/>
          <w:sz w:val="24"/>
          <w:szCs w:val="24"/>
        </w:rPr>
        <w:t>Mouse Scroll</w:t>
      </w:r>
      <w:r w:rsidRPr="00AA18DC">
        <w:rPr>
          <w:rFonts w:ascii="Times New Roman" w:eastAsia="Times New Roman" w:hAnsi="Times New Roman" w:cs="Times New Roman"/>
          <w:sz w:val="24"/>
          <w:szCs w:val="24"/>
        </w:rPr>
        <w:t>: Using the scroll callback, users can adjust the camera speed using the mouse wheel. This offers a way to fine-tune movement speed, making the navigation smoother and more precise.</w:t>
      </w:r>
    </w:p>
    <w:p w14:paraId="3742C6C7" w14:textId="77777777" w:rsidR="0089438E" w:rsidRDefault="0089438E" w:rsidP="00AA18DC">
      <w:pPr>
        <w:pStyle w:val="ListParagraph"/>
        <w:spacing w:line="480" w:lineRule="auto"/>
        <w:ind w:left="1440"/>
        <w:rPr>
          <w:rFonts w:ascii="Times New Roman" w:eastAsia="Times New Roman" w:hAnsi="Times New Roman" w:cs="Times New Roman"/>
          <w:sz w:val="24"/>
          <w:szCs w:val="24"/>
        </w:rPr>
      </w:pPr>
    </w:p>
    <w:p w14:paraId="4956E7F5" w14:textId="6FA92841" w:rsidR="0089438E" w:rsidRDefault="0089438E" w:rsidP="00AA18DC">
      <w:pPr>
        <w:pStyle w:val="ListParagraph"/>
        <w:spacing w:line="480" w:lineRule="auto"/>
        <w:ind w:left="1440"/>
        <w:rPr>
          <w:rFonts w:ascii="Times New Roman" w:eastAsia="Times New Roman" w:hAnsi="Times New Roman" w:cs="Times New Roman"/>
          <w:sz w:val="24"/>
          <w:szCs w:val="24"/>
        </w:rPr>
      </w:pPr>
      <w:r w:rsidRPr="0089438E">
        <w:rPr>
          <w:rFonts w:ascii="Times New Roman" w:eastAsia="Times New Roman" w:hAnsi="Times New Roman" w:cs="Times New Roman"/>
          <w:sz w:val="24"/>
          <w:szCs w:val="24"/>
        </w:rPr>
        <w:t>In addition, the scene is designed to be responsive. If the window or screen is resized, all the images within the scene will adjust dynamically to fit the new dimensions.</w:t>
      </w:r>
    </w:p>
    <w:p w14:paraId="5D02CD7B"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01B41122" w14:textId="77777777" w:rsidR="00AA18DC" w:rsidRPr="00AA18DC" w:rsidRDefault="00AA18DC" w:rsidP="00AA18DC">
      <w:pPr>
        <w:pStyle w:val="ListParagraph"/>
        <w:spacing w:line="480" w:lineRule="auto"/>
        <w:ind w:left="1440"/>
        <w:rPr>
          <w:rFonts w:ascii="Times New Roman" w:eastAsia="Times New Roman" w:hAnsi="Times New Roman" w:cs="Times New Roman"/>
          <w:b/>
          <w:bCs/>
          <w:sz w:val="24"/>
          <w:szCs w:val="24"/>
        </w:rPr>
      </w:pPr>
      <w:r w:rsidRPr="00AA18DC">
        <w:rPr>
          <w:rFonts w:ascii="Times New Roman" w:eastAsia="Times New Roman" w:hAnsi="Times New Roman" w:cs="Times New Roman"/>
          <w:b/>
          <w:bCs/>
          <w:sz w:val="24"/>
          <w:szCs w:val="24"/>
        </w:rPr>
        <w:t>Custom Functions:</w:t>
      </w:r>
    </w:p>
    <w:p w14:paraId="7401F0BB"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097D3CA9"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r w:rsidRPr="00AA18DC">
        <w:rPr>
          <w:rFonts w:ascii="Times New Roman" w:eastAsia="Times New Roman" w:hAnsi="Times New Roman" w:cs="Times New Roman"/>
          <w:sz w:val="24"/>
          <w:szCs w:val="24"/>
        </w:rPr>
        <w:t>Having custom functions in the program greatly aids in keeping the code modular and organized. Let's delve into some of these:</w:t>
      </w:r>
    </w:p>
    <w:p w14:paraId="248CDA37"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666A4A3F" w14:textId="3836DF2E" w:rsidR="00AA18DC" w:rsidRDefault="00AA18DC" w:rsidP="0089438E">
      <w:pPr>
        <w:pStyle w:val="ListParagraph"/>
        <w:spacing w:line="480" w:lineRule="auto"/>
        <w:ind w:left="1440"/>
        <w:rPr>
          <w:rFonts w:ascii="Times New Roman" w:eastAsia="Times New Roman" w:hAnsi="Times New Roman" w:cs="Times New Roman"/>
          <w:sz w:val="24"/>
          <w:szCs w:val="24"/>
        </w:rPr>
      </w:pPr>
      <w:proofErr w:type="spellStart"/>
      <w:proofErr w:type="gramStart"/>
      <w:r w:rsidRPr="00AA18DC">
        <w:rPr>
          <w:rFonts w:ascii="Times New Roman" w:eastAsia="Times New Roman" w:hAnsi="Times New Roman" w:cs="Times New Roman"/>
          <w:b/>
          <w:bCs/>
          <w:sz w:val="24"/>
          <w:szCs w:val="24"/>
        </w:rPr>
        <w:lastRenderedPageBreak/>
        <w:t>generateCylinder</w:t>
      </w:r>
      <w:proofErr w:type="spellEnd"/>
      <w:r w:rsidRPr="00AA18DC">
        <w:rPr>
          <w:rFonts w:ascii="Times New Roman" w:eastAsia="Times New Roman" w:hAnsi="Times New Roman" w:cs="Times New Roman"/>
          <w:b/>
          <w:bCs/>
          <w:sz w:val="24"/>
          <w:szCs w:val="24"/>
        </w:rPr>
        <w:t>(</w:t>
      </w:r>
      <w:proofErr w:type="gramEnd"/>
      <w:r w:rsidRPr="00AA18DC">
        <w:rPr>
          <w:rFonts w:ascii="Times New Roman" w:eastAsia="Times New Roman" w:hAnsi="Times New Roman" w:cs="Times New Roman"/>
          <w:b/>
          <w:bCs/>
          <w:sz w:val="24"/>
          <w:szCs w:val="24"/>
        </w:rPr>
        <w:t>)</w:t>
      </w:r>
      <w:r w:rsidRPr="00AA18DC">
        <w:rPr>
          <w:rFonts w:ascii="Times New Roman" w:eastAsia="Times New Roman" w:hAnsi="Times New Roman" w:cs="Times New Roman"/>
          <w:sz w:val="24"/>
          <w:szCs w:val="24"/>
        </w:rPr>
        <w:t>: This function is designed to generate the vertices for a cylinder given its radius, height, and number of segments. This function can be reused to draw any cylindrical objects in the scene or even in other applications.</w:t>
      </w:r>
    </w:p>
    <w:p w14:paraId="629C7989" w14:textId="77777777" w:rsidR="0089438E" w:rsidRPr="0089438E" w:rsidRDefault="0089438E" w:rsidP="0089438E">
      <w:pPr>
        <w:pStyle w:val="ListParagraph"/>
        <w:spacing w:line="480" w:lineRule="auto"/>
        <w:ind w:left="1440"/>
        <w:rPr>
          <w:rFonts w:ascii="Times New Roman" w:eastAsia="Times New Roman" w:hAnsi="Times New Roman" w:cs="Times New Roman"/>
          <w:sz w:val="24"/>
          <w:szCs w:val="24"/>
        </w:rPr>
      </w:pPr>
    </w:p>
    <w:p w14:paraId="16AF45D4" w14:textId="77777777" w:rsidR="00AA18DC" w:rsidRDefault="00AA18DC" w:rsidP="00AA18DC">
      <w:pPr>
        <w:pStyle w:val="ListParagraph"/>
        <w:spacing w:line="480" w:lineRule="auto"/>
        <w:ind w:left="1440"/>
        <w:rPr>
          <w:rFonts w:ascii="Times New Roman" w:eastAsia="Times New Roman" w:hAnsi="Times New Roman" w:cs="Times New Roman"/>
          <w:sz w:val="24"/>
          <w:szCs w:val="24"/>
        </w:rPr>
      </w:pPr>
      <w:proofErr w:type="spellStart"/>
      <w:proofErr w:type="gramStart"/>
      <w:r w:rsidRPr="00AA18DC">
        <w:rPr>
          <w:rFonts w:ascii="Times New Roman" w:eastAsia="Times New Roman" w:hAnsi="Times New Roman" w:cs="Times New Roman"/>
          <w:b/>
          <w:bCs/>
          <w:sz w:val="24"/>
          <w:szCs w:val="24"/>
        </w:rPr>
        <w:t>generateTorus</w:t>
      </w:r>
      <w:proofErr w:type="spellEnd"/>
      <w:r w:rsidRPr="00AA18DC">
        <w:rPr>
          <w:rFonts w:ascii="Times New Roman" w:eastAsia="Times New Roman" w:hAnsi="Times New Roman" w:cs="Times New Roman"/>
          <w:b/>
          <w:bCs/>
          <w:sz w:val="24"/>
          <w:szCs w:val="24"/>
        </w:rPr>
        <w:t>(</w:t>
      </w:r>
      <w:proofErr w:type="gramEnd"/>
      <w:r w:rsidRPr="00AA18DC">
        <w:rPr>
          <w:rFonts w:ascii="Times New Roman" w:eastAsia="Times New Roman" w:hAnsi="Times New Roman" w:cs="Times New Roman"/>
          <w:b/>
          <w:bCs/>
          <w:sz w:val="24"/>
          <w:szCs w:val="24"/>
        </w:rPr>
        <w:t>):</w:t>
      </w:r>
      <w:r w:rsidRPr="00AA18DC">
        <w:rPr>
          <w:rFonts w:ascii="Times New Roman" w:eastAsia="Times New Roman" w:hAnsi="Times New Roman" w:cs="Times New Roman"/>
          <w:sz w:val="24"/>
          <w:szCs w:val="24"/>
        </w:rPr>
        <w:t xml:space="preserve"> This function produces the vertices required to render a torus (a doughnut shape) based on specified inner and outer radii and the number of major and minor segments. This can be repurposed for any other scenes or applications where a torus shape is needed.</w:t>
      </w:r>
    </w:p>
    <w:p w14:paraId="489653F6" w14:textId="7B8CA04D" w:rsidR="0089438E" w:rsidRDefault="0089438E" w:rsidP="0089438E">
      <w:pPr>
        <w:spacing w:line="480" w:lineRule="auto"/>
        <w:ind w:left="1440"/>
        <w:rPr>
          <w:rFonts w:ascii="Times New Roman" w:eastAsia="Times New Roman" w:hAnsi="Times New Roman" w:cs="Times New Roman"/>
          <w:sz w:val="24"/>
          <w:szCs w:val="24"/>
        </w:rPr>
      </w:pPr>
      <w:proofErr w:type="spellStart"/>
      <w:proofErr w:type="gramStart"/>
      <w:r w:rsidRPr="00FD0533">
        <w:rPr>
          <w:rFonts w:ascii="Times New Roman" w:eastAsia="Times New Roman" w:hAnsi="Times New Roman" w:cs="Times New Roman"/>
          <w:b/>
          <w:bCs/>
          <w:sz w:val="24"/>
          <w:szCs w:val="24"/>
        </w:rPr>
        <w:t>resetView</w:t>
      </w:r>
      <w:proofErr w:type="spellEnd"/>
      <w:r w:rsidRPr="00FD0533">
        <w:rPr>
          <w:rFonts w:ascii="Times New Roman" w:eastAsia="Times New Roman" w:hAnsi="Times New Roman" w:cs="Times New Roman"/>
          <w:b/>
          <w:bCs/>
          <w:sz w:val="24"/>
          <w:szCs w:val="24"/>
        </w:rPr>
        <w:t>(</w:t>
      </w:r>
      <w:proofErr w:type="gramEnd"/>
      <w:r w:rsidRPr="00FD0533">
        <w:rPr>
          <w:rFonts w:ascii="Times New Roman" w:eastAsia="Times New Roman" w:hAnsi="Times New Roman" w:cs="Times New Roman"/>
          <w:b/>
          <w:bCs/>
          <w:sz w:val="24"/>
          <w:szCs w:val="24"/>
        </w:rPr>
        <w:t>):</w:t>
      </w:r>
      <w:r w:rsidRPr="0089438E">
        <w:rPr>
          <w:rFonts w:ascii="Times New Roman" w:eastAsia="Times New Roman" w:hAnsi="Times New Roman" w:cs="Times New Roman"/>
          <w:sz w:val="24"/>
          <w:szCs w:val="24"/>
        </w:rPr>
        <w:t xml:space="preserve"> This function returns the viewer to the default viewpoint, effectively resetting any changes the user made to their perspective within the 3D environment.</w:t>
      </w:r>
    </w:p>
    <w:p w14:paraId="2FD94BFA" w14:textId="1E63AF34" w:rsidR="0089438E" w:rsidRDefault="0089438E" w:rsidP="0089438E">
      <w:pPr>
        <w:pStyle w:val="ListParagraph"/>
        <w:spacing w:line="480" w:lineRule="auto"/>
        <w:ind w:left="1440"/>
        <w:rPr>
          <w:rFonts w:ascii="Times New Roman" w:eastAsia="Times New Roman" w:hAnsi="Times New Roman" w:cs="Times New Roman"/>
          <w:sz w:val="24"/>
          <w:szCs w:val="24"/>
        </w:rPr>
      </w:pPr>
      <w:proofErr w:type="spellStart"/>
      <w:proofErr w:type="gramStart"/>
      <w:r w:rsidRPr="00FD0533">
        <w:rPr>
          <w:rFonts w:ascii="Times New Roman" w:eastAsia="Times New Roman" w:hAnsi="Times New Roman" w:cs="Times New Roman"/>
          <w:b/>
          <w:bCs/>
          <w:sz w:val="24"/>
          <w:szCs w:val="24"/>
        </w:rPr>
        <w:t>bindTexture</w:t>
      </w:r>
      <w:proofErr w:type="spellEnd"/>
      <w:r w:rsidRPr="00FD0533">
        <w:rPr>
          <w:rFonts w:ascii="Times New Roman" w:eastAsia="Times New Roman" w:hAnsi="Times New Roman" w:cs="Times New Roman"/>
          <w:b/>
          <w:bCs/>
          <w:sz w:val="24"/>
          <w:szCs w:val="24"/>
        </w:rPr>
        <w:t>(</w:t>
      </w:r>
      <w:proofErr w:type="gramEnd"/>
      <w:r w:rsidRPr="00FD0533">
        <w:rPr>
          <w:rFonts w:ascii="Times New Roman" w:eastAsia="Times New Roman" w:hAnsi="Times New Roman" w:cs="Times New Roman"/>
          <w:b/>
          <w:bCs/>
          <w:sz w:val="24"/>
          <w:szCs w:val="24"/>
        </w:rPr>
        <w:t>):</w:t>
      </w:r>
      <w:r w:rsidRPr="0089438E">
        <w:rPr>
          <w:rFonts w:ascii="Times New Roman" w:eastAsia="Times New Roman" w:hAnsi="Times New Roman" w:cs="Times New Roman"/>
          <w:sz w:val="24"/>
          <w:szCs w:val="24"/>
        </w:rPr>
        <w:t xml:space="preserve"> Given </w:t>
      </w:r>
      <w:r>
        <w:rPr>
          <w:rFonts w:ascii="Times New Roman" w:eastAsia="Times New Roman" w:hAnsi="Times New Roman" w:cs="Times New Roman"/>
          <w:sz w:val="24"/>
          <w:szCs w:val="24"/>
        </w:rPr>
        <w:t>how often I was binding textures</w:t>
      </w:r>
      <w:r w:rsidRPr="0089438E">
        <w:rPr>
          <w:rFonts w:ascii="Times New Roman" w:eastAsia="Times New Roman" w:hAnsi="Times New Roman" w:cs="Times New Roman"/>
          <w:sz w:val="24"/>
          <w:szCs w:val="24"/>
        </w:rPr>
        <w:t>, this simplifies the process. It associates specified textures with their intended models, allowing for detailed and textured renderings.</w:t>
      </w:r>
    </w:p>
    <w:p w14:paraId="648AB79F" w14:textId="77777777" w:rsidR="0089438E" w:rsidRDefault="0089438E" w:rsidP="0089438E">
      <w:pPr>
        <w:pStyle w:val="ListParagraph"/>
        <w:spacing w:line="480" w:lineRule="auto"/>
        <w:ind w:left="1440"/>
        <w:rPr>
          <w:rFonts w:ascii="Times New Roman" w:eastAsia="Times New Roman" w:hAnsi="Times New Roman" w:cs="Times New Roman"/>
          <w:sz w:val="24"/>
          <w:szCs w:val="24"/>
        </w:rPr>
      </w:pPr>
    </w:p>
    <w:p w14:paraId="760B7445" w14:textId="3E447D61" w:rsidR="0089438E" w:rsidRDefault="0089438E" w:rsidP="0089438E">
      <w:pPr>
        <w:pStyle w:val="ListParagraph"/>
        <w:spacing w:line="480" w:lineRule="auto"/>
        <w:ind w:left="1440"/>
        <w:rPr>
          <w:rFonts w:ascii="Times New Roman" w:eastAsia="Times New Roman" w:hAnsi="Times New Roman" w:cs="Times New Roman"/>
          <w:sz w:val="24"/>
          <w:szCs w:val="24"/>
        </w:rPr>
      </w:pPr>
      <w:proofErr w:type="spellStart"/>
      <w:proofErr w:type="gramStart"/>
      <w:r w:rsidRPr="00FD0533">
        <w:rPr>
          <w:rFonts w:ascii="Times New Roman" w:eastAsia="Times New Roman" w:hAnsi="Times New Roman" w:cs="Times New Roman"/>
          <w:b/>
          <w:bCs/>
          <w:sz w:val="24"/>
          <w:szCs w:val="24"/>
        </w:rPr>
        <w:t>loadTexture</w:t>
      </w:r>
      <w:proofErr w:type="spellEnd"/>
      <w:r w:rsidRPr="00FD0533">
        <w:rPr>
          <w:rFonts w:ascii="Times New Roman" w:eastAsia="Times New Roman" w:hAnsi="Times New Roman" w:cs="Times New Roman"/>
          <w:b/>
          <w:bCs/>
          <w:sz w:val="24"/>
          <w:szCs w:val="24"/>
        </w:rPr>
        <w:t>(</w:t>
      </w:r>
      <w:proofErr w:type="gramEnd"/>
      <w:r w:rsidRPr="00FD0533">
        <w:rPr>
          <w:rFonts w:ascii="Times New Roman" w:eastAsia="Times New Roman" w:hAnsi="Times New Roman" w:cs="Times New Roman"/>
          <w:b/>
          <w:bCs/>
          <w:sz w:val="24"/>
          <w:szCs w:val="24"/>
        </w:rPr>
        <w:t>)</w:t>
      </w:r>
      <w:r w:rsidRPr="0089438E">
        <w:rPr>
          <w:rFonts w:ascii="Times New Roman" w:eastAsia="Times New Roman" w:hAnsi="Times New Roman" w:cs="Times New Roman"/>
          <w:sz w:val="24"/>
          <w:szCs w:val="24"/>
        </w:rPr>
        <w:t>: Responsible for correctly loading different image files from the application's resources and preparing them to be used as textures within the 3D scene.</w:t>
      </w:r>
    </w:p>
    <w:p w14:paraId="4D4EA06D" w14:textId="77777777" w:rsidR="0089438E" w:rsidRDefault="0089438E" w:rsidP="0089438E">
      <w:pPr>
        <w:pStyle w:val="ListParagraph"/>
        <w:spacing w:line="480" w:lineRule="auto"/>
        <w:ind w:left="1440"/>
        <w:rPr>
          <w:rFonts w:ascii="Times New Roman" w:eastAsia="Times New Roman" w:hAnsi="Times New Roman" w:cs="Times New Roman"/>
          <w:sz w:val="24"/>
          <w:szCs w:val="24"/>
        </w:rPr>
      </w:pPr>
    </w:p>
    <w:p w14:paraId="3989AC87" w14:textId="2AB826CA" w:rsidR="0089438E" w:rsidRPr="0089438E" w:rsidRDefault="0089438E" w:rsidP="0089438E">
      <w:pPr>
        <w:pStyle w:val="ListParagraph"/>
        <w:spacing w:line="480" w:lineRule="auto"/>
        <w:ind w:left="1440"/>
        <w:rPr>
          <w:rFonts w:ascii="Times New Roman" w:eastAsia="Times New Roman" w:hAnsi="Times New Roman" w:cs="Times New Roman"/>
          <w:sz w:val="24"/>
          <w:szCs w:val="24"/>
        </w:rPr>
      </w:pPr>
      <w:proofErr w:type="spellStart"/>
      <w:proofErr w:type="gramStart"/>
      <w:r w:rsidRPr="00FD0533">
        <w:rPr>
          <w:rFonts w:ascii="Times New Roman" w:eastAsia="Times New Roman" w:hAnsi="Times New Roman" w:cs="Times New Roman"/>
          <w:b/>
          <w:bCs/>
          <w:sz w:val="24"/>
          <w:szCs w:val="24"/>
        </w:rPr>
        <w:t>compileShader</w:t>
      </w:r>
      <w:proofErr w:type="spellEnd"/>
      <w:r w:rsidRPr="00FD0533">
        <w:rPr>
          <w:rFonts w:ascii="Times New Roman" w:eastAsia="Times New Roman" w:hAnsi="Times New Roman" w:cs="Times New Roman"/>
          <w:b/>
          <w:bCs/>
          <w:sz w:val="24"/>
          <w:szCs w:val="24"/>
        </w:rPr>
        <w:t>(</w:t>
      </w:r>
      <w:proofErr w:type="gramEnd"/>
      <w:r w:rsidRPr="00FD0533">
        <w:rPr>
          <w:rFonts w:ascii="Times New Roman" w:eastAsia="Times New Roman" w:hAnsi="Times New Roman" w:cs="Times New Roman"/>
          <w:b/>
          <w:bCs/>
          <w:sz w:val="24"/>
          <w:szCs w:val="24"/>
        </w:rPr>
        <w:t>)</w:t>
      </w:r>
      <w:r w:rsidRPr="0089438E">
        <w:rPr>
          <w:rFonts w:ascii="Times New Roman" w:eastAsia="Times New Roman" w:hAnsi="Times New Roman" w:cs="Times New Roman"/>
          <w:sz w:val="24"/>
          <w:szCs w:val="24"/>
        </w:rPr>
        <w:t xml:space="preserve">: This function takes the source code of a shader and processes it, ensuring it's ready for </w:t>
      </w:r>
      <w:r w:rsidR="00FD0533">
        <w:rPr>
          <w:rFonts w:ascii="Times New Roman" w:eastAsia="Times New Roman" w:hAnsi="Times New Roman" w:cs="Times New Roman"/>
          <w:sz w:val="24"/>
          <w:szCs w:val="24"/>
        </w:rPr>
        <w:t xml:space="preserve"> rendering</w:t>
      </w:r>
      <w:r w:rsidRPr="0089438E">
        <w:rPr>
          <w:rFonts w:ascii="Times New Roman" w:eastAsia="Times New Roman" w:hAnsi="Times New Roman" w:cs="Times New Roman"/>
          <w:sz w:val="24"/>
          <w:szCs w:val="24"/>
        </w:rPr>
        <w:t>. It checks for any errors in the shader code and returns a compiled shader ready for linking.</w:t>
      </w:r>
    </w:p>
    <w:p w14:paraId="71AC7A40" w14:textId="77777777" w:rsidR="0089438E" w:rsidRPr="0089438E" w:rsidRDefault="0089438E" w:rsidP="0089438E">
      <w:pPr>
        <w:pStyle w:val="ListParagraph"/>
        <w:spacing w:line="480" w:lineRule="auto"/>
        <w:ind w:left="1440"/>
        <w:rPr>
          <w:rFonts w:ascii="Times New Roman" w:eastAsia="Times New Roman" w:hAnsi="Times New Roman" w:cs="Times New Roman"/>
          <w:sz w:val="24"/>
          <w:szCs w:val="24"/>
        </w:rPr>
      </w:pPr>
    </w:p>
    <w:p w14:paraId="68BB4B4A" w14:textId="75B4ECD8" w:rsidR="0089438E" w:rsidRDefault="0089438E" w:rsidP="0089438E">
      <w:pPr>
        <w:pStyle w:val="ListParagraph"/>
        <w:spacing w:line="480" w:lineRule="auto"/>
        <w:ind w:left="1440"/>
        <w:rPr>
          <w:rFonts w:ascii="Times New Roman" w:eastAsia="Times New Roman" w:hAnsi="Times New Roman" w:cs="Times New Roman"/>
          <w:sz w:val="24"/>
          <w:szCs w:val="24"/>
        </w:rPr>
      </w:pPr>
      <w:proofErr w:type="spellStart"/>
      <w:proofErr w:type="gramStart"/>
      <w:r w:rsidRPr="00FD0533">
        <w:rPr>
          <w:rFonts w:ascii="Times New Roman" w:eastAsia="Times New Roman" w:hAnsi="Times New Roman" w:cs="Times New Roman"/>
          <w:b/>
          <w:bCs/>
          <w:sz w:val="24"/>
          <w:szCs w:val="24"/>
        </w:rPr>
        <w:lastRenderedPageBreak/>
        <w:t>linkShaderProgram</w:t>
      </w:r>
      <w:proofErr w:type="spellEnd"/>
      <w:r w:rsidRPr="00FD0533">
        <w:rPr>
          <w:rFonts w:ascii="Times New Roman" w:eastAsia="Times New Roman" w:hAnsi="Times New Roman" w:cs="Times New Roman"/>
          <w:b/>
          <w:bCs/>
          <w:sz w:val="24"/>
          <w:szCs w:val="24"/>
        </w:rPr>
        <w:t>(</w:t>
      </w:r>
      <w:proofErr w:type="gramEnd"/>
      <w:r w:rsidRPr="00FD0533">
        <w:rPr>
          <w:rFonts w:ascii="Times New Roman" w:eastAsia="Times New Roman" w:hAnsi="Times New Roman" w:cs="Times New Roman"/>
          <w:b/>
          <w:bCs/>
          <w:sz w:val="24"/>
          <w:szCs w:val="24"/>
        </w:rPr>
        <w:t>):</w:t>
      </w:r>
      <w:r w:rsidRPr="0089438E">
        <w:rPr>
          <w:rFonts w:ascii="Times New Roman" w:eastAsia="Times New Roman" w:hAnsi="Times New Roman" w:cs="Times New Roman"/>
          <w:sz w:val="24"/>
          <w:szCs w:val="24"/>
        </w:rPr>
        <w:t xml:space="preserve"> After shaders are compiled, they need to be linked together into a program that can be used in rendering. This function handles that task, ensuring that vertex, fragment, and other shaders can work together.</w:t>
      </w:r>
    </w:p>
    <w:p w14:paraId="4934ECD9" w14:textId="77777777" w:rsidR="0089438E" w:rsidRDefault="0089438E" w:rsidP="0089438E">
      <w:pPr>
        <w:pStyle w:val="ListParagraph"/>
        <w:spacing w:line="480" w:lineRule="auto"/>
        <w:ind w:left="1440"/>
        <w:rPr>
          <w:rFonts w:ascii="Times New Roman" w:eastAsia="Times New Roman" w:hAnsi="Times New Roman" w:cs="Times New Roman"/>
          <w:sz w:val="24"/>
          <w:szCs w:val="24"/>
        </w:rPr>
      </w:pPr>
    </w:p>
    <w:p w14:paraId="597891F9" w14:textId="5D493500" w:rsidR="0089438E" w:rsidRPr="0089438E" w:rsidRDefault="0089438E" w:rsidP="0089438E">
      <w:pPr>
        <w:pStyle w:val="ListParagraph"/>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Various function</w:t>
      </w:r>
      <w:r w:rsidR="00FD0533">
        <w:rPr>
          <w:rFonts w:ascii="Times New Roman" w:eastAsia="Times New Roman" w:hAnsi="Times New Roman" w:cs="Times New Roman"/>
          <w:sz w:val="24"/>
          <w:szCs w:val="24"/>
        </w:rPr>
        <w:t xml:space="preserve">s (such as </w:t>
      </w:r>
      <w:proofErr w:type="spellStart"/>
      <w:proofErr w:type="gramStart"/>
      <w:r w:rsidR="00FD0533" w:rsidRPr="00FD0533">
        <w:rPr>
          <w:rFonts w:ascii="Times New Roman" w:eastAsia="Times New Roman" w:hAnsi="Times New Roman" w:cs="Times New Roman"/>
          <w:sz w:val="24"/>
          <w:szCs w:val="24"/>
        </w:rPr>
        <w:t>drawMonitor</w:t>
      </w:r>
      <w:proofErr w:type="spellEnd"/>
      <w:r w:rsidR="00FD0533" w:rsidRPr="00FD0533">
        <w:rPr>
          <w:rFonts w:ascii="Times New Roman" w:eastAsia="Times New Roman" w:hAnsi="Times New Roman" w:cs="Times New Roman"/>
          <w:sz w:val="24"/>
          <w:szCs w:val="24"/>
        </w:rPr>
        <w:t>(</w:t>
      </w:r>
      <w:proofErr w:type="gramEnd"/>
      <w:r w:rsidR="00FD0533" w:rsidRPr="00FD0533">
        <w:rPr>
          <w:rFonts w:ascii="Times New Roman" w:eastAsia="Times New Roman" w:hAnsi="Times New Roman" w:cs="Times New Roman"/>
          <w:sz w:val="24"/>
          <w:szCs w:val="24"/>
        </w:rPr>
        <w:t xml:space="preserve">), </w:t>
      </w:r>
      <w:proofErr w:type="spellStart"/>
      <w:r w:rsidR="00FD0533" w:rsidRPr="00FD0533">
        <w:rPr>
          <w:rFonts w:ascii="Times New Roman" w:eastAsia="Times New Roman" w:hAnsi="Times New Roman" w:cs="Times New Roman"/>
          <w:sz w:val="24"/>
          <w:szCs w:val="24"/>
        </w:rPr>
        <w:t>drawKeyboard</w:t>
      </w:r>
      <w:proofErr w:type="spellEnd"/>
      <w:r w:rsidR="00FD0533" w:rsidRPr="00FD0533">
        <w:rPr>
          <w:rFonts w:ascii="Times New Roman" w:eastAsia="Times New Roman" w:hAnsi="Times New Roman" w:cs="Times New Roman"/>
          <w:sz w:val="24"/>
          <w:szCs w:val="24"/>
        </w:rPr>
        <w:t>()</w:t>
      </w:r>
      <w:r w:rsidR="00FD05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w:t>
      </w:r>
      <w:r w:rsidRPr="0089438E">
        <w:rPr>
          <w:rFonts w:ascii="Times New Roman" w:eastAsia="Times New Roman" w:hAnsi="Times New Roman" w:cs="Times New Roman"/>
          <w:sz w:val="24"/>
          <w:szCs w:val="24"/>
        </w:rPr>
        <w:t xml:space="preserve"> handle the drawing of each item in the scene. By splitting the rendering process into distinct functions, the main rendering loop remains organized and more manageable.</w:t>
      </w:r>
    </w:p>
    <w:p w14:paraId="08B55F2A" w14:textId="77777777" w:rsidR="00AA18DC" w:rsidRPr="00AA18DC" w:rsidRDefault="00AA18DC" w:rsidP="00AA18DC">
      <w:pPr>
        <w:pStyle w:val="ListParagraph"/>
        <w:spacing w:line="480" w:lineRule="auto"/>
        <w:ind w:left="1440"/>
        <w:rPr>
          <w:rFonts w:ascii="Times New Roman" w:eastAsia="Times New Roman" w:hAnsi="Times New Roman" w:cs="Times New Roman"/>
          <w:sz w:val="24"/>
          <w:szCs w:val="24"/>
        </w:rPr>
      </w:pPr>
    </w:p>
    <w:p w14:paraId="61689ADA" w14:textId="031C7073" w:rsidR="002C52F0" w:rsidRPr="00241995" w:rsidRDefault="00FD0533" w:rsidP="00FD0533">
      <w:pPr>
        <w:pStyle w:val="ListParagraph"/>
        <w:spacing w:line="480" w:lineRule="auto"/>
        <w:ind w:left="1440"/>
        <w:rPr>
          <w:rFonts w:ascii="Times New Roman" w:eastAsia="Times New Roman" w:hAnsi="Times New Roman" w:cs="Times New Roman"/>
          <w:sz w:val="24"/>
          <w:szCs w:val="24"/>
        </w:rPr>
      </w:pPr>
      <w:r w:rsidRPr="00FD0533">
        <w:rPr>
          <w:rFonts w:ascii="Times New Roman" w:eastAsia="Times New Roman" w:hAnsi="Times New Roman" w:cs="Times New Roman"/>
          <w:sz w:val="24"/>
          <w:szCs w:val="24"/>
        </w:rPr>
        <w:t xml:space="preserve">The design decisions implemented in this 3D scene were meticulous, combining aesthetic appeal with efficiency. The intuitive navigation, empowered by WASD controls and mouse interactions, offers users an immersive experience. The introduction of dedicated functions for shapes like cylinders and </w:t>
      </w:r>
      <w:proofErr w:type="spellStart"/>
      <w:r w:rsidRPr="00FD0533">
        <w:rPr>
          <w:rFonts w:ascii="Times New Roman" w:eastAsia="Times New Roman" w:hAnsi="Times New Roman" w:cs="Times New Roman"/>
          <w:sz w:val="24"/>
          <w:szCs w:val="24"/>
        </w:rPr>
        <w:t>toruses</w:t>
      </w:r>
      <w:proofErr w:type="spellEnd"/>
      <w:r w:rsidRPr="00FD0533">
        <w:rPr>
          <w:rFonts w:ascii="Times New Roman" w:eastAsia="Times New Roman" w:hAnsi="Times New Roman" w:cs="Times New Roman"/>
          <w:sz w:val="24"/>
          <w:szCs w:val="24"/>
        </w:rPr>
        <w:t>, as well as shader operations and texture bindings, the codebase achieves both clarity and modularity. These enhancements collectively allow for a seamless development experience and an enriched user engagement.</w:t>
      </w:r>
    </w:p>
    <w:sectPr w:rsidR="002C52F0" w:rsidRPr="00241995" w:rsidSect="00BA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7B8"/>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6779E"/>
    <w:multiLevelType w:val="hybridMultilevel"/>
    <w:tmpl w:val="100AB83A"/>
    <w:lvl w:ilvl="0" w:tplc="89E810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3B23631C"/>
    <w:multiLevelType w:val="hybridMultilevel"/>
    <w:tmpl w:val="EA86C33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41AC303E"/>
    <w:multiLevelType w:val="hybridMultilevel"/>
    <w:tmpl w:val="5CA8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F717A"/>
    <w:multiLevelType w:val="hybridMultilevel"/>
    <w:tmpl w:val="EA9E4748"/>
    <w:lvl w:ilvl="0" w:tplc="132E490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B9026C"/>
    <w:multiLevelType w:val="hybridMultilevel"/>
    <w:tmpl w:val="30D6E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C5E2C"/>
    <w:multiLevelType w:val="hybridMultilevel"/>
    <w:tmpl w:val="2BAA88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1100A3"/>
    <w:multiLevelType w:val="hybridMultilevel"/>
    <w:tmpl w:val="E42E34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1B7165"/>
    <w:multiLevelType w:val="multilevel"/>
    <w:tmpl w:val="61F8C86E"/>
    <w:lvl w:ilvl="0">
      <w:start w:val="1"/>
      <w:numFmt w:val="upperRoman"/>
      <w:pStyle w:val="Heading1"/>
      <w:lvlText w:val="%1."/>
      <w:lvlJc w:val="left"/>
      <w:pPr>
        <w:ind w:left="0" w:firstLine="0"/>
      </w:pPr>
      <w:rPr>
        <w:rFonts w:hint="default"/>
        <w:b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3656EAF"/>
    <w:multiLevelType w:val="hybridMultilevel"/>
    <w:tmpl w:val="23EEC266"/>
    <w:lvl w:ilvl="0" w:tplc="4F32B2D4">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59A76F8"/>
    <w:multiLevelType w:val="hybridMultilevel"/>
    <w:tmpl w:val="D6C2666E"/>
    <w:lvl w:ilvl="0" w:tplc="04090013">
      <w:start w:val="1"/>
      <w:numFmt w:val="upperRoman"/>
      <w:lvlText w:val="%1."/>
      <w:lvlJc w:val="right"/>
      <w:pPr>
        <w:ind w:left="720" w:hanging="360"/>
      </w:pPr>
    </w:lvl>
    <w:lvl w:ilvl="1" w:tplc="068EAE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3190E"/>
    <w:multiLevelType w:val="hybridMultilevel"/>
    <w:tmpl w:val="E42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8165D"/>
    <w:multiLevelType w:val="hybridMultilevel"/>
    <w:tmpl w:val="73C233CA"/>
    <w:lvl w:ilvl="0" w:tplc="8C1688AA">
      <w:start w:val="1"/>
      <w:numFmt w:val="decimal"/>
      <w:lvlText w:val="%1."/>
      <w:lvlJc w:val="left"/>
      <w:pPr>
        <w:ind w:left="90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E3E6AE9"/>
    <w:multiLevelType w:val="hybridMultilevel"/>
    <w:tmpl w:val="833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37456">
    <w:abstractNumId w:val="2"/>
  </w:num>
  <w:num w:numId="2" w16cid:durableId="1987007901">
    <w:abstractNumId w:val="13"/>
  </w:num>
  <w:num w:numId="3" w16cid:durableId="178282428">
    <w:abstractNumId w:val="10"/>
  </w:num>
  <w:num w:numId="4" w16cid:durableId="511333178">
    <w:abstractNumId w:val="1"/>
  </w:num>
  <w:num w:numId="5" w16cid:durableId="487482854">
    <w:abstractNumId w:val="3"/>
  </w:num>
  <w:num w:numId="6" w16cid:durableId="806823285">
    <w:abstractNumId w:val="4"/>
  </w:num>
  <w:num w:numId="7" w16cid:durableId="1524056828">
    <w:abstractNumId w:val="9"/>
  </w:num>
  <w:num w:numId="8" w16cid:durableId="1105150283">
    <w:abstractNumId w:val="0"/>
  </w:num>
  <w:num w:numId="9" w16cid:durableId="253516371">
    <w:abstractNumId w:val="5"/>
  </w:num>
  <w:num w:numId="10" w16cid:durableId="2058044458">
    <w:abstractNumId w:val="11"/>
  </w:num>
  <w:num w:numId="11" w16cid:durableId="1167599744">
    <w:abstractNumId w:val="6"/>
  </w:num>
  <w:num w:numId="12" w16cid:durableId="641034343">
    <w:abstractNumId w:val="14"/>
  </w:num>
  <w:num w:numId="13" w16cid:durableId="1791775448">
    <w:abstractNumId w:val="12"/>
  </w:num>
  <w:num w:numId="14" w16cid:durableId="588007416">
    <w:abstractNumId w:val="8"/>
  </w:num>
  <w:num w:numId="15" w16cid:durableId="2001032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DC"/>
    <w:rsid w:val="00000FF2"/>
    <w:rsid w:val="00001820"/>
    <w:rsid w:val="000239CC"/>
    <w:rsid w:val="000342BC"/>
    <w:rsid w:val="00047EDE"/>
    <w:rsid w:val="00055456"/>
    <w:rsid w:val="00092EA3"/>
    <w:rsid w:val="000A0B5D"/>
    <w:rsid w:val="000D215A"/>
    <w:rsid w:val="000E3298"/>
    <w:rsid w:val="000E7B8A"/>
    <w:rsid w:val="000F4DB0"/>
    <w:rsid w:val="001148D7"/>
    <w:rsid w:val="00115AF5"/>
    <w:rsid w:val="00132865"/>
    <w:rsid w:val="00140F17"/>
    <w:rsid w:val="00145582"/>
    <w:rsid w:val="0015281B"/>
    <w:rsid w:val="00164A91"/>
    <w:rsid w:val="00166764"/>
    <w:rsid w:val="00183036"/>
    <w:rsid w:val="00187158"/>
    <w:rsid w:val="00193DE1"/>
    <w:rsid w:val="001C0416"/>
    <w:rsid w:val="001D0083"/>
    <w:rsid w:val="001D3F24"/>
    <w:rsid w:val="001F3F92"/>
    <w:rsid w:val="00241995"/>
    <w:rsid w:val="00252CE1"/>
    <w:rsid w:val="0025558F"/>
    <w:rsid w:val="002628CC"/>
    <w:rsid w:val="00263A80"/>
    <w:rsid w:val="002647CE"/>
    <w:rsid w:val="002817DD"/>
    <w:rsid w:val="00294D1E"/>
    <w:rsid w:val="002A17A6"/>
    <w:rsid w:val="002A27D6"/>
    <w:rsid w:val="002A41DB"/>
    <w:rsid w:val="002B5CD3"/>
    <w:rsid w:val="002C4C18"/>
    <w:rsid w:val="002C52F0"/>
    <w:rsid w:val="0031155B"/>
    <w:rsid w:val="00320F4E"/>
    <w:rsid w:val="00354BEF"/>
    <w:rsid w:val="00355102"/>
    <w:rsid w:val="00367884"/>
    <w:rsid w:val="00386B80"/>
    <w:rsid w:val="00397AD8"/>
    <w:rsid w:val="003F42FA"/>
    <w:rsid w:val="003F7B3C"/>
    <w:rsid w:val="00401ACD"/>
    <w:rsid w:val="00423976"/>
    <w:rsid w:val="00437093"/>
    <w:rsid w:val="00450C60"/>
    <w:rsid w:val="00464DB3"/>
    <w:rsid w:val="00466EA1"/>
    <w:rsid w:val="004706D3"/>
    <w:rsid w:val="00477080"/>
    <w:rsid w:val="004815AE"/>
    <w:rsid w:val="0049140E"/>
    <w:rsid w:val="004B0DC0"/>
    <w:rsid w:val="004B21F6"/>
    <w:rsid w:val="004D4923"/>
    <w:rsid w:val="004E2364"/>
    <w:rsid w:val="00502ED4"/>
    <w:rsid w:val="00513111"/>
    <w:rsid w:val="0052273F"/>
    <w:rsid w:val="00534478"/>
    <w:rsid w:val="00545292"/>
    <w:rsid w:val="00575440"/>
    <w:rsid w:val="0059259D"/>
    <w:rsid w:val="00593A19"/>
    <w:rsid w:val="005C38A7"/>
    <w:rsid w:val="005C4567"/>
    <w:rsid w:val="005E051D"/>
    <w:rsid w:val="005E5194"/>
    <w:rsid w:val="005F1BF0"/>
    <w:rsid w:val="006000EB"/>
    <w:rsid w:val="006023E4"/>
    <w:rsid w:val="00606605"/>
    <w:rsid w:val="00652300"/>
    <w:rsid w:val="0067170E"/>
    <w:rsid w:val="006877CE"/>
    <w:rsid w:val="00696218"/>
    <w:rsid w:val="006A12A1"/>
    <w:rsid w:val="006C3ADE"/>
    <w:rsid w:val="006D3EC1"/>
    <w:rsid w:val="00703FEC"/>
    <w:rsid w:val="00721635"/>
    <w:rsid w:val="00741B07"/>
    <w:rsid w:val="00755113"/>
    <w:rsid w:val="00761359"/>
    <w:rsid w:val="0076202E"/>
    <w:rsid w:val="00786D07"/>
    <w:rsid w:val="00791A30"/>
    <w:rsid w:val="007B267A"/>
    <w:rsid w:val="007C258B"/>
    <w:rsid w:val="007C3693"/>
    <w:rsid w:val="007E59BC"/>
    <w:rsid w:val="007F60C2"/>
    <w:rsid w:val="00803DFC"/>
    <w:rsid w:val="008066F6"/>
    <w:rsid w:val="00810855"/>
    <w:rsid w:val="008118A1"/>
    <w:rsid w:val="0083758A"/>
    <w:rsid w:val="008479B8"/>
    <w:rsid w:val="0085036F"/>
    <w:rsid w:val="0085253C"/>
    <w:rsid w:val="00861B6B"/>
    <w:rsid w:val="008870AE"/>
    <w:rsid w:val="008932CC"/>
    <w:rsid w:val="0089438E"/>
    <w:rsid w:val="008E0EE8"/>
    <w:rsid w:val="008E7BFB"/>
    <w:rsid w:val="0090775D"/>
    <w:rsid w:val="00960E5E"/>
    <w:rsid w:val="00962850"/>
    <w:rsid w:val="009711E3"/>
    <w:rsid w:val="00975DF7"/>
    <w:rsid w:val="009A43E0"/>
    <w:rsid w:val="009B4E20"/>
    <w:rsid w:val="009B5150"/>
    <w:rsid w:val="00A021E7"/>
    <w:rsid w:val="00A25806"/>
    <w:rsid w:val="00A41337"/>
    <w:rsid w:val="00A463F3"/>
    <w:rsid w:val="00A6219C"/>
    <w:rsid w:val="00A7379F"/>
    <w:rsid w:val="00A75129"/>
    <w:rsid w:val="00AA18DC"/>
    <w:rsid w:val="00AC08D9"/>
    <w:rsid w:val="00AD04EF"/>
    <w:rsid w:val="00AD6D04"/>
    <w:rsid w:val="00AE5D7E"/>
    <w:rsid w:val="00B4526F"/>
    <w:rsid w:val="00B94C45"/>
    <w:rsid w:val="00B956F8"/>
    <w:rsid w:val="00BA3ED6"/>
    <w:rsid w:val="00BB0955"/>
    <w:rsid w:val="00BB3D5C"/>
    <w:rsid w:val="00BD5EEF"/>
    <w:rsid w:val="00C23CB6"/>
    <w:rsid w:val="00C50777"/>
    <w:rsid w:val="00C71FE3"/>
    <w:rsid w:val="00C77050"/>
    <w:rsid w:val="00C839D1"/>
    <w:rsid w:val="00C84965"/>
    <w:rsid w:val="00C95D58"/>
    <w:rsid w:val="00CA2A4C"/>
    <w:rsid w:val="00CA39DB"/>
    <w:rsid w:val="00CC6003"/>
    <w:rsid w:val="00CD29BC"/>
    <w:rsid w:val="00CE0440"/>
    <w:rsid w:val="00CF5CA2"/>
    <w:rsid w:val="00D043AA"/>
    <w:rsid w:val="00D07555"/>
    <w:rsid w:val="00D14714"/>
    <w:rsid w:val="00D164DF"/>
    <w:rsid w:val="00D42256"/>
    <w:rsid w:val="00D532B4"/>
    <w:rsid w:val="00D559F1"/>
    <w:rsid w:val="00D600DC"/>
    <w:rsid w:val="00D6314A"/>
    <w:rsid w:val="00D66484"/>
    <w:rsid w:val="00E032B5"/>
    <w:rsid w:val="00E20AF7"/>
    <w:rsid w:val="00E229DB"/>
    <w:rsid w:val="00E475EE"/>
    <w:rsid w:val="00E709FD"/>
    <w:rsid w:val="00E80605"/>
    <w:rsid w:val="00E80FF2"/>
    <w:rsid w:val="00E911DD"/>
    <w:rsid w:val="00EC2A12"/>
    <w:rsid w:val="00ED2AF8"/>
    <w:rsid w:val="00F10AD4"/>
    <w:rsid w:val="00F47AFE"/>
    <w:rsid w:val="00F70AF3"/>
    <w:rsid w:val="00F93C0E"/>
    <w:rsid w:val="00F94BF0"/>
    <w:rsid w:val="00FB1F22"/>
    <w:rsid w:val="00FC0265"/>
    <w:rsid w:val="00FD0533"/>
    <w:rsid w:val="00FE59FA"/>
    <w:rsid w:val="00FE729A"/>
    <w:rsid w:val="00FF1EAA"/>
    <w:rsid w:val="00FF35DC"/>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81953"/>
  <w15:docId w15:val="{4E2EDF2C-BEE0-491E-AB8C-029009AD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D4"/>
  </w:style>
  <w:style w:type="paragraph" w:styleId="Heading1">
    <w:name w:val="heading 1"/>
    <w:basedOn w:val="Normal"/>
    <w:next w:val="Normal"/>
    <w:link w:val="Heading1Char"/>
    <w:uiPriority w:val="9"/>
    <w:qFormat/>
    <w:rsid w:val="00115AF5"/>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75E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E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75E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75E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75E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75E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75E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75E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5AF5"/>
    <w:pPr>
      <w:spacing w:line="276" w:lineRule="auto"/>
      <w:outlineLvl w:val="9"/>
    </w:pPr>
    <w:rPr>
      <w:lang w:eastAsia="ja-JP"/>
    </w:rPr>
  </w:style>
  <w:style w:type="paragraph" w:styleId="BalloonText">
    <w:name w:val="Balloon Text"/>
    <w:basedOn w:val="Normal"/>
    <w:link w:val="BalloonTextChar"/>
    <w:uiPriority w:val="99"/>
    <w:semiHidden/>
    <w:unhideWhenUsed/>
    <w:rsid w:val="00115A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F5"/>
    <w:rPr>
      <w:rFonts w:ascii="Tahoma" w:hAnsi="Tahoma" w:cs="Tahoma"/>
      <w:sz w:val="16"/>
      <w:szCs w:val="16"/>
    </w:rPr>
  </w:style>
  <w:style w:type="paragraph" w:customStyle="1" w:styleId="GanttheadOutlineHeading1">
    <w:name w:val="Gantthead Outline Heading 1"/>
    <w:basedOn w:val="Normal"/>
    <w:rsid w:val="00115AF5"/>
    <w:pPr>
      <w:numPr>
        <w:numId w:val="1"/>
      </w:numPr>
      <w:spacing w:after="240"/>
      <w:outlineLvl w:val="2"/>
    </w:pPr>
    <w:rPr>
      <w:rFonts w:ascii="Arial" w:eastAsia="Times New Roman" w:hAnsi="Arial" w:cs="Arial"/>
      <w:b/>
      <w:bCs/>
      <w:sz w:val="28"/>
      <w:szCs w:val="28"/>
    </w:rPr>
  </w:style>
  <w:style w:type="paragraph" w:customStyle="1" w:styleId="GanttheadOutlineHeading2">
    <w:name w:val="Gantthead Outline Heading 2"/>
    <w:basedOn w:val="Normal"/>
    <w:rsid w:val="00115AF5"/>
    <w:pPr>
      <w:keepNext/>
      <w:numPr>
        <w:ilvl w:val="1"/>
        <w:numId w:val="1"/>
      </w:numPr>
      <w:spacing w:after="240"/>
    </w:pPr>
    <w:rPr>
      <w:rFonts w:ascii="Arial" w:eastAsia="Times New Roman" w:hAnsi="Arial" w:cs="Arial"/>
      <w:b/>
      <w:sz w:val="24"/>
      <w:szCs w:val="24"/>
    </w:rPr>
  </w:style>
  <w:style w:type="paragraph" w:customStyle="1" w:styleId="GanttheadOutlineHeading3">
    <w:name w:val="Gantthead Outline Heading 3"/>
    <w:basedOn w:val="Normal"/>
    <w:rsid w:val="00115AF5"/>
    <w:pPr>
      <w:keepNext/>
      <w:numPr>
        <w:ilvl w:val="2"/>
        <w:numId w:val="1"/>
      </w:numPr>
      <w:spacing w:after="240"/>
    </w:pPr>
    <w:rPr>
      <w:rFonts w:ascii="Arial" w:eastAsia="Times New Roman" w:hAnsi="Arial" w:cs="Arial"/>
      <w:b/>
    </w:rPr>
  </w:style>
  <w:style w:type="paragraph" w:styleId="TOC3">
    <w:name w:val="toc 3"/>
    <w:basedOn w:val="Normal"/>
    <w:next w:val="Normal"/>
    <w:autoRedefine/>
    <w:uiPriority w:val="39"/>
    <w:unhideWhenUsed/>
    <w:rsid w:val="00115AF5"/>
    <w:pPr>
      <w:spacing w:after="100"/>
      <w:ind w:left="440"/>
    </w:pPr>
  </w:style>
  <w:style w:type="character" w:styleId="Hyperlink">
    <w:name w:val="Hyperlink"/>
    <w:basedOn w:val="DefaultParagraphFont"/>
    <w:uiPriority w:val="99"/>
    <w:unhideWhenUsed/>
    <w:rsid w:val="00115AF5"/>
    <w:rPr>
      <w:color w:val="0000FF" w:themeColor="hyperlink"/>
      <w:u w:val="single"/>
    </w:rPr>
  </w:style>
  <w:style w:type="paragraph" w:customStyle="1" w:styleId="GanttheadHeading2">
    <w:name w:val="Gantthead Heading 2"/>
    <w:basedOn w:val="NormalWeb"/>
    <w:link w:val="GanttheadHeading2Char"/>
    <w:rsid w:val="00115AF5"/>
    <w:pPr>
      <w:keepNext/>
      <w:spacing w:after="240"/>
      <w:ind w:left="720"/>
    </w:pPr>
    <w:rPr>
      <w:rFonts w:ascii="Arial" w:eastAsia="Times New Roman" w:hAnsi="Arial" w:cs="Arial"/>
      <w:b/>
    </w:rPr>
  </w:style>
  <w:style w:type="paragraph" w:customStyle="1" w:styleId="GanttheadHeading2NormalText">
    <w:name w:val="Gantthead Heading 2 Normal Text"/>
    <w:basedOn w:val="Normal"/>
    <w:rsid w:val="00115AF5"/>
    <w:pPr>
      <w:spacing w:after="240"/>
      <w:ind w:left="720"/>
    </w:pPr>
    <w:rPr>
      <w:rFonts w:ascii="Arial" w:eastAsia="Times New Roman" w:hAnsi="Arial" w:cs="Times New Roman"/>
      <w:szCs w:val="20"/>
    </w:rPr>
  </w:style>
  <w:style w:type="character" w:customStyle="1" w:styleId="GanttheadHeading2Char">
    <w:name w:val="Gantthead Heading 2 Char"/>
    <w:link w:val="GanttheadHeading2"/>
    <w:rsid w:val="00115AF5"/>
    <w:rPr>
      <w:rFonts w:ascii="Arial" w:eastAsia="Times New Roman" w:hAnsi="Arial" w:cs="Arial"/>
      <w:b/>
      <w:sz w:val="24"/>
      <w:szCs w:val="24"/>
    </w:rPr>
  </w:style>
  <w:style w:type="paragraph" w:styleId="NormalWeb">
    <w:name w:val="Normal (Web)"/>
    <w:basedOn w:val="Normal"/>
    <w:uiPriority w:val="99"/>
    <w:semiHidden/>
    <w:unhideWhenUsed/>
    <w:rsid w:val="00115AF5"/>
    <w:rPr>
      <w:rFonts w:ascii="Times New Roman" w:hAnsi="Times New Roman" w:cs="Times New Roman"/>
      <w:sz w:val="24"/>
      <w:szCs w:val="24"/>
    </w:rPr>
  </w:style>
  <w:style w:type="paragraph" w:customStyle="1" w:styleId="GanttheadNormal">
    <w:name w:val="Gantthead Normal"/>
    <w:basedOn w:val="NormalWeb"/>
    <w:link w:val="GanttheadNormalChar"/>
    <w:rsid w:val="00115AF5"/>
    <w:pPr>
      <w:spacing w:after="240"/>
      <w:ind w:left="720"/>
    </w:pPr>
    <w:rPr>
      <w:rFonts w:ascii="Arial" w:eastAsia="Times New Roman" w:hAnsi="Arial"/>
      <w:sz w:val="22"/>
      <w:szCs w:val="20"/>
    </w:rPr>
  </w:style>
  <w:style w:type="character" w:customStyle="1" w:styleId="GanttheadNormalChar">
    <w:name w:val="Gantthead Normal Char"/>
    <w:basedOn w:val="DefaultParagraphFont"/>
    <w:link w:val="GanttheadNormal"/>
    <w:rsid w:val="00115AF5"/>
    <w:rPr>
      <w:rFonts w:ascii="Arial" w:eastAsia="Times New Roman" w:hAnsi="Arial" w:cs="Times New Roman"/>
      <w:szCs w:val="20"/>
    </w:rPr>
  </w:style>
  <w:style w:type="character" w:styleId="CommentReference">
    <w:name w:val="annotation reference"/>
    <w:basedOn w:val="DefaultParagraphFont"/>
    <w:uiPriority w:val="99"/>
    <w:semiHidden/>
    <w:unhideWhenUsed/>
    <w:rsid w:val="00FC0265"/>
    <w:rPr>
      <w:sz w:val="18"/>
      <w:szCs w:val="18"/>
    </w:rPr>
  </w:style>
  <w:style w:type="paragraph" w:styleId="CommentText">
    <w:name w:val="annotation text"/>
    <w:basedOn w:val="Normal"/>
    <w:link w:val="CommentTextChar"/>
    <w:uiPriority w:val="99"/>
    <w:semiHidden/>
    <w:unhideWhenUsed/>
    <w:rsid w:val="00FC0265"/>
    <w:rPr>
      <w:sz w:val="24"/>
      <w:szCs w:val="24"/>
    </w:rPr>
  </w:style>
  <w:style w:type="character" w:customStyle="1" w:styleId="CommentTextChar">
    <w:name w:val="Comment Text Char"/>
    <w:basedOn w:val="DefaultParagraphFont"/>
    <w:link w:val="CommentText"/>
    <w:uiPriority w:val="99"/>
    <w:semiHidden/>
    <w:rsid w:val="00FC0265"/>
    <w:rPr>
      <w:sz w:val="24"/>
      <w:szCs w:val="24"/>
    </w:rPr>
  </w:style>
  <w:style w:type="paragraph" w:styleId="CommentSubject">
    <w:name w:val="annotation subject"/>
    <w:basedOn w:val="CommentText"/>
    <w:next w:val="CommentText"/>
    <w:link w:val="CommentSubjectChar"/>
    <w:uiPriority w:val="99"/>
    <w:semiHidden/>
    <w:unhideWhenUsed/>
    <w:rsid w:val="00FC0265"/>
    <w:rPr>
      <w:b/>
      <w:bCs/>
      <w:sz w:val="20"/>
      <w:szCs w:val="20"/>
    </w:rPr>
  </w:style>
  <w:style w:type="character" w:customStyle="1" w:styleId="CommentSubjectChar">
    <w:name w:val="Comment Subject Char"/>
    <w:basedOn w:val="CommentTextChar"/>
    <w:link w:val="CommentSubject"/>
    <w:uiPriority w:val="99"/>
    <w:semiHidden/>
    <w:rsid w:val="00FC0265"/>
    <w:rPr>
      <w:b/>
      <w:bCs/>
      <w:sz w:val="20"/>
      <w:szCs w:val="20"/>
    </w:rPr>
  </w:style>
  <w:style w:type="character" w:styleId="FollowedHyperlink">
    <w:name w:val="FollowedHyperlink"/>
    <w:basedOn w:val="DefaultParagraphFont"/>
    <w:uiPriority w:val="99"/>
    <w:semiHidden/>
    <w:unhideWhenUsed/>
    <w:rsid w:val="004B0DC0"/>
    <w:rPr>
      <w:color w:val="800080" w:themeColor="followedHyperlink"/>
      <w:u w:val="single"/>
    </w:rPr>
  </w:style>
  <w:style w:type="paragraph" w:styleId="ListParagraph">
    <w:name w:val="List Paragraph"/>
    <w:basedOn w:val="Normal"/>
    <w:uiPriority w:val="34"/>
    <w:qFormat/>
    <w:rsid w:val="006000EB"/>
    <w:pPr>
      <w:ind w:left="720"/>
      <w:contextualSpacing/>
    </w:pPr>
  </w:style>
  <w:style w:type="character" w:customStyle="1" w:styleId="Heading2Char">
    <w:name w:val="Heading 2 Char"/>
    <w:basedOn w:val="DefaultParagraphFont"/>
    <w:link w:val="Heading2"/>
    <w:uiPriority w:val="9"/>
    <w:semiHidden/>
    <w:rsid w:val="00E475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5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75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75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75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75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75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75E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E59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36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2204">
      <w:bodyDiv w:val="1"/>
      <w:marLeft w:val="0"/>
      <w:marRight w:val="0"/>
      <w:marTop w:val="0"/>
      <w:marBottom w:val="0"/>
      <w:divBdr>
        <w:top w:val="none" w:sz="0" w:space="0" w:color="auto"/>
        <w:left w:val="none" w:sz="0" w:space="0" w:color="auto"/>
        <w:bottom w:val="none" w:sz="0" w:space="0" w:color="auto"/>
        <w:right w:val="none" w:sz="0" w:space="0" w:color="auto"/>
      </w:divBdr>
    </w:div>
    <w:div w:id="208421257">
      <w:bodyDiv w:val="1"/>
      <w:marLeft w:val="0"/>
      <w:marRight w:val="0"/>
      <w:marTop w:val="0"/>
      <w:marBottom w:val="0"/>
      <w:divBdr>
        <w:top w:val="none" w:sz="0" w:space="0" w:color="auto"/>
        <w:left w:val="none" w:sz="0" w:space="0" w:color="auto"/>
        <w:bottom w:val="none" w:sz="0" w:space="0" w:color="auto"/>
        <w:right w:val="none" w:sz="0" w:space="0" w:color="auto"/>
      </w:divBdr>
    </w:div>
    <w:div w:id="328292240">
      <w:bodyDiv w:val="1"/>
      <w:marLeft w:val="0"/>
      <w:marRight w:val="0"/>
      <w:marTop w:val="0"/>
      <w:marBottom w:val="0"/>
      <w:divBdr>
        <w:top w:val="none" w:sz="0" w:space="0" w:color="auto"/>
        <w:left w:val="none" w:sz="0" w:space="0" w:color="auto"/>
        <w:bottom w:val="none" w:sz="0" w:space="0" w:color="auto"/>
        <w:right w:val="none" w:sz="0" w:space="0" w:color="auto"/>
      </w:divBdr>
      <w:divsChild>
        <w:div w:id="973022361">
          <w:marLeft w:val="0"/>
          <w:marRight w:val="0"/>
          <w:marTop w:val="0"/>
          <w:marBottom w:val="0"/>
          <w:divBdr>
            <w:top w:val="none" w:sz="0" w:space="0" w:color="auto"/>
            <w:left w:val="none" w:sz="0" w:space="0" w:color="auto"/>
            <w:bottom w:val="none" w:sz="0" w:space="0" w:color="auto"/>
            <w:right w:val="none" w:sz="0" w:space="0" w:color="auto"/>
          </w:divBdr>
        </w:div>
      </w:divsChild>
    </w:div>
    <w:div w:id="334304296">
      <w:bodyDiv w:val="1"/>
      <w:marLeft w:val="0"/>
      <w:marRight w:val="0"/>
      <w:marTop w:val="0"/>
      <w:marBottom w:val="0"/>
      <w:divBdr>
        <w:top w:val="none" w:sz="0" w:space="0" w:color="auto"/>
        <w:left w:val="none" w:sz="0" w:space="0" w:color="auto"/>
        <w:bottom w:val="none" w:sz="0" w:space="0" w:color="auto"/>
        <w:right w:val="none" w:sz="0" w:space="0" w:color="auto"/>
      </w:divBdr>
    </w:div>
    <w:div w:id="367531939">
      <w:bodyDiv w:val="1"/>
      <w:marLeft w:val="0"/>
      <w:marRight w:val="0"/>
      <w:marTop w:val="0"/>
      <w:marBottom w:val="0"/>
      <w:divBdr>
        <w:top w:val="none" w:sz="0" w:space="0" w:color="auto"/>
        <w:left w:val="none" w:sz="0" w:space="0" w:color="auto"/>
        <w:bottom w:val="none" w:sz="0" w:space="0" w:color="auto"/>
        <w:right w:val="none" w:sz="0" w:space="0" w:color="auto"/>
      </w:divBdr>
      <w:divsChild>
        <w:div w:id="1416244564">
          <w:marLeft w:val="0"/>
          <w:marRight w:val="0"/>
          <w:marTop w:val="0"/>
          <w:marBottom w:val="0"/>
          <w:divBdr>
            <w:top w:val="none" w:sz="0" w:space="0" w:color="auto"/>
            <w:left w:val="none" w:sz="0" w:space="0" w:color="auto"/>
            <w:bottom w:val="none" w:sz="0" w:space="0" w:color="auto"/>
            <w:right w:val="none" w:sz="0" w:space="0" w:color="auto"/>
          </w:divBdr>
        </w:div>
      </w:divsChild>
    </w:div>
    <w:div w:id="419568954">
      <w:bodyDiv w:val="1"/>
      <w:marLeft w:val="0"/>
      <w:marRight w:val="0"/>
      <w:marTop w:val="0"/>
      <w:marBottom w:val="0"/>
      <w:divBdr>
        <w:top w:val="none" w:sz="0" w:space="0" w:color="auto"/>
        <w:left w:val="none" w:sz="0" w:space="0" w:color="auto"/>
        <w:bottom w:val="none" w:sz="0" w:space="0" w:color="auto"/>
        <w:right w:val="none" w:sz="0" w:space="0" w:color="auto"/>
      </w:divBdr>
    </w:div>
    <w:div w:id="578247499">
      <w:bodyDiv w:val="1"/>
      <w:marLeft w:val="0"/>
      <w:marRight w:val="0"/>
      <w:marTop w:val="0"/>
      <w:marBottom w:val="0"/>
      <w:divBdr>
        <w:top w:val="none" w:sz="0" w:space="0" w:color="auto"/>
        <w:left w:val="none" w:sz="0" w:space="0" w:color="auto"/>
        <w:bottom w:val="none" w:sz="0" w:space="0" w:color="auto"/>
        <w:right w:val="none" w:sz="0" w:space="0" w:color="auto"/>
      </w:divBdr>
    </w:div>
    <w:div w:id="640041920">
      <w:bodyDiv w:val="1"/>
      <w:marLeft w:val="0"/>
      <w:marRight w:val="0"/>
      <w:marTop w:val="0"/>
      <w:marBottom w:val="0"/>
      <w:divBdr>
        <w:top w:val="none" w:sz="0" w:space="0" w:color="auto"/>
        <w:left w:val="none" w:sz="0" w:space="0" w:color="auto"/>
        <w:bottom w:val="none" w:sz="0" w:space="0" w:color="auto"/>
        <w:right w:val="none" w:sz="0" w:space="0" w:color="auto"/>
      </w:divBdr>
    </w:div>
    <w:div w:id="661470858">
      <w:bodyDiv w:val="1"/>
      <w:marLeft w:val="0"/>
      <w:marRight w:val="0"/>
      <w:marTop w:val="0"/>
      <w:marBottom w:val="0"/>
      <w:divBdr>
        <w:top w:val="none" w:sz="0" w:space="0" w:color="auto"/>
        <w:left w:val="none" w:sz="0" w:space="0" w:color="auto"/>
        <w:bottom w:val="none" w:sz="0" w:space="0" w:color="auto"/>
        <w:right w:val="none" w:sz="0" w:space="0" w:color="auto"/>
      </w:divBdr>
    </w:div>
    <w:div w:id="782112506">
      <w:bodyDiv w:val="1"/>
      <w:marLeft w:val="0"/>
      <w:marRight w:val="0"/>
      <w:marTop w:val="0"/>
      <w:marBottom w:val="0"/>
      <w:divBdr>
        <w:top w:val="none" w:sz="0" w:space="0" w:color="auto"/>
        <w:left w:val="none" w:sz="0" w:space="0" w:color="auto"/>
        <w:bottom w:val="none" w:sz="0" w:space="0" w:color="auto"/>
        <w:right w:val="none" w:sz="0" w:space="0" w:color="auto"/>
      </w:divBdr>
      <w:divsChild>
        <w:div w:id="597759552">
          <w:marLeft w:val="0"/>
          <w:marRight w:val="0"/>
          <w:marTop w:val="0"/>
          <w:marBottom w:val="0"/>
          <w:divBdr>
            <w:top w:val="none" w:sz="0" w:space="0" w:color="auto"/>
            <w:left w:val="none" w:sz="0" w:space="0" w:color="auto"/>
            <w:bottom w:val="none" w:sz="0" w:space="0" w:color="auto"/>
            <w:right w:val="none" w:sz="0" w:space="0" w:color="auto"/>
          </w:divBdr>
        </w:div>
      </w:divsChild>
    </w:div>
    <w:div w:id="815145840">
      <w:bodyDiv w:val="1"/>
      <w:marLeft w:val="0"/>
      <w:marRight w:val="0"/>
      <w:marTop w:val="0"/>
      <w:marBottom w:val="0"/>
      <w:divBdr>
        <w:top w:val="none" w:sz="0" w:space="0" w:color="auto"/>
        <w:left w:val="none" w:sz="0" w:space="0" w:color="auto"/>
        <w:bottom w:val="none" w:sz="0" w:space="0" w:color="auto"/>
        <w:right w:val="none" w:sz="0" w:space="0" w:color="auto"/>
      </w:divBdr>
    </w:div>
    <w:div w:id="1085110329">
      <w:bodyDiv w:val="1"/>
      <w:marLeft w:val="0"/>
      <w:marRight w:val="0"/>
      <w:marTop w:val="0"/>
      <w:marBottom w:val="0"/>
      <w:divBdr>
        <w:top w:val="none" w:sz="0" w:space="0" w:color="auto"/>
        <w:left w:val="none" w:sz="0" w:space="0" w:color="auto"/>
        <w:bottom w:val="none" w:sz="0" w:space="0" w:color="auto"/>
        <w:right w:val="none" w:sz="0" w:space="0" w:color="auto"/>
      </w:divBdr>
    </w:div>
    <w:div w:id="1268466492">
      <w:bodyDiv w:val="1"/>
      <w:marLeft w:val="0"/>
      <w:marRight w:val="0"/>
      <w:marTop w:val="0"/>
      <w:marBottom w:val="0"/>
      <w:divBdr>
        <w:top w:val="none" w:sz="0" w:space="0" w:color="auto"/>
        <w:left w:val="none" w:sz="0" w:space="0" w:color="auto"/>
        <w:bottom w:val="none" w:sz="0" w:space="0" w:color="auto"/>
        <w:right w:val="none" w:sz="0" w:space="0" w:color="auto"/>
      </w:divBdr>
    </w:div>
    <w:div w:id="1357736335">
      <w:bodyDiv w:val="1"/>
      <w:marLeft w:val="0"/>
      <w:marRight w:val="0"/>
      <w:marTop w:val="0"/>
      <w:marBottom w:val="0"/>
      <w:divBdr>
        <w:top w:val="none" w:sz="0" w:space="0" w:color="auto"/>
        <w:left w:val="none" w:sz="0" w:space="0" w:color="auto"/>
        <w:bottom w:val="none" w:sz="0" w:space="0" w:color="auto"/>
        <w:right w:val="none" w:sz="0" w:space="0" w:color="auto"/>
      </w:divBdr>
      <w:divsChild>
        <w:div w:id="942570216">
          <w:marLeft w:val="0"/>
          <w:marRight w:val="0"/>
          <w:marTop w:val="0"/>
          <w:marBottom w:val="0"/>
          <w:divBdr>
            <w:top w:val="none" w:sz="0" w:space="0" w:color="auto"/>
            <w:left w:val="none" w:sz="0" w:space="0" w:color="auto"/>
            <w:bottom w:val="none" w:sz="0" w:space="0" w:color="auto"/>
            <w:right w:val="none" w:sz="0" w:space="0" w:color="auto"/>
          </w:divBdr>
        </w:div>
      </w:divsChild>
    </w:div>
    <w:div w:id="1364742278">
      <w:bodyDiv w:val="1"/>
      <w:marLeft w:val="0"/>
      <w:marRight w:val="0"/>
      <w:marTop w:val="0"/>
      <w:marBottom w:val="0"/>
      <w:divBdr>
        <w:top w:val="none" w:sz="0" w:space="0" w:color="auto"/>
        <w:left w:val="none" w:sz="0" w:space="0" w:color="auto"/>
        <w:bottom w:val="none" w:sz="0" w:space="0" w:color="auto"/>
        <w:right w:val="none" w:sz="0" w:space="0" w:color="auto"/>
      </w:divBdr>
    </w:div>
    <w:div w:id="1543663770">
      <w:bodyDiv w:val="1"/>
      <w:marLeft w:val="0"/>
      <w:marRight w:val="0"/>
      <w:marTop w:val="0"/>
      <w:marBottom w:val="0"/>
      <w:divBdr>
        <w:top w:val="none" w:sz="0" w:space="0" w:color="auto"/>
        <w:left w:val="none" w:sz="0" w:space="0" w:color="auto"/>
        <w:bottom w:val="none" w:sz="0" w:space="0" w:color="auto"/>
        <w:right w:val="none" w:sz="0" w:space="0" w:color="auto"/>
      </w:divBdr>
      <w:divsChild>
        <w:div w:id="14696758">
          <w:marLeft w:val="0"/>
          <w:marRight w:val="0"/>
          <w:marTop w:val="0"/>
          <w:marBottom w:val="0"/>
          <w:divBdr>
            <w:top w:val="none" w:sz="0" w:space="0" w:color="auto"/>
            <w:left w:val="none" w:sz="0" w:space="0" w:color="auto"/>
            <w:bottom w:val="none" w:sz="0" w:space="0" w:color="auto"/>
            <w:right w:val="none" w:sz="0" w:space="0" w:color="auto"/>
          </w:divBdr>
        </w:div>
      </w:divsChild>
    </w:div>
    <w:div w:id="1634095118">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900169331">
      <w:bodyDiv w:val="1"/>
      <w:marLeft w:val="0"/>
      <w:marRight w:val="0"/>
      <w:marTop w:val="0"/>
      <w:marBottom w:val="0"/>
      <w:divBdr>
        <w:top w:val="none" w:sz="0" w:space="0" w:color="auto"/>
        <w:left w:val="none" w:sz="0" w:space="0" w:color="auto"/>
        <w:bottom w:val="none" w:sz="0" w:space="0" w:color="auto"/>
        <w:right w:val="none" w:sz="0" w:space="0" w:color="auto"/>
      </w:divBdr>
    </w:div>
    <w:div w:id="1903246336">
      <w:bodyDiv w:val="1"/>
      <w:marLeft w:val="0"/>
      <w:marRight w:val="0"/>
      <w:marTop w:val="0"/>
      <w:marBottom w:val="0"/>
      <w:divBdr>
        <w:top w:val="none" w:sz="0" w:space="0" w:color="auto"/>
        <w:left w:val="none" w:sz="0" w:space="0" w:color="auto"/>
        <w:bottom w:val="none" w:sz="0" w:space="0" w:color="auto"/>
        <w:right w:val="none" w:sz="0" w:space="0" w:color="auto"/>
      </w:divBdr>
      <w:divsChild>
        <w:div w:id="75514947">
          <w:marLeft w:val="0"/>
          <w:marRight w:val="0"/>
          <w:marTop w:val="0"/>
          <w:marBottom w:val="0"/>
          <w:divBdr>
            <w:top w:val="single" w:sz="2" w:space="0" w:color="auto"/>
            <w:left w:val="single" w:sz="2" w:space="0" w:color="auto"/>
            <w:bottom w:val="single" w:sz="2" w:space="0" w:color="auto"/>
            <w:right w:val="single" w:sz="2" w:space="0" w:color="auto"/>
          </w:divBdr>
        </w:div>
        <w:div w:id="1553035300">
          <w:marLeft w:val="0"/>
          <w:marRight w:val="0"/>
          <w:marTop w:val="0"/>
          <w:marBottom w:val="0"/>
          <w:divBdr>
            <w:top w:val="single" w:sz="2" w:space="0" w:color="auto"/>
            <w:left w:val="single" w:sz="2" w:space="0" w:color="auto"/>
            <w:bottom w:val="single" w:sz="2" w:space="0" w:color="auto"/>
            <w:right w:val="single" w:sz="2" w:space="0" w:color="auto"/>
          </w:divBdr>
        </w:div>
        <w:div w:id="753017966">
          <w:marLeft w:val="0"/>
          <w:marRight w:val="0"/>
          <w:marTop w:val="0"/>
          <w:marBottom w:val="0"/>
          <w:divBdr>
            <w:top w:val="single" w:sz="2" w:space="0" w:color="auto"/>
            <w:left w:val="single" w:sz="2" w:space="0" w:color="auto"/>
            <w:bottom w:val="single" w:sz="2" w:space="0" w:color="auto"/>
            <w:right w:val="single" w:sz="2" w:space="0" w:color="auto"/>
          </w:divBdr>
        </w:div>
        <w:div w:id="826439328">
          <w:marLeft w:val="0"/>
          <w:marRight w:val="0"/>
          <w:marTop w:val="0"/>
          <w:marBottom w:val="0"/>
          <w:divBdr>
            <w:top w:val="single" w:sz="2" w:space="0" w:color="auto"/>
            <w:left w:val="single" w:sz="2" w:space="0" w:color="auto"/>
            <w:bottom w:val="single" w:sz="2" w:space="0" w:color="auto"/>
            <w:right w:val="single" w:sz="2" w:space="0" w:color="auto"/>
          </w:divBdr>
        </w:div>
      </w:divsChild>
    </w:div>
    <w:div w:id="1935432683">
      <w:bodyDiv w:val="1"/>
      <w:marLeft w:val="0"/>
      <w:marRight w:val="0"/>
      <w:marTop w:val="0"/>
      <w:marBottom w:val="0"/>
      <w:divBdr>
        <w:top w:val="none" w:sz="0" w:space="0" w:color="auto"/>
        <w:left w:val="none" w:sz="0" w:space="0" w:color="auto"/>
        <w:bottom w:val="none" w:sz="0" w:space="0" w:color="auto"/>
        <w:right w:val="none" w:sz="0" w:space="0" w:color="auto"/>
      </w:divBdr>
    </w:div>
    <w:div w:id="2060206799">
      <w:bodyDiv w:val="1"/>
      <w:marLeft w:val="0"/>
      <w:marRight w:val="0"/>
      <w:marTop w:val="0"/>
      <w:marBottom w:val="0"/>
      <w:divBdr>
        <w:top w:val="none" w:sz="0" w:space="0" w:color="auto"/>
        <w:left w:val="none" w:sz="0" w:space="0" w:color="auto"/>
        <w:bottom w:val="none" w:sz="0" w:space="0" w:color="auto"/>
        <w:right w:val="none" w:sz="0" w:space="0" w:color="auto"/>
      </w:divBdr>
      <w:divsChild>
        <w:div w:id="1227572332">
          <w:marLeft w:val="0"/>
          <w:marRight w:val="0"/>
          <w:marTop w:val="0"/>
          <w:marBottom w:val="0"/>
          <w:divBdr>
            <w:top w:val="none" w:sz="0" w:space="0" w:color="auto"/>
            <w:left w:val="none" w:sz="0" w:space="0" w:color="auto"/>
            <w:bottom w:val="none" w:sz="0" w:space="0" w:color="auto"/>
            <w:right w:val="none" w:sz="0" w:space="0" w:color="auto"/>
          </w:divBdr>
        </w:div>
      </w:divsChild>
    </w:div>
    <w:div w:id="20802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ro\OneDrive\Documents\Custom%20Office%20Templates\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DA081-B897-402B-8472-A0E667F41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8D1FBD-FD3A-443D-985B-9F2AFB24F279}">
  <ds:schemaRefs>
    <ds:schemaRef ds:uri="http://schemas.openxmlformats.org/officeDocument/2006/bibliography"/>
  </ds:schemaRefs>
</ds:datastoreItem>
</file>

<file path=customXml/itemProps3.xml><?xml version="1.0" encoding="utf-8"?>
<ds:datastoreItem xmlns:ds="http://schemas.openxmlformats.org/officeDocument/2006/customXml" ds:itemID="{9BA52A38-6D02-4AD8-AF72-6B4E92FE5532}">
  <ds:schemaRefs>
    <ds:schemaRef ds:uri="http://schemas.microsoft.com/sharepoint/v3/contenttype/forms"/>
  </ds:schemaRefs>
</ds:datastoreItem>
</file>

<file path=customXml/itemProps4.xml><?xml version="1.0" encoding="utf-8"?>
<ds:datastoreItem xmlns:ds="http://schemas.openxmlformats.org/officeDocument/2006/customXml" ds:itemID="{A6E3E55D-935C-46DD-B941-899D28201F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Assignments.dotx</Template>
  <TotalTime>18</TotalTime>
  <Pages>5</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Jarrod Thomisee</dc:creator>
  <cp:lastModifiedBy>Jarrod Thomisee</cp:lastModifiedBy>
  <cp:revision>2</cp:revision>
  <dcterms:created xsi:type="dcterms:W3CDTF">2023-10-15T07:25:00Z</dcterms:created>
  <dcterms:modified xsi:type="dcterms:W3CDTF">2023-10-16T03:23:00Z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