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SIAConnect – Executive Demo Reference Summary</w:t>
      </w:r>
    </w:p>
    <w:p>
      <w:pPr>
        <w:pStyle w:val="Heading1"/>
      </w:pPr>
      <w:r>
        <w:t>1. Intro (1 min)</w:t>
      </w:r>
    </w:p>
    <w:p>
      <w:r>
        <w:t>Quickly introduce the purpose of SIAConnect:</w:t>
        <w:br/>
        <w:t>- Centralized document access and request system</w:t>
        <w:br/>
        <w:t>- Lives inside Microsoft Teams</w:t>
        <w:br/>
        <w:t>- Focused on Service, Engineering, Field, and Training</w:t>
        <w:br/>
        <w:t>Use this to frame the entire demo clearly.</w:t>
      </w:r>
    </w:p>
    <w:p>
      <w:pPr>
        <w:pStyle w:val="Heading1"/>
      </w:pPr>
      <w:r>
        <w:t>2. What SIAConnect Can Do Today (3–4 min)</w:t>
      </w:r>
    </w:p>
    <w:p>
      <w:r>
        <w:t>- Knowledge Base Search (Dataverse)</w:t>
        <w:br/>
        <w:t>- SharePoint (SIA) Document Search</w:t>
        <w:br/>
        <w:t>- Document Request Submission (Jira)</w:t>
        <w:br/>
        <w:t>- Request Status Updates</w:t>
        <w:br/>
        <w:t>- File Generation &amp; Download (.txt)</w:t>
      </w:r>
    </w:p>
    <w:p>
      <w:pPr>
        <w:pStyle w:val="Heading1"/>
      </w:pPr>
      <w:r>
        <w:t>3. Live Demo Flow (20–25 min)</w:t>
      </w:r>
    </w:p>
    <w:p>
      <w:r>
        <w:t>Walk through each capability with short, direct narration:</w:t>
        <w:br/>
        <w:t>1. KB Search – Show Dataverse results</w:t>
        <w:br/>
        <w:t>2. SharePoint (SIA) Search – Search by metadata</w:t>
        <w:br/>
        <w:t>3. Submit Request – Guided input with Jira integration</w:t>
        <w:br/>
        <w:t>4. Status Check – Show Jira status pulled back</w:t>
        <w:br/>
        <w:t>5. Generate File – Export and download summary</w:t>
      </w:r>
    </w:p>
    <w:p>
      <w:pPr>
        <w:pStyle w:val="Heading1"/>
      </w:pPr>
      <w:r>
        <w:t>4. Advantages of Internal Development (3 min)</w:t>
      </w:r>
    </w:p>
    <w:p>
      <w:r>
        <w:t>- Built with tools we already use (Teams, Power Platform, Azure AD)</w:t>
        <w:br/>
        <w:t>- No per-user cost</w:t>
        <w:br/>
        <w:t>- Full Azure AD role control—no group changes needed</w:t>
        <w:br/>
        <w:t>- Connects to Jira, Vimeo; scalable to Arena, NetSuite</w:t>
      </w:r>
    </w:p>
    <w:p>
      <w:pPr>
        <w:pStyle w:val="Heading1"/>
      </w:pPr>
      <w:r>
        <w:t>5. What’s Coming Next (2–3 min)</w:t>
      </w:r>
    </w:p>
    <w:p>
      <w:r>
        <w:t>- Word (.docx) File Support</w:t>
        <w:br/>
        <w:t>- Personalized Search</w:t>
        <w:br/>
        <w:t>- Image Recognition</w:t>
        <w:br/>
        <w:t>- Document Notification System</w:t>
        <w:br/>
        <w:t>- Role-Based Filtering</w:t>
      </w:r>
    </w:p>
    <w:p>
      <w:pPr>
        <w:pStyle w:val="Heading1"/>
      </w:pPr>
      <w:r>
        <w:t>6. Q&amp;A Wrap-Up (5–10 min)</w:t>
      </w:r>
    </w:p>
    <w:p>
      <w:r>
        <w:t>Reinforce key message:</w:t>
        <w:br/>
        <w:t>“Everything shown is functional and extensible. Built in-house, secure by design, and scalable across departments.”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