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VARSITY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JUNIOR VARSITY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2025-26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2024-25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VARSITY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FROSH-SOPH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2023-24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Galileo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2022-23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2021-22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2020-21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 Played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 Played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2019-20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2018-19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Mission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2017-18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Mission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Mission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2016-17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Mission* (State Champion)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Mission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2015-16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Mission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Mission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2014-15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Mission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2013-14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Mission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2012-13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Mission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2011-12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Mission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Mission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2010-11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2009-10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Mission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2008-09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2007-08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Mission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2006-07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2005-06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VARSITY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FROSH-SOPH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2004-05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Galileo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2003-04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2002-03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2001-02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McAteer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2000-01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McAteer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Burton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1999-00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Marshall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1998-99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McAteer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1997-98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Galileo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1996-97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Burton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1995-96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Balboa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Marshall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1994-95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Balboa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Burton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1993-94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Balboa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Burton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1992-93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Mission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1991-92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Mission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1990-91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Mission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Mission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1989-90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McAteer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Mission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1988-89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McAteer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Lowell/Galileo/Wilson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1987-88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Lincoln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Wilson</w:t>
            </w:r>
          </w:p>
        </w:tc>
      </w:tr>
    </w:tbl>
    <w:p w:rsidR="00000000" w:rsidDel="00000000" w:rsidP="00000000" w:rsidRDefault="00000000" w:rsidRPr="00000000" w14:paraId="00000080">
      <w:pPr>
        <w:jc w:val="left"/>
        <w:rPr>
          <w:rFonts w:ascii="Georgia" w:cs="Georgia" w:eastAsia="Georgia" w:hAnsi="Georgia"/>
          <w:color w:val="1a1918"/>
          <w:sz w:val="36"/>
          <w:szCs w:val="36"/>
          <w:u w:val="single"/>
          <w:shd w:fill="f7f5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left"/>
        <w:rPr>
          <w:rFonts w:ascii="Georgia" w:cs="Georgia" w:eastAsia="Georgia" w:hAnsi="Georgia"/>
          <w:color w:val="1a1918"/>
          <w:sz w:val="36"/>
          <w:szCs w:val="36"/>
          <w:u w:val="single"/>
          <w:shd w:fill="f7f5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left"/>
        <w:rPr>
          <w:rFonts w:ascii="Georgia" w:cs="Georgia" w:eastAsia="Georgia" w:hAnsi="Georgia"/>
          <w:color w:val="1a1918"/>
          <w:sz w:val="36"/>
          <w:szCs w:val="36"/>
          <w:u w:val="single"/>
          <w:shd w:fill="f7f5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left"/>
        <w:rPr>
          <w:rFonts w:ascii="Georgia" w:cs="Georgia" w:eastAsia="Georgia" w:hAnsi="Georgia"/>
          <w:color w:val="1a1918"/>
          <w:sz w:val="36"/>
          <w:szCs w:val="36"/>
          <w:u w:val="single"/>
          <w:shd w:fill="f7f5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left"/>
        <w:rPr>
          <w:rFonts w:ascii="Georgia" w:cs="Georgia" w:eastAsia="Georgia" w:hAnsi="Georgia"/>
          <w:color w:val="1a1918"/>
          <w:sz w:val="36"/>
          <w:szCs w:val="36"/>
          <w:u w:val="single"/>
          <w:shd w:fill="f7f5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left"/>
        <w:rPr>
          <w:rFonts w:ascii="Georgia" w:cs="Georgia" w:eastAsia="Georgia" w:hAnsi="Georgia"/>
          <w:color w:val="1a1918"/>
          <w:sz w:val="36"/>
          <w:szCs w:val="36"/>
          <w:u w:val="single"/>
          <w:shd w:fill="f7f5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center"/>
        <w:rPr>
          <w:rFonts w:ascii="Georgia" w:cs="Georgia" w:eastAsia="Georgia" w:hAnsi="Georgia"/>
          <w:color w:val="1a1918"/>
          <w:sz w:val="24"/>
          <w:szCs w:val="24"/>
          <w:u w:val="single"/>
          <w:shd w:fill="f7f5f2" w:val="clear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VARSITY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JV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1a1918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color w:val="1a1918"/>
                <w:sz w:val="20"/>
                <w:szCs w:val="20"/>
                <w:highlight w:val="yellow"/>
                <w:rtl w:val="0"/>
              </w:rPr>
              <w:t xml:space="preserve">125s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1a1918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color w:val="1a1918"/>
                <w:sz w:val="20"/>
                <w:szCs w:val="20"/>
                <w:highlight w:val="yellow"/>
                <w:rtl w:val="0"/>
              </w:rPr>
              <w:t xml:space="preserve">115s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1986-87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Lincoln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McAteer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McAteer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1985-86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Balboa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Lincoln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Galileo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1984-85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McAteer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Balboa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Washington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1983-84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Balboa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McAteer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1982-83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Balboa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Balboa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McAteer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1981-82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O’Connell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O’Connell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1980-81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Wilson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Balboa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McAteer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McAteer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1979-80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Wilson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Lincoln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Balboa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Washington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1978-79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Lincoln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McAteer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O’Connell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1977-78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Balboa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Mission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Balboa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1976-77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Mission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Mission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McAteer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1975-76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Balboa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Balboa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Galileo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1974-75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Lincoln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Lincoln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Mission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1973-74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Lincoln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1972-73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Wilson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Galileo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1971-72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Balboa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Washington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1970-71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Lincoln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Washington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1969-70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Wilson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Polytechnic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Washington</w:t>
            </w:r>
          </w:p>
        </w:tc>
      </w:tr>
    </w:tbl>
    <w:p w:rsidR="00000000" w:rsidDel="00000000" w:rsidP="00000000" w:rsidRDefault="00000000" w:rsidRPr="00000000" w14:paraId="000000E6">
      <w:pPr>
        <w:jc w:val="left"/>
        <w:rPr>
          <w:rFonts w:ascii="Georgia" w:cs="Georgia" w:eastAsia="Georgia" w:hAnsi="Georgia"/>
          <w:color w:val="1a1918"/>
          <w:sz w:val="24"/>
          <w:szCs w:val="24"/>
          <w:u w:val="single"/>
          <w:shd w:fill="f7f5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jc w:val="left"/>
        <w:rPr>
          <w:rFonts w:ascii="Georgia" w:cs="Georgia" w:eastAsia="Georgia" w:hAnsi="Georgia"/>
          <w:color w:val="1a1918"/>
          <w:sz w:val="24"/>
          <w:szCs w:val="24"/>
          <w:u w:val="single"/>
          <w:shd w:fill="f7f5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jc w:val="left"/>
        <w:rPr>
          <w:rFonts w:ascii="Georgia" w:cs="Georgia" w:eastAsia="Georgia" w:hAnsi="Georgia"/>
          <w:color w:val="1a1918"/>
          <w:sz w:val="24"/>
          <w:szCs w:val="24"/>
          <w:u w:val="single"/>
          <w:shd w:fill="f7f5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jc w:val="left"/>
        <w:rPr>
          <w:rFonts w:ascii="Georgia" w:cs="Georgia" w:eastAsia="Georgia" w:hAnsi="Georgia"/>
          <w:color w:val="1a1918"/>
          <w:sz w:val="24"/>
          <w:szCs w:val="24"/>
          <w:u w:val="single"/>
          <w:shd w:fill="f7f5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jc w:val="left"/>
        <w:rPr>
          <w:rFonts w:ascii="Georgia" w:cs="Georgia" w:eastAsia="Georgia" w:hAnsi="Georgia"/>
          <w:color w:val="1a1918"/>
          <w:sz w:val="24"/>
          <w:szCs w:val="24"/>
          <w:u w:val="single"/>
          <w:shd w:fill="f7f5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jc w:val="center"/>
        <w:rPr>
          <w:rFonts w:ascii="Georgia" w:cs="Georgia" w:eastAsia="Georgia" w:hAnsi="Georgia"/>
          <w:color w:val="1a1918"/>
          <w:sz w:val="24"/>
          <w:szCs w:val="24"/>
          <w:u w:val="single"/>
          <w:shd w:fill="f7f5f2" w:val="clear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VARSITY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1a1918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color w:val="1a1918"/>
                <w:sz w:val="20"/>
                <w:szCs w:val="20"/>
                <w:highlight w:val="yellow"/>
                <w:rtl w:val="0"/>
              </w:rPr>
              <w:t xml:space="preserve">130s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1a1918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color w:val="1a1918"/>
                <w:sz w:val="20"/>
                <w:szCs w:val="20"/>
                <w:highlight w:val="yellow"/>
                <w:rtl w:val="0"/>
              </w:rPr>
              <w:t xml:space="preserve">120s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1a1918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color w:val="1a1918"/>
                <w:sz w:val="20"/>
                <w:szCs w:val="20"/>
                <w:highlight w:val="yellow"/>
                <w:rtl w:val="0"/>
              </w:rPr>
              <w:t xml:space="preserve">112s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1968-69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Sacred Heart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Sacred Heart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Washington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1967-68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Wilson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Sacred Heart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Polytechnic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Washington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1966-67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Balboa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St. Ignatius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Polytechnic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Mission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1965-66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Lincoln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Wilson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Polytechnic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Galileo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1964-65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St. Ignatius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Mission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Lincoln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1963-64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Sacred Heart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Polytechnic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Mission/Washington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1962-63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Sacred Heart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Lincoln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Mission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Washington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1961-62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Sacred Heart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Polytechnic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Mission/Washington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Balboa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1960-61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Sacred Heart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Balboa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Lincoln/Washington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Balboa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1959-60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St. Ignatius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Polytechnic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Mission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1958-59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Polytechnic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Sacred Heart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1957-58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Polytechnic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Polytechnic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Polytechnic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Lincoln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1956-57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Polytechnic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Polytechnic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1955-56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St. Ignatius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Galileo/Washington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Sacred Heart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1954-55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St. Ignatius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St. Ignatius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1953-54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St. Ignatius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Polytechnic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Washington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1952-53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St. Ignatius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St. Ignatius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Washington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1951-52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4"/>
                <w:szCs w:val="14"/>
                <w:highlight w:val="white"/>
              </w:rPr>
            </w:pPr>
            <w:r w:rsidDel="00000000" w:rsidR="00000000" w:rsidRPr="00000000">
              <w:rPr>
                <w:color w:val="1a1918"/>
                <w:sz w:val="14"/>
                <w:szCs w:val="14"/>
                <w:highlight w:val="white"/>
                <w:rtl w:val="0"/>
              </w:rPr>
              <w:t xml:space="preserve">Balboa/Lowell/Washington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Washington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1950-51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St. Ignatius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St. Ignatius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4"/>
                <w:szCs w:val="14"/>
                <w:highlight w:val="white"/>
              </w:rPr>
            </w:pPr>
            <w:r w:rsidDel="00000000" w:rsidR="00000000" w:rsidRPr="00000000">
              <w:rPr>
                <w:color w:val="1a1918"/>
                <w:sz w:val="14"/>
                <w:szCs w:val="14"/>
                <w:highlight w:val="white"/>
                <w:rtl w:val="0"/>
              </w:rPr>
              <w:t xml:space="preserve">Washington/St. Ignatius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Washington/Galileo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1949-50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Galileo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Washington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jc w:val="center"/>
              <w:rPr>
                <w:color w:val="1a191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St. Ignatius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Washington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1948-49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Polytechnic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Washington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jc w:val="center"/>
              <w:rPr>
                <w:sz w:val="14"/>
                <w:szCs w:val="14"/>
                <w:highlight w:val="white"/>
              </w:rPr>
            </w:pPr>
            <w:r w:rsidDel="00000000" w:rsidR="00000000" w:rsidRPr="00000000">
              <w:rPr>
                <w:sz w:val="14"/>
                <w:szCs w:val="14"/>
                <w:highlight w:val="white"/>
                <w:rtl w:val="0"/>
              </w:rPr>
              <w:t xml:space="preserve">Washington/Sacred Heart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1947-48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Lincoln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Polytechnic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jc w:val="center"/>
              <w:rPr>
                <w:sz w:val="14"/>
                <w:szCs w:val="14"/>
                <w:highlight w:val="white"/>
              </w:rPr>
            </w:pPr>
            <w:r w:rsidDel="00000000" w:rsidR="00000000" w:rsidRPr="00000000">
              <w:rPr>
                <w:sz w:val="14"/>
                <w:szCs w:val="14"/>
                <w:highlight w:val="white"/>
                <w:rtl w:val="0"/>
              </w:rPr>
              <w:t xml:space="preserve">Commerce/Washington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1946-47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St. Ignatius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jc w:val="center"/>
              <w:rPr>
                <w:sz w:val="12"/>
                <w:szCs w:val="12"/>
                <w:highlight w:val="white"/>
              </w:rPr>
            </w:pPr>
            <w:r w:rsidDel="00000000" w:rsidR="00000000" w:rsidRPr="00000000">
              <w:rPr>
                <w:sz w:val="12"/>
                <w:szCs w:val="12"/>
                <w:highlight w:val="white"/>
                <w:rtl w:val="0"/>
              </w:rPr>
              <w:t xml:space="preserve">Washington /Lincoln/Polytechnic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Commerce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1945-46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jc w:val="center"/>
              <w:rPr>
                <w:sz w:val="14"/>
                <w:szCs w:val="14"/>
                <w:highlight w:val="white"/>
              </w:rPr>
            </w:pPr>
            <w:r w:rsidDel="00000000" w:rsidR="00000000" w:rsidRPr="00000000">
              <w:rPr>
                <w:sz w:val="14"/>
                <w:szCs w:val="14"/>
                <w:highlight w:val="white"/>
                <w:rtl w:val="0"/>
              </w:rPr>
              <w:t xml:space="preserve">Commerce/Lowell/Mission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jc w:val="center"/>
              <w:rPr>
                <w:sz w:val="14"/>
                <w:szCs w:val="14"/>
                <w:highlight w:val="white"/>
              </w:rPr>
            </w:pPr>
            <w:r w:rsidDel="00000000" w:rsidR="00000000" w:rsidRPr="00000000">
              <w:rPr>
                <w:sz w:val="14"/>
                <w:szCs w:val="14"/>
                <w:highlight w:val="white"/>
                <w:rtl w:val="0"/>
              </w:rPr>
              <w:t xml:space="preserve">Galileo/Lowell/Commerce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Polytechnic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Mission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VARSITY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1a1918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color w:val="1a1918"/>
                <w:sz w:val="20"/>
                <w:szCs w:val="20"/>
                <w:highlight w:val="yellow"/>
                <w:rtl w:val="0"/>
              </w:rPr>
              <w:t xml:space="preserve">130s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1a1918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color w:val="1a1918"/>
                <w:sz w:val="20"/>
                <w:szCs w:val="20"/>
                <w:highlight w:val="yellow"/>
                <w:rtl w:val="0"/>
              </w:rPr>
              <w:t xml:space="preserve">120s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1a1918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color w:val="1a1918"/>
                <w:sz w:val="20"/>
                <w:szCs w:val="20"/>
                <w:highlight w:val="yellow"/>
                <w:rtl w:val="0"/>
              </w:rPr>
              <w:t xml:space="preserve">112s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1944-45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Galileo/Lowell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jc w:val="center"/>
              <w:rPr>
                <w:sz w:val="14"/>
                <w:szCs w:val="14"/>
                <w:highlight w:val="white"/>
              </w:rPr>
            </w:pPr>
            <w:r w:rsidDel="00000000" w:rsidR="00000000" w:rsidRPr="00000000">
              <w:rPr>
                <w:sz w:val="14"/>
                <w:szCs w:val="14"/>
                <w:highlight w:val="white"/>
                <w:rtl w:val="0"/>
              </w:rPr>
              <w:t xml:space="preserve">Galileo/Lowell/St.Ignatius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Galileo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Polytechnic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1943-44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Galileo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jc w:val="center"/>
              <w:rPr>
                <w:sz w:val="14"/>
                <w:szCs w:val="14"/>
                <w:highlight w:val="white"/>
              </w:rPr>
            </w:pPr>
            <w:r w:rsidDel="00000000" w:rsidR="00000000" w:rsidRPr="00000000">
              <w:rPr>
                <w:sz w:val="14"/>
                <w:szCs w:val="14"/>
                <w:highlight w:val="white"/>
                <w:rtl w:val="0"/>
              </w:rPr>
              <w:t xml:space="preserve">Lowell/Galileo/St. Ignatius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1942-43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St. Ignatius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Mission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Galileo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Galileo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1941-42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Polytechnic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jc w:val="center"/>
              <w:rPr>
                <w:sz w:val="14"/>
                <w:szCs w:val="14"/>
                <w:highlight w:val="white"/>
              </w:rPr>
            </w:pPr>
            <w:r w:rsidDel="00000000" w:rsidR="00000000" w:rsidRPr="00000000">
              <w:rPr>
                <w:sz w:val="14"/>
                <w:szCs w:val="14"/>
                <w:highlight w:val="white"/>
                <w:rtl w:val="0"/>
              </w:rPr>
              <w:t xml:space="preserve">Polytechnic/Washington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Galileo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1940-41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jc w:val="center"/>
              <w:rPr>
                <w:sz w:val="14"/>
                <w:szCs w:val="14"/>
                <w:highlight w:val="white"/>
              </w:rPr>
            </w:pPr>
            <w:r w:rsidDel="00000000" w:rsidR="00000000" w:rsidRPr="00000000">
              <w:rPr>
                <w:sz w:val="14"/>
                <w:szCs w:val="14"/>
                <w:highlight w:val="white"/>
                <w:rtl w:val="0"/>
              </w:rPr>
              <w:t xml:space="preserve">Polytechnic/Washington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Mission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Lowell/Mission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Washington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1939-40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Washington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Mission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1938-39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Polytechnic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jc w:val="center"/>
              <w:rPr>
                <w:sz w:val="14"/>
                <w:szCs w:val="14"/>
                <w:highlight w:val="white"/>
              </w:rPr>
            </w:pPr>
            <w:r w:rsidDel="00000000" w:rsidR="00000000" w:rsidRPr="00000000">
              <w:rPr>
                <w:sz w:val="14"/>
                <w:szCs w:val="14"/>
                <w:highlight w:val="white"/>
                <w:rtl w:val="0"/>
              </w:rPr>
              <w:t xml:space="preserve">Washington/Commerce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1937-38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1936-37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Washington/Lowell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1935-36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Polytechnic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1934-35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Commerce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Commerce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1933-34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Galileo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Commerce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Polytechnic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1932-33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Galileo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1931-32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1930-31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1929-30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1928-29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Galileo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1927-28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Galileo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1926-27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St. Ignatius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1925-26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Lick-Wilmerding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1924-25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Galileo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7">
      <w:pPr>
        <w:rPr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numPr>
          <w:ilvl w:val="0"/>
          <w:numId w:val="1"/>
        </w:numPr>
        <w:ind w:left="720" w:hanging="360"/>
        <w:jc w:val="center"/>
        <w:rPr>
          <w:b w:val="1"/>
          <w:bCs w:val="1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highlight w:val="white"/>
          <w:rtl w:val="0"/>
        </w:rPr>
        <w:t xml:space="preserve">State Champions</w:t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9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1364427" cy="13477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64427" cy="13477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DA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DB">
    <w:pPr>
      <w:jc w:val="center"/>
      <w:rPr>
        <w:rFonts w:ascii="Georgia" w:cs="Georgia" w:eastAsia="Georgia" w:hAnsi="Georgia"/>
        <w:color w:val="1a1918"/>
        <w:sz w:val="36"/>
        <w:szCs w:val="36"/>
        <w:u w:val="single"/>
        <w:shd w:fill="f7f5f2" w:val="clear"/>
      </w:rPr>
    </w:pPr>
    <w:r w:rsidDel="00000000" w:rsidR="00000000" w:rsidRPr="00000000">
      <w:rPr>
        <w:rFonts w:ascii="Georgia" w:cs="Georgia" w:eastAsia="Georgia" w:hAnsi="Georgia"/>
        <w:color w:val="1a1918"/>
        <w:sz w:val="36"/>
        <w:szCs w:val="36"/>
        <w:u w:val="single"/>
        <w:shd w:fill="f7f5f2" w:val="clear"/>
        <w:rtl w:val="0"/>
      </w:rPr>
      <w:t xml:space="preserve">AAA BOYS BASKETBALL ANNUAL CHAMPIONS</w:t>
    </w:r>
  </w:p>
  <w:p w:rsidR="00000000" w:rsidDel="00000000" w:rsidP="00000000" w:rsidRDefault="00000000" w:rsidRPr="00000000" w14:paraId="000001DC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