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C" w:rsidRPr="00262046" w:rsidRDefault="00CE3232" w:rsidP="00CE3232">
      <w:pPr>
        <w:jc w:val="right"/>
        <w:rPr>
          <w:rFonts w:ascii="Times New Roman" w:hAnsi="Times New Roman" w:cs="Times New Roman"/>
          <w:sz w:val="24"/>
          <w:szCs w:val="24"/>
        </w:rPr>
      </w:pPr>
      <w:r w:rsidRPr="00262046">
        <w:rPr>
          <w:rFonts w:ascii="Times New Roman" w:hAnsi="Times New Roman" w:cs="Times New Roman"/>
          <w:sz w:val="24"/>
          <w:szCs w:val="24"/>
        </w:rPr>
        <w:t>Avi Montanez</w:t>
      </w:r>
    </w:p>
    <w:p w:rsidR="00CE3232" w:rsidRPr="00262046" w:rsidRDefault="00CE3232" w:rsidP="00CE3232">
      <w:pPr>
        <w:jc w:val="right"/>
        <w:rPr>
          <w:rFonts w:ascii="Times New Roman" w:hAnsi="Times New Roman" w:cs="Times New Roman"/>
          <w:sz w:val="24"/>
          <w:szCs w:val="24"/>
        </w:rPr>
      </w:pPr>
      <w:r w:rsidRPr="00262046">
        <w:rPr>
          <w:rFonts w:ascii="Times New Roman" w:hAnsi="Times New Roman" w:cs="Times New Roman"/>
          <w:sz w:val="24"/>
          <w:szCs w:val="24"/>
        </w:rPr>
        <w:t>10/13/2016</w:t>
      </w:r>
    </w:p>
    <w:p w:rsidR="00CE3232" w:rsidRPr="00262046" w:rsidRDefault="00CE3232" w:rsidP="00CE3232">
      <w:pPr>
        <w:jc w:val="right"/>
        <w:rPr>
          <w:rFonts w:ascii="Times New Roman" w:hAnsi="Times New Roman" w:cs="Times New Roman"/>
          <w:sz w:val="24"/>
          <w:szCs w:val="24"/>
        </w:rPr>
      </w:pPr>
      <w:r w:rsidRPr="00262046">
        <w:rPr>
          <w:rFonts w:ascii="Times New Roman" w:hAnsi="Times New Roman" w:cs="Times New Roman"/>
          <w:sz w:val="24"/>
          <w:szCs w:val="24"/>
        </w:rPr>
        <w:t>Lab Section: 6:30-7:45PM</w:t>
      </w:r>
    </w:p>
    <w:p w:rsidR="00CE3232" w:rsidRDefault="00CE3232" w:rsidP="00CE3232">
      <w:pPr>
        <w:jc w:val="right"/>
      </w:pPr>
    </w:p>
    <w:p w:rsidR="00CE3232" w:rsidRPr="00262046" w:rsidRDefault="00CE3232" w:rsidP="00CE3232">
      <w:pPr>
        <w:rPr>
          <w:rFonts w:ascii="Times New Roman" w:hAnsi="Times New Roman" w:cs="Times New Roman"/>
          <w:sz w:val="24"/>
          <w:szCs w:val="24"/>
        </w:rPr>
      </w:pPr>
      <w:proofErr w:type="gramStart"/>
      <w:r w:rsidRPr="00262046">
        <w:rPr>
          <w:rFonts w:ascii="Times New Roman" w:hAnsi="Times New Roman" w:cs="Times New Roman"/>
          <w:sz w:val="24"/>
          <w:szCs w:val="24"/>
        </w:rPr>
        <w:t>Testfile4.txt :</w:t>
      </w:r>
      <w:proofErr w:type="gramEnd"/>
    </w:p>
    <w:p w:rsidR="00CE3232" w:rsidRPr="00262046" w:rsidRDefault="00CE3232" w:rsidP="00CE3232">
      <w:pPr>
        <w:rPr>
          <w:rFonts w:ascii="Times New Roman" w:hAnsi="Times New Roman" w:cs="Times New Roman"/>
          <w:sz w:val="24"/>
          <w:szCs w:val="24"/>
        </w:rPr>
      </w:pPr>
      <w:r w:rsidRPr="00262046">
        <w:rPr>
          <w:rFonts w:ascii="Times New Roman" w:hAnsi="Times New Roman" w:cs="Times New Roman"/>
          <w:sz w:val="24"/>
          <w:szCs w:val="24"/>
        </w:rPr>
        <w:tab/>
        <w:t xml:space="preserve">a b c d e f g h </w:t>
      </w:r>
      <w:proofErr w:type="spellStart"/>
      <w:r w:rsidRPr="00262046">
        <w:rPr>
          <w:rFonts w:ascii="Times New Roman" w:hAnsi="Times New Roman" w:cs="Times New Roman"/>
          <w:sz w:val="24"/>
          <w:szCs w:val="24"/>
        </w:rPr>
        <w:t>i</w:t>
      </w:r>
      <w:proofErr w:type="spellEnd"/>
      <w:r w:rsidRPr="00262046">
        <w:rPr>
          <w:rFonts w:ascii="Times New Roman" w:hAnsi="Times New Roman" w:cs="Times New Roman"/>
          <w:sz w:val="24"/>
          <w:szCs w:val="24"/>
        </w:rPr>
        <w:t xml:space="preserve"> j k l m n o p q r s t u v w x y z</w:t>
      </w:r>
    </w:p>
    <w:p w:rsidR="00787AFA" w:rsidRPr="00262046" w:rsidRDefault="00601A80" w:rsidP="00275155">
      <w:pPr>
        <w:spacing w:line="480" w:lineRule="auto"/>
        <w:ind w:firstLine="720"/>
        <w:rPr>
          <w:rFonts w:ascii="Times New Roman" w:hAnsi="Times New Roman" w:cs="Times New Roman"/>
          <w:sz w:val="24"/>
          <w:szCs w:val="24"/>
        </w:rPr>
      </w:pPr>
      <w:r w:rsidRPr="00262046">
        <w:rPr>
          <w:rFonts w:ascii="Times New Roman" w:hAnsi="Times New Roman" w:cs="Times New Roman"/>
          <w:color w:val="000000"/>
          <w:sz w:val="24"/>
          <w:szCs w:val="24"/>
        </w:rPr>
        <w:t xml:space="preserve">From my example, you can tell that AVL trees are better than Binary Search Trees when it comes to finding information. Due to the manner in which AVL trees are constructed it takes less time to find information within it than BST. One can see this through the results of my test file in relation to the </w:t>
      </w:r>
      <w:r w:rsidR="00F955CC" w:rsidRPr="00262046">
        <w:rPr>
          <w:rFonts w:ascii="Times New Roman" w:hAnsi="Times New Roman" w:cs="Times New Roman"/>
          <w:color w:val="000000"/>
          <w:sz w:val="24"/>
          <w:szCs w:val="24"/>
        </w:rPr>
        <w:t>number of links followed. My test file contained each letter of the alphabet in successive ord</w:t>
      </w:r>
      <w:r w:rsidR="000A710F" w:rsidRPr="00262046">
        <w:rPr>
          <w:rFonts w:ascii="Times New Roman" w:hAnsi="Times New Roman" w:cs="Times New Roman"/>
          <w:color w:val="000000"/>
          <w:sz w:val="24"/>
          <w:szCs w:val="24"/>
        </w:rPr>
        <w:t>er (</w:t>
      </w:r>
      <w:r w:rsidR="00F955CC" w:rsidRPr="00262046">
        <w:rPr>
          <w:rFonts w:ascii="Times New Roman" w:hAnsi="Times New Roman" w:cs="Times New Roman"/>
          <w:color w:val="000000"/>
          <w:sz w:val="24"/>
          <w:szCs w:val="24"/>
        </w:rPr>
        <w:t>a b c d e f …). When looking up the word “l”, there were 11 total links followed in the BST and 2 total links followed in the AVL tree. This is due to the fact that in the Binary search tree since the root was “a”, everything inserted into the tree was “greater than” the last insertion so the tree essentially ended up being a linked list. However, the AVL tree continually adjusted itself to ensure that</w:t>
      </w:r>
      <w:r w:rsidR="007259A9" w:rsidRPr="00262046">
        <w:rPr>
          <w:rFonts w:ascii="Times New Roman" w:hAnsi="Times New Roman" w:cs="Times New Roman"/>
          <w:color w:val="000000"/>
          <w:sz w:val="24"/>
          <w:szCs w:val="24"/>
        </w:rPr>
        <w:t xml:space="preserve"> the height of every child subtree differed at most by one</w:t>
      </w:r>
      <w:r w:rsidR="00275155">
        <w:rPr>
          <w:rFonts w:ascii="Times New Roman" w:hAnsi="Times New Roman" w:cs="Times New Roman"/>
          <w:color w:val="000000"/>
          <w:sz w:val="24"/>
          <w:szCs w:val="24"/>
        </w:rPr>
        <w:t xml:space="preserve"> which in turn balanced the tree and prevented a linked list situation from occur</w:t>
      </w:r>
      <w:r w:rsidR="00B55A8F">
        <w:rPr>
          <w:rFonts w:ascii="Times New Roman" w:hAnsi="Times New Roman" w:cs="Times New Roman"/>
          <w:color w:val="000000"/>
          <w:sz w:val="24"/>
          <w:szCs w:val="24"/>
        </w:rPr>
        <w:t>r</w:t>
      </w:r>
      <w:r w:rsidR="00275155">
        <w:rPr>
          <w:rFonts w:ascii="Times New Roman" w:hAnsi="Times New Roman" w:cs="Times New Roman"/>
          <w:color w:val="000000"/>
          <w:sz w:val="24"/>
          <w:szCs w:val="24"/>
        </w:rPr>
        <w:t>ing</w:t>
      </w:r>
      <w:r w:rsidR="007259A9" w:rsidRPr="00262046">
        <w:rPr>
          <w:rFonts w:ascii="Times New Roman" w:hAnsi="Times New Roman" w:cs="Times New Roman"/>
          <w:color w:val="000000"/>
          <w:sz w:val="24"/>
          <w:szCs w:val="24"/>
        </w:rPr>
        <w:t xml:space="preserve">. So when I decided so search for “l”, it was only two </w:t>
      </w:r>
      <w:r w:rsidR="007259A9" w:rsidRPr="00262046">
        <w:rPr>
          <w:rFonts w:ascii="Times New Roman" w:hAnsi="Times New Roman" w:cs="Times New Roman"/>
          <w:sz w:val="24"/>
          <w:szCs w:val="24"/>
        </w:rPr>
        <w:t xml:space="preserve">levels down while it was 11 levels down in the BST. </w:t>
      </w:r>
    </w:p>
    <w:p w:rsidR="007D5B1C" w:rsidRPr="00262046" w:rsidRDefault="007D5B1C" w:rsidP="00CE3232">
      <w:pPr>
        <w:rPr>
          <w:rFonts w:ascii="Times New Roman" w:hAnsi="Times New Roman" w:cs="Times New Roman"/>
          <w:sz w:val="24"/>
          <w:szCs w:val="24"/>
        </w:rPr>
      </w:pPr>
    </w:p>
    <w:p w:rsidR="00D25B55" w:rsidRPr="00262046" w:rsidRDefault="00AC0606" w:rsidP="00CE3232">
      <w:pPr>
        <w:rPr>
          <w:rFonts w:ascii="Times New Roman" w:hAnsi="Times New Roman" w:cs="Times New Roman"/>
          <w:sz w:val="24"/>
          <w:szCs w:val="24"/>
        </w:rPr>
      </w:pPr>
      <w:r w:rsidRPr="00262046">
        <w:rPr>
          <w:rFonts w:ascii="Times New Roman" w:hAnsi="Times New Roman" w:cs="Times New Roman"/>
          <w:sz w:val="24"/>
          <w:szCs w:val="24"/>
        </w:rPr>
        <w:t>Results:</w:t>
      </w:r>
    </w:p>
    <w:p w:rsidR="007D5B1C" w:rsidRDefault="00AC0606" w:rsidP="00CE3232">
      <w:pPr>
        <w:rPr>
          <w:rFonts w:ascii="Helvetica" w:hAnsi="Helvetica" w:cs="Helvetica"/>
          <w:sz w:val="23"/>
          <w:szCs w:val="23"/>
        </w:rPr>
      </w:pPr>
      <w:r>
        <w:rPr>
          <w:rFonts w:ascii="Helvetica" w:hAnsi="Helvetica" w:cs="Helvetica"/>
          <w:sz w:val="23"/>
          <w:szCs w:val="23"/>
        </w:rPr>
        <w:tab/>
      </w:r>
    </w:p>
    <w:p w:rsidR="007D5B1C" w:rsidRDefault="007D5B1C" w:rsidP="00CE3232">
      <w:pPr>
        <w:rPr>
          <w:rFonts w:ascii="Helvetica" w:hAnsi="Helvetica" w:cs="Helvetica"/>
          <w:sz w:val="23"/>
          <w:szCs w:val="23"/>
        </w:rPr>
      </w:pPr>
    </w:p>
    <w:p w:rsidR="00AC0606" w:rsidRPr="00262046" w:rsidRDefault="00AC0606" w:rsidP="00CE3232">
      <w:pPr>
        <w:rPr>
          <w:rFonts w:ascii="Times New Roman" w:hAnsi="Times New Roman" w:cs="Times New Roman"/>
          <w:sz w:val="24"/>
          <w:szCs w:val="24"/>
        </w:rPr>
      </w:pPr>
      <w:r w:rsidRPr="00262046">
        <w:rPr>
          <w:rFonts w:ascii="Times New Roman" w:hAnsi="Times New Roman" w:cs="Times New Roman"/>
          <w:sz w:val="24"/>
          <w:szCs w:val="24"/>
        </w:rPr>
        <w:t>Testfile1.txt</w:t>
      </w:r>
    </w:p>
    <w:p w:rsidR="00757C21" w:rsidRDefault="00757C21" w:rsidP="00CE3232">
      <w:pPr>
        <w:rPr>
          <w:rFonts w:ascii="Helvetica" w:hAnsi="Helvetica" w:cs="Helvetica"/>
          <w:sz w:val="23"/>
          <w:szCs w:val="23"/>
        </w:rPr>
      </w:pPr>
      <w:r>
        <w:rPr>
          <w:rFonts w:ascii="Helvetica" w:hAnsi="Helvetica" w:cs="Helvetica"/>
          <w:noProof/>
          <w:sz w:val="23"/>
          <w:szCs w:val="23"/>
        </w:rPr>
        <w:lastRenderedPageBreak/>
        <w:drawing>
          <wp:inline distT="0" distB="0" distL="0" distR="0">
            <wp:extent cx="2156647" cy="14784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lab5pic1.PNG"/>
                    <pic:cNvPicPr/>
                  </pic:nvPicPr>
                  <pic:blipFill>
                    <a:blip r:embed="rId5">
                      <a:extLst>
                        <a:ext uri="{28A0092B-C50C-407E-A947-70E740481C1C}">
                          <a14:useLocalDpi xmlns:a14="http://schemas.microsoft.com/office/drawing/2010/main" val="0"/>
                        </a:ext>
                      </a:extLst>
                    </a:blip>
                    <a:stretch>
                      <a:fillRect/>
                    </a:stretch>
                  </pic:blipFill>
                  <pic:spPr>
                    <a:xfrm>
                      <a:off x="0" y="0"/>
                      <a:ext cx="2156647" cy="1478408"/>
                    </a:xfrm>
                    <a:prstGeom prst="rect">
                      <a:avLst/>
                    </a:prstGeom>
                  </pic:spPr>
                </pic:pic>
              </a:graphicData>
            </a:graphic>
          </wp:inline>
        </w:drawing>
      </w:r>
    </w:p>
    <w:p w:rsidR="00AC0606" w:rsidRPr="00E16180" w:rsidRDefault="00757C21" w:rsidP="00757C21">
      <w:pPr>
        <w:rPr>
          <w:rFonts w:ascii="Helvetica" w:hAnsi="Helvetica" w:cs="Helvetica"/>
          <w:sz w:val="23"/>
          <w:szCs w:val="23"/>
        </w:rPr>
      </w:pPr>
      <w:r w:rsidRPr="00262046">
        <w:rPr>
          <w:rFonts w:ascii="Times New Roman" w:hAnsi="Times New Roman" w:cs="Times New Roman"/>
          <w:sz w:val="24"/>
          <w:szCs w:val="24"/>
        </w:rPr>
        <w:t>Testfile2.txt</w:t>
      </w:r>
    </w:p>
    <w:p w:rsidR="00757C21" w:rsidRPr="00757C21" w:rsidRDefault="00757C21" w:rsidP="00757C21">
      <w:pPr>
        <w:rPr>
          <w:rFonts w:ascii="Helvetica" w:hAnsi="Helvetica" w:cs="Helvetica"/>
          <w:sz w:val="23"/>
          <w:szCs w:val="23"/>
        </w:rPr>
      </w:pPr>
      <w:r>
        <w:rPr>
          <w:rFonts w:ascii="Helvetica" w:hAnsi="Helvetica" w:cs="Helvetica"/>
          <w:noProof/>
          <w:sz w:val="23"/>
          <w:szCs w:val="23"/>
        </w:rPr>
        <w:drawing>
          <wp:inline distT="0" distB="0" distL="0" distR="0">
            <wp:extent cx="2392887" cy="147840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lab5pic2.PNG"/>
                    <pic:cNvPicPr/>
                  </pic:nvPicPr>
                  <pic:blipFill>
                    <a:blip r:embed="rId6">
                      <a:extLst>
                        <a:ext uri="{28A0092B-C50C-407E-A947-70E740481C1C}">
                          <a14:useLocalDpi xmlns:a14="http://schemas.microsoft.com/office/drawing/2010/main" val="0"/>
                        </a:ext>
                      </a:extLst>
                    </a:blip>
                    <a:stretch>
                      <a:fillRect/>
                    </a:stretch>
                  </pic:blipFill>
                  <pic:spPr>
                    <a:xfrm>
                      <a:off x="0" y="0"/>
                      <a:ext cx="2392887" cy="1478408"/>
                    </a:xfrm>
                    <a:prstGeom prst="rect">
                      <a:avLst/>
                    </a:prstGeom>
                  </pic:spPr>
                </pic:pic>
              </a:graphicData>
            </a:graphic>
          </wp:inline>
        </w:drawing>
      </w:r>
    </w:p>
    <w:p w:rsidR="00D25B55" w:rsidRPr="00262046" w:rsidRDefault="00757C21" w:rsidP="00CE3232">
      <w:pPr>
        <w:rPr>
          <w:rFonts w:ascii="Times New Roman" w:hAnsi="Times New Roman" w:cs="Times New Roman"/>
          <w:sz w:val="24"/>
          <w:szCs w:val="24"/>
        </w:rPr>
      </w:pPr>
      <w:r w:rsidRPr="00262046">
        <w:rPr>
          <w:rFonts w:ascii="Times New Roman" w:hAnsi="Times New Roman" w:cs="Times New Roman"/>
          <w:sz w:val="24"/>
          <w:szCs w:val="24"/>
        </w:rPr>
        <w:t>Testfile3.txt</w:t>
      </w:r>
    </w:p>
    <w:p w:rsidR="00757C21" w:rsidRDefault="00757C21" w:rsidP="00CE3232">
      <w:pPr>
        <w:rPr>
          <w:rFonts w:ascii="Helvetica" w:hAnsi="Helvetica" w:cs="Helvetica"/>
          <w:sz w:val="23"/>
          <w:szCs w:val="23"/>
        </w:rPr>
      </w:pPr>
      <w:r>
        <w:rPr>
          <w:rFonts w:ascii="Helvetica" w:hAnsi="Helvetica" w:cs="Helvetica"/>
          <w:noProof/>
          <w:sz w:val="23"/>
          <w:szCs w:val="23"/>
        </w:rPr>
        <w:drawing>
          <wp:inline distT="0" distB="0" distL="0" distR="0">
            <wp:extent cx="2004234" cy="14631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lab5pic3.PNG"/>
                    <pic:cNvPicPr/>
                  </pic:nvPicPr>
                  <pic:blipFill>
                    <a:blip r:embed="rId7">
                      <a:extLst>
                        <a:ext uri="{28A0092B-C50C-407E-A947-70E740481C1C}">
                          <a14:useLocalDpi xmlns:a14="http://schemas.microsoft.com/office/drawing/2010/main" val="0"/>
                        </a:ext>
                      </a:extLst>
                    </a:blip>
                    <a:stretch>
                      <a:fillRect/>
                    </a:stretch>
                  </pic:blipFill>
                  <pic:spPr>
                    <a:xfrm>
                      <a:off x="0" y="0"/>
                      <a:ext cx="2004234" cy="1463167"/>
                    </a:xfrm>
                    <a:prstGeom prst="rect">
                      <a:avLst/>
                    </a:prstGeom>
                  </pic:spPr>
                </pic:pic>
              </a:graphicData>
            </a:graphic>
          </wp:inline>
        </w:drawing>
      </w:r>
    </w:p>
    <w:p w:rsidR="00757C21" w:rsidRPr="00262046" w:rsidRDefault="00757C21" w:rsidP="00CE3232">
      <w:pPr>
        <w:rPr>
          <w:rFonts w:ascii="Times New Roman" w:hAnsi="Times New Roman" w:cs="Times New Roman"/>
          <w:sz w:val="24"/>
          <w:szCs w:val="24"/>
        </w:rPr>
      </w:pPr>
      <w:r w:rsidRPr="00262046">
        <w:rPr>
          <w:rFonts w:ascii="Times New Roman" w:hAnsi="Times New Roman" w:cs="Times New Roman"/>
          <w:sz w:val="24"/>
          <w:szCs w:val="24"/>
        </w:rPr>
        <w:t>Testfile4.txt</w:t>
      </w:r>
    </w:p>
    <w:p w:rsidR="00757C21" w:rsidRDefault="00757C21" w:rsidP="00CE3232">
      <w:pPr>
        <w:rPr>
          <w:rFonts w:ascii="Helvetica" w:hAnsi="Helvetica" w:cs="Helvetica"/>
          <w:sz w:val="23"/>
          <w:szCs w:val="23"/>
        </w:rPr>
      </w:pPr>
      <w:r>
        <w:rPr>
          <w:rFonts w:ascii="Helvetica" w:hAnsi="Helvetica" w:cs="Helvetica"/>
          <w:noProof/>
          <w:sz w:val="23"/>
          <w:szCs w:val="23"/>
        </w:rPr>
        <w:drawing>
          <wp:inline distT="0" distB="0" distL="0" distR="0">
            <wp:extent cx="1836579" cy="144030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lab5pic4.PNG"/>
                    <pic:cNvPicPr/>
                  </pic:nvPicPr>
                  <pic:blipFill>
                    <a:blip r:embed="rId8">
                      <a:extLst>
                        <a:ext uri="{28A0092B-C50C-407E-A947-70E740481C1C}">
                          <a14:useLocalDpi xmlns:a14="http://schemas.microsoft.com/office/drawing/2010/main" val="0"/>
                        </a:ext>
                      </a:extLst>
                    </a:blip>
                    <a:stretch>
                      <a:fillRect/>
                    </a:stretch>
                  </pic:blipFill>
                  <pic:spPr>
                    <a:xfrm>
                      <a:off x="0" y="0"/>
                      <a:ext cx="1836579" cy="1440305"/>
                    </a:xfrm>
                    <a:prstGeom prst="rect">
                      <a:avLst/>
                    </a:prstGeom>
                  </pic:spPr>
                </pic:pic>
              </a:graphicData>
            </a:graphic>
          </wp:inline>
        </w:drawing>
      </w:r>
    </w:p>
    <w:p w:rsidR="00AC0606" w:rsidRPr="007259A9" w:rsidRDefault="00AC0606" w:rsidP="00CE3232"/>
    <w:p w:rsidR="00CE3232" w:rsidRDefault="00CE3232" w:rsidP="00CE3232">
      <w:pPr>
        <w:jc w:val="right"/>
      </w:pPr>
    </w:p>
    <w:p w:rsidR="007D5B1C" w:rsidRDefault="007D5B1C" w:rsidP="00CE3232">
      <w:pPr>
        <w:jc w:val="right"/>
      </w:pPr>
    </w:p>
    <w:p w:rsidR="00CE3232" w:rsidRDefault="007D5B1C" w:rsidP="00E16180">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Both AVL trees and binary search trees a</w:t>
      </w:r>
      <w:r w:rsidR="00124BE7">
        <w:rPr>
          <w:rFonts w:ascii="Times New Roman" w:hAnsi="Times New Roman" w:cs="Times New Roman"/>
          <w:sz w:val="24"/>
          <w:szCs w:val="24"/>
        </w:rPr>
        <w:t>re useful for their own respective reasons. However, AVL trees are usually preferable to BSTs due to its balanced structure. In situations where an already sorted list is being implemented into a tree, AVLs are much more preferable than BSTs. This is due to the fact that an AVL tree will continually readjust its structure to ensure that for each node, the heights of its child subtrees differ at most by 1</w:t>
      </w:r>
      <w:r w:rsidR="00262046">
        <w:rPr>
          <w:rFonts w:ascii="Times New Roman" w:hAnsi="Times New Roman" w:cs="Times New Roman"/>
          <w:sz w:val="24"/>
          <w:szCs w:val="24"/>
        </w:rPr>
        <w:t xml:space="preserve"> and result in a lower number of links needed to get to what you’re looking for</w:t>
      </w:r>
      <w:r w:rsidR="00124BE7">
        <w:rPr>
          <w:rFonts w:ascii="Times New Roman" w:hAnsi="Times New Roman" w:cs="Times New Roman"/>
          <w:sz w:val="24"/>
          <w:szCs w:val="24"/>
        </w:rPr>
        <w:t>.</w:t>
      </w:r>
      <w:r w:rsidR="00262046">
        <w:rPr>
          <w:rFonts w:ascii="Times New Roman" w:hAnsi="Times New Roman" w:cs="Times New Roman"/>
          <w:sz w:val="24"/>
          <w:szCs w:val="24"/>
        </w:rPr>
        <w:t xml:space="preserve"> This also ensure logarithmic lookup time.</w:t>
      </w:r>
      <w:r w:rsidR="00124BE7">
        <w:rPr>
          <w:rFonts w:ascii="Times New Roman" w:hAnsi="Times New Roman" w:cs="Times New Roman"/>
          <w:sz w:val="24"/>
          <w:szCs w:val="24"/>
        </w:rPr>
        <w:t xml:space="preserve"> However, this is not the case for BSTs. Inserting a sorted list into a BST will result in a linked list which ends up being inefficient in terms of time (</w:t>
      </w:r>
      <w:r w:rsidR="00262046">
        <w:rPr>
          <w:rFonts w:ascii="Times New Roman" w:hAnsi="Times New Roman" w:cs="Times New Roman"/>
          <w:sz w:val="24"/>
          <w:szCs w:val="24"/>
        </w:rPr>
        <w:t xml:space="preserve">in this case: </w:t>
      </w:r>
      <w:r w:rsidR="00124BE7">
        <w:rPr>
          <w:rFonts w:ascii="Times New Roman" w:hAnsi="Times New Roman" w:cs="Times New Roman"/>
          <w:sz w:val="24"/>
          <w:szCs w:val="24"/>
        </w:rPr>
        <w:t xml:space="preserve">linear vs. logarithmic) when searching for items within the tree when compared to AVL trees. Also, AVL trees are </w:t>
      </w:r>
      <w:r w:rsidR="00DF506C">
        <w:rPr>
          <w:rFonts w:ascii="Times New Roman" w:hAnsi="Times New Roman" w:cs="Times New Roman"/>
          <w:sz w:val="24"/>
          <w:szCs w:val="24"/>
        </w:rPr>
        <w:t xml:space="preserve">just </w:t>
      </w:r>
      <w:r w:rsidR="00124BE7">
        <w:rPr>
          <w:rFonts w:ascii="Times New Roman" w:hAnsi="Times New Roman" w:cs="Times New Roman"/>
          <w:sz w:val="24"/>
          <w:szCs w:val="24"/>
        </w:rPr>
        <w:t xml:space="preserve">better than </w:t>
      </w:r>
      <w:r w:rsidR="00DF506C">
        <w:rPr>
          <w:rFonts w:ascii="Times New Roman" w:hAnsi="Times New Roman" w:cs="Times New Roman"/>
          <w:sz w:val="24"/>
          <w:szCs w:val="24"/>
        </w:rPr>
        <w:t xml:space="preserve">BSTs in general </w:t>
      </w:r>
      <w:r w:rsidR="00262046">
        <w:rPr>
          <w:rFonts w:ascii="Times New Roman" w:hAnsi="Times New Roman" w:cs="Times New Roman"/>
          <w:sz w:val="24"/>
          <w:szCs w:val="24"/>
        </w:rPr>
        <w:t xml:space="preserve">when you expect the number of lookups to be greater than the number of updates to the tree </w:t>
      </w:r>
      <w:r w:rsidR="00DF506C">
        <w:rPr>
          <w:rFonts w:ascii="Times New Roman" w:hAnsi="Times New Roman" w:cs="Times New Roman"/>
          <w:sz w:val="24"/>
          <w:szCs w:val="24"/>
        </w:rPr>
        <w:t>and this was exemplified by the more optimal results of the AVL trees for all the test files used in the lab.</w:t>
      </w:r>
    </w:p>
    <w:p w:rsidR="00DF506C" w:rsidRDefault="00DF506C" w:rsidP="003C29A5">
      <w:pPr>
        <w:spacing w:line="480" w:lineRule="auto"/>
      </w:pPr>
      <w:r>
        <w:rPr>
          <w:rFonts w:ascii="Times New Roman" w:hAnsi="Times New Roman" w:cs="Times New Roman"/>
          <w:sz w:val="24"/>
          <w:szCs w:val="24"/>
        </w:rPr>
        <w:tab/>
        <w:t xml:space="preserve">Even though AVL trees are usually more optimal than BSTs, there are some costs associated with them. Though lookup in AVL trees are typically faster, it comes at a cost of slower insertion and deletion of nodes due to the multiple rotation operations that need to occur. Another cost of using AVL trees is the pure difficulty of implementation. When designing a program implementing an AVL tree, it can be very difficult and more time consuming to write code accounting for methods such as insertion and deletion due to their involvement with rotation operations. Lastly, another cost of implementing AVL trees can be space. Along with other characteristics of AVL trees that take up memory, one has to also store memory for the balance factor of each node in </w:t>
      </w:r>
      <w:r w:rsidR="008715D3">
        <w:rPr>
          <w:rFonts w:ascii="Times New Roman" w:hAnsi="Times New Roman" w:cs="Times New Roman"/>
          <w:sz w:val="24"/>
          <w:szCs w:val="24"/>
        </w:rPr>
        <w:t>the tree.</w:t>
      </w:r>
    </w:p>
    <w:sectPr w:rsidR="00DF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41B"/>
    <w:multiLevelType w:val="hybridMultilevel"/>
    <w:tmpl w:val="EADC9D76"/>
    <w:lvl w:ilvl="0" w:tplc="19AEB180">
      <w:start w:val="1"/>
      <w:numFmt w:val="bullet"/>
      <w:lvlText w:val="-"/>
      <w:lvlJc w:val="left"/>
      <w:pPr>
        <w:ind w:left="1800" w:hanging="360"/>
      </w:pPr>
      <w:rPr>
        <w:rFonts w:ascii="Helvetica" w:eastAsiaTheme="minorHAnsi" w:hAnsi="Helvetica" w:cs="Helvetic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32"/>
    <w:rsid w:val="000A710F"/>
    <w:rsid w:val="00124BE7"/>
    <w:rsid w:val="00262046"/>
    <w:rsid w:val="00275155"/>
    <w:rsid w:val="00276E4D"/>
    <w:rsid w:val="002A1B1C"/>
    <w:rsid w:val="003C29A5"/>
    <w:rsid w:val="00601A80"/>
    <w:rsid w:val="007259A9"/>
    <w:rsid w:val="00757C21"/>
    <w:rsid w:val="00787AFA"/>
    <w:rsid w:val="007D5B1C"/>
    <w:rsid w:val="008715D3"/>
    <w:rsid w:val="00AC0606"/>
    <w:rsid w:val="00B55A8F"/>
    <w:rsid w:val="00CE3232"/>
    <w:rsid w:val="00D25B55"/>
    <w:rsid w:val="00D80C84"/>
    <w:rsid w:val="00DF506C"/>
    <w:rsid w:val="00E16180"/>
    <w:rsid w:val="00F9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05ED"/>
  <w15:chartTrackingRefBased/>
  <w15:docId w15:val="{ABEB1A81-F7DB-47D9-87D6-23A81BD8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AFA"/>
  </w:style>
  <w:style w:type="paragraph" w:styleId="ListParagraph">
    <w:name w:val="List Paragraph"/>
    <w:basedOn w:val="Normal"/>
    <w:uiPriority w:val="34"/>
    <w:qFormat/>
    <w:rsid w:val="00AC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Montanez</dc:creator>
  <cp:keywords/>
  <dc:description/>
  <cp:lastModifiedBy>Avi Montanez</cp:lastModifiedBy>
  <cp:revision>9</cp:revision>
  <dcterms:created xsi:type="dcterms:W3CDTF">2016-10-13T22:29:00Z</dcterms:created>
  <dcterms:modified xsi:type="dcterms:W3CDTF">2016-10-14T00:34:00Z</dcterms:modified>
</cp:coreProperties>
</file>