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 xml:space="preserve">4.12 </w:t>
      </w:r>
      <w:r>
        <w:rPr>
          <w:rFonts w:ascii="標楷體" w:hAnsi="標楷體" w:eastAsia="標楷體"/>
          <w:b/>
          <w:bCs/>
          <w:sz w:val="36"/>
          <w:szCs w:val="36"/>
        </w:rPr>
        <w:t>垂直舌片體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/>
      </w:pPr>
      <w:r>
        <w:rP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// Template Code: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"innerRadius", "displayName": "Inner radius", "type": "length", "rangeMin": 1, "rangeMax": 100, "default": 5.0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"outerRadius", "displayName": "Outer radius", "type": "length", "rangeMin": 1,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"tongsNb", "displayName": "Tongs", "type": "int", "rangeMin": 1, "rangeMax": 60, "default": 20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"tongAngle", "displayName": "Tong angle", "type": "angle", "rangeMin": -90, "rangeMax": 90, "default": 30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"tongThickness", "displayName": "Tong thickness", "type": "float", "rangeMin": 1, "rangeMax": 100, "default": 30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"height", "displayName": "Height", "type": "length", "rangeMin": 1, "rangeMax": 100, "default": 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/>
      </w:pPr>
      <w:r>
        <w:rP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xyAt(xy,height){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>return [xy[0], xy[1], height];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innerRadius = Math.min(params.innerRadius, params.outerRadius);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outerRadius =  Math.max(params.innerRadius, params.outerRadius);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tongsNb = params.tongsNb;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tongAngle = params.tongAngle;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tongThickness = params.tongThickness;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height = params.height;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angle = 2*Math.PI / tongsNb;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angleThickness = angle * tongThickness/100;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outerAngleDelta = 2*Math.PI*tongAngle/360;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var tongs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Debug.color(255, 0, 255);</w:t>
      </w:r>
    </w:p>
    <w:p>
      <w:pPr>
        <w:pStyle w:val="Normal"/>
        <w:shd w:fill="EEEEEE" w:val="clear"/>
        <w:spacing w:lineRule="exact" w:line="300"/>
        <w:rPr/>
      </w:pPr>
      <w:r>
        <w:rP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</w:t>
      </w:r>
      <w:r>
        <w:rPr>
          <w:rFonts w:eastAsia="Calibri"/>
        </w:rPr>
        <w:t>for (var i = 0; i &lt; tongsNb;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x0 = x_pos+innerRadius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y0 = y_pos+innerRadius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x1 = x_pos+outerRadius * Math.cos(i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y1 = y_pos+outerRadius * Math.sin(i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x2 = x_pos+outerRadius * Math.cos(i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y2 = y_pos+outerRadius * Math.sin(i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x3 = x_pos+innerRadius * Math.cos(i * angle+angleThickness);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y3 = y_pos+innerRadius * Math.sin(i * angle+angleThickness);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tongs.push([[x0, y0], [x1, y1], [x2, y2], [x3, y3]]);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舌片底部四點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for ( i = 0; i &lt; tongs.length; i++) {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var tong = tongs[i];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掃描舌片底部四點</w:t>
      </w:r>
    </w:p>
    <w:p>
      <w:pPr>
        <w:pStyle w:val="Normal"/>
        <w:shd w:fill="EEEEEE" w:val="clear"/>
        <w:spacing w:lineRule="exact" w:line="300"/>
        <w:rPr/>
      </w:pPr>
      <w:r>
        <w:rPr/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 xml:space="preserve">                         </w:t>
      </w:r>
      <w:r>
        <w:rPr>
          <w:rFonts w:ascii="標楷體" w:hAnsi="標楷體" w:eastAsia="標楷體"/>
        </w:rPr>
        <w:t xml:space="preserve">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舌片六個面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mesh.quad(xyAt(tong[0], 0), xyAt(tong[1], 0), xyAt(tong[2], 0), xyAt(tong[3], 0)); 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mesh.quad(xyAt(tong[0], z_pos+0), xyAt(tong[1], z_pos+0), xyAt(tong[1], z_pos+height), xyAt(tong[0],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mesh.quad(xyAt(tong[1], z_pos+0), xyAt(tong[2], z_pos+0), xyAt(tong[2], z_pos+height), xyAt(tong[1],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mesh.quad(xyAt(tong[2], z_pos+0), xyAt(tong[3], z_pos+0), xyAt(tong[3], z_pos+height), xyAt(tong[2],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mesh.quad(xyAt(tong[3], z_pos+0), xyAt(tong[0], z_pos+0), xyAt(tong[0], z_pos+height), xyAt(tong[3],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mesh.quad(xyAt(tong[0], height), xyAt(tong[1], height), xyAt(tong[2], height), xyAt(tong[3], 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/>
      </w:pPr>
      <w:r>
        <w:rPr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solid =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return 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