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70C" w:rsidRPr="005F7BED" w:rsidRDefault="00A16454" w:rsidP="00A16454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  <w:r w:rsidRPr="005F7BED">
        <w:rPr>
          <w:rFonts w:ascii="標楷體" w:eastAsia="標楷體" w:hAnsi="標楷體" w:hint="eastAsia"/>
          <w:b/>
          <w:bCs/>
          <w:sz w:val="40"/>
          <w:szCs w:val="40"/>
        </w:rPr>
        <w:t>宜蘭二日遊</w:t>
      </w:r>
    </w:p>
    <w:p w:rsidR="00A16454" w:rsidRPr="005F7BED" w:rsidRDefault="00A16454" w:rsidP="00A16454">
      <w:pPr>
        <w:rPr>
          <w:rFonts w:ascii="標楷體" w:eastAsia="標楷體" w:hAnsi="標楷體"/>
          <w:szCs w:val="24"/>
        </w:rPr>
      </w:pPr>
      <w:r w:rsidRPr="005F7BED">
        <w:rPr>
          <w:rFonts w:ascii="標楷體" w:eastAsia="標楷體" w:hAnsi="標楷體" w:hint="eastAsia"/>
          <w:szCs w:val="24"/>
        </w:rPr>
        <w:t>第一天：</w:t>
      </w:r>
    </w:p>
    <w:p w:rsidR="00A16454" w:rsidRDefault="00A16454" w:rsidP="00A16454">
      <w:pPr>
        <w:rPr>
          <w:rFonts w:ascii="標楷體" w:eastAsia="標楷體" w:hAnsi="標楷體"/>
          <w:color w:val="FF0000"/>
          <w:szCs w:val="24"/>
        </w:rPr>
      </w:pPr>
      <w:r w:rsidRPr="005F7BED">
        <w:rPr>
          <w:rFonts w:ascii="標楷體" w:eastAsia="標楷體" w:hAnsi="標楷體" w:hint="eastAsia"/>
          <w:szCs w:val="24"/>
        </w:rPr>
        <w:tab/>
        <w:t>台北</w:t>
      </w:r>
      <w:r w:rsidR="00F770BA" w:rsidRPr="005F7BED">
        <w:rPr>
          <w:rFonts w:ascii="標楷體" w:eastAsia="標楷體" w:hAnsi="標楷體" w:hint="eastAsia"/>
          <w:szCs w:val="24"/>
        </w:rPr>
        <w:t xml:space="preserve"> </w:t>
      </w:r>
      <w:r w:rsidRPr="005F7BED">
        <w:rPr>
          <w:rFonts w:ascii="標楷體" w:eastAsia="標楷體" w:hAnsi="標楷體" w:hint="eastAsia"/>
          <w:szCs w:val="24"/>
        </w:rPr>
        <w:t>-</w:t>
      </w:r>
      <w:r w:rsidR="00F770BA" w:rsidRPr="005F7BED">
        <w:rPr>
          <w:rFonts w:ascii="標楷體" w:eastAsia="標楷體" w:hAnsi="標楷體" w:hint="eastAsia"/>
          <w:szCs w:val="24"/>
        </w:rPr>
        <w:t xml:space="preserve"> </w:t>
      </w:r>
      <w:r w:rsidRPr="005F7BED">
        <w:rPr>
          <w:rFonts w:ascii="標楷體" w:eastAsia="標楷體" w:hAnsi="標楷體" w:hint="eastAsia"/>
          <w:szCs w:val="24"/>
        </w:rPr>
        <w:t>礁溪</w:t>
      </w:r>
      <w:bookmarkStart w:id="0" w:name="_GoBack"/>
      <w:bookmarkEnd w:id="0"/>
      <w:r w:rsidR="00DF3207">
        <w:rPr>
          <w:rFonts w:ascii="標楷體" w:eastAsia="標楷體" w:hAnsi="標楷體"/>
          <w:color w:val="FF0000"/>
          <w:szCs w:val="24"/>
        </w:rPr>
        <w:t xml:space="preserve"> </w:t>
      </w:r>
    </w:p>
    <w:p w:rsidR="009A41CA" w:rsidRDefault="009A41CA" w:rsidP="00A16454">
      <w:pPr>
        <w:rPr>
          <w:rFonts w:ascii="標楷體" w:eastAsia="標楷體" w:hAnsi="標楷體"/>
          <w:color w:val="FF0000"/>
          <w:szCs w:val="24"/>
        </w:rPr>
      </w:pPr>
      <w:r>
        <w:rPr>
          <w:rFonts w:ascii="標楷體" w:eastAsia="標楷體" w:hAnsi="標楷體" w:hint="eastAsia"/>
          <w:color w:val="FF0000"/>
          <w:szCs w:val="24"/>
        </w:rPr>
        <w:tab/>
      </w:r>
      <w:r w:rsidRPr="009A41CA">
        <w:rPr>
          <w:rFonts w:ascii="標楷體" w:eastAsia="標楷體" w:hAnsi="標楷體" w:hint="eastAsia"/>
          <w:szCs w:val="24"/>
        </w:rPr>
        <w:t>蘭陽博物館(宜蘭縣頭城鎮青雲路三段750號)</w:t>
      </w:r>
    </w:p>
    <w:p w:rsidR="009A41CA" w:rsidRDefault="00881A78" w:rsidP="009A41CA">
      <w:pPr>
        <w:ind w:firstLine="480"/>
        <w:rPr>
          <w:rFonts w:ascii="標楷體" w:eastAsia="標楷體" w:hAnsi="標楷體"/>
          <w:szCs w:val="24"/>
        </w:rPr>
      </w:pPr>
      <w:hyperlink r:id="rId6" w:history="1">
        <w:r w:rsidR="009A41CA" w:rsidRPr="00350899">
          <w:rPr>
            <w:rStyle w:val="a3"/>
            <w:rFonts w:ascii="標楷體" w:eastAsia="標楷體" w:hAnsi="標楷體"/>
            <w:szCs w:val="24"/>
          </w:rPr>
          <w:t>http://www.lym.gov.tw/ch/Visit/traffic.asp</w:t>
        </w:r>
      </w:hyperlink>
    </w:p>
    <w:p w:rsidR="00A16454" w:rsidRPr="005F7BED" w:rsidRDefault="004D71DA" w:rsidP="009A41CA">
      <w:pPr>
        <w:ind w:firstLine="480"/>
        <w:rPr>
          <w:rFonts w:ascii="標楷體" w:eastAsia="標楷體" w:hAnsi="標楷體"/>
          <w:szCs w:val="24"/>
        </w:rPr>
      </w:pPr>
      <w:r w:rsidRPr="005F7BED">
        <w:rPr>
          <w:rFonts w:ascii="標楷體" w:eastAsia="標楷體" w:hAnsi="標楷體" w:hint="eastAsia"/>
          <w:szCs w:val="24"/>
        </w:rPr>
        <w:t>礁溪</w:t>
      </w:r>
      <w:r w:rsidR="00F770BA" w:rsidRPr="005F7BED">
        <w:rPr>
          <w:rFonts w:ascii="標楷體" w:eastAsia="標楷體" w:hAnsi="標楷體" w:hint="eastAsia"/>
          <w:szCs w:val="24"/>
        </w:rPr>
        <w:t xml:space="preserve"> </w:t>
      </w:r>
      <w:r w:rsidRPr="005F7BED">
        <w:rPr>
          <w:rFonts w:ascii="標楷體" w:eastAsia="標楷體" w:hAnsi="標楷體" w:hint="eastAsia"/>
          <w:szCs w:val="24"/>
        </w:rPr>
        <w:t>-</w:t>
      </w:r>
      <w:r w:rsidR="00F770BA" w:rsidRPr="005F7BED">
        <w:rPr>
          <w:rFonts w:ascii="標楷體" w:eastAsia="標楷體" w:hAnsi="標楷體" w:hint="eastAsia"/>
          <w:szCs w:val="24"/>
        </w:rPr>
        <w:t xml:space="preserve"> </w:t>
      </w:r>
      <w:r w:rsidRPr="005F7BED">
        <w:rPr>
          <w:rFonts w:ascii="標楷體" w:eastAsia="標楷體" w:hAnsi="標楷體" w:hint="eastAsia"/>
          <w:szCs w:val="24"/>
        </w:rPr>
        <w:t>羅東</w:t>
      </w:r>
    </w:p>
    <w:p w:rsidR="00F770BA" w:rsidRPr="005F7BED" w:rsidRDefault="00F770BA" w:rsidP="00F770BA">
      <w:pPr>
        <w:ind w:firstLine="480"/>
        <w:rPr>
          <w:rFonts w:ascii="標楷體" w:eastAsia="標楷體" w:hAnsi="標楷體"/>
          <w:szCs w:val="24"/>
        </w:rPr>
      </w:pPr>
      <w:r w:rsidRPr="005F7BED">
        <w:rPr>
          <w:rFonts w:ascii="標楷體" w:eastAsia="標楷體" w:hAnsi="標楷體" w:hint="eastAsia"/>
          <w:szCs w:val="24"/>
        </w:rPr>
        <w:t>羅東林業文化園區(</w:t>
      </w:r>
      <w:r w:rsidRPr="005F7BED">
        <w:rPr>
          <w:rFonts w:ascii="標楷體" w:eastAsia="標楷體" w:hAnsi="標楷體"/>
          <w:szCs w:val="24"/>
        </w:rPr>
        <w:t>宜蘭縣羅東鎮中正北路118號</w:t>
      </w:r>
      <w:r w:rsidRPr="005F7BED">
        <w:rPr>
          <w:rFonts w:ascii="標楷體" w:eastAsia="標楷體" w:hAnsi="標楷體" w:hint="eastAsia"/>
          <w:szCs w:val="24"/>
        </w:rPr>
        <w:t>)</w:t>
      </w:r>
    </w:p>
    <w:p w:rsidR="00F770BA" w:rsidRDefault="00881A78" w:rsidP="00F770BA">
      <w:pPr>
        <w:ind w:firstLine="480"/>
      </w:pPr>
      <w:hyperlink r:id="rId7" w:history="1">
        <w:r w:rsidR="00F770BA" w:rsidRPr="005F7BED">
          <w:rPr>
            <w:rStyle w:val="a3"/>
            <w:rFonts w:ascii="標楷體" w:eastAsia="標楷體" w:hAnsi="標楷體"/>
            <w:szCs w:val="24"/>
          </w:rPr>
          <w:t>http://luodong.forest.gov.tw/ct.asp?xItem=31560&amp;CtNode=2449&amp;mp=360</w:t>
        </w:r>
      </w:hyperlink>
    </w:p>
    <w:p w:rsidR="00760CB2" w:rsidRPr="005F7BED" w:rsidRDefault="00760CB2" w:rsidP="00760CB2">
      <w:pPr>
        <w:ind w:firstLine="480"/>
        <w:rPr>
          <w:rFonts w:ascii="標楷體" w:eastAsia="標楷體" w:hAnsi="標楷體"/>
          <w:szCs w:val="24"/>
        </w:rPr>
      </w:pPr>
      <w:r w:rsidRPr="005F7BED">
        <w:rPr>
          <w:rFonts w:ascii="標楷體" w:eastAsia="標楷體" w:hAnsi="標楷體"/>
          <w:szCs w:val="24"/>
        </w:rPr>
        <w:t>林場肉羹</w:t>
      </w:r>
      <w:r w:rsidRPr="005F7BED">
        <w:rPr>
          <w:rFonts w:ascii="標楷體" w:eastAsia="標楷體" w:hAnsi="標楷體" w:hint="eastAsia"/>
          <w:szCs w:val="24"/>
        </w:rPr>
        <w:t>(</w:t>
      </w:r>
      <w:r w:rsidRPr="005F7BED">
        <w:rPr>
          <w:rFonts w:ascii="標楷體" w:eastAsia="標楷體" w:hAnsi="標楷體"/>
          <w:szCs w:val="24"/>
        </w:rPr>
        <w:t>羅東鎮中正北路109號</w:t>
      </w:r>
      <w:r w:rsidRPr="005F7BED">
        <w:rPr>
          <w:rFonts w:ascii="標楷體" w:eastAsia="標楷體" w:hAnsi="標楷體" w:hint="eastAsia"/>
          <w:szCs w:val="24"/>
        </w:rPr>
        <w:t>)</w:t>
      </w:r>
    </w:p>
    <w:p w:rsidR="00760CB2" w:rsidRPr="005F7BED" w:rsidRDefault="00881A78" w:rsidP="00760CB2">
      <w:pPr>
        <w:ind w:firstLine="480"/>
        <w:rPr>
          <w:rFonts w:ascii="標楷體" w:eastAsia="標楷體" w:hAnsi="標楷體"/>
          <w:szCs w:val="24"/>
        </w:rPr>
      </w:pPr>
      <w:hyperlink r:id="rId8" w:history="1">
        <w:r w:rsidR="00760CB2" w:rsidRPr="005F7BED">
          <w:rPr>
            <w:rStyle w:val="a3"/>
            <w:rFonts w:ascii="標楷體" w:eastAsia="標楷體" w:hAnsi="標楷體"/>
            <w:szCs w:val="24"/>
          </w:rPr>
          <w:t>http://www.wretch.cc/blog/likewallace/21011028</w:t>
        </w:r>
      </w:hyperlink>
    </w:p>
    <w:p w:rsidR="00F770BA" w:rsidRPr="005F7BED" w:rsidRDefault="00F770BA" w:rsidP="00F770BA">
      <w:pPr>
        <w:ind w:firstLine="480"/>
        <w:rPr>
          <w:rFonts w:ascii="標楷體" w:eastAsia="標楷體" w:hAnsi="標楷體"/>
          <w:szCs w:val="24"/>
        </w:rPr>
      </w:pPr>
      <w:r w:rsidRPr="005F7BED">
        <w:rPr>
          <w:rFonts w:ascii="標楷體" w:eastAsia="標楷體" w:hAnsi="標楷體" w:hint="eastAsia"/>
          <w:szCs w:val="24"/>
        </w:rPr>
        <w:t>傳藝中心</w:t>
      </w:r>
      <w:r w:rsidR="005F7BED" w:rsidRPr="005F7BED">
        <w:rPr>
          <w:rFonts w:ascii="標楷體" w:eastAsia="標楷體" w:hAnsi="標楷體" w:hint="eastAsia"/>
          <w:szCs w:val="24"/>
        </w:rPr>
        <w:t>(</w:t>
      </w:r>
      <w:r w:rsidR="005F7BED" w:rsidRPr="005F7BED">
        <w:rPr>
          <w:rFonts w:ascii="標楷體" w:eastAsia="標楷體" w:hAnsi="標楷體"/>
          <w:szCs w:val="24"/>
        </w:rPr>
        <w:t>宜蘭縣五結鄉季新村五濱路二段201號</w:t>
      </w:r>
      <w:r w:rsidR="005F7BED" w:rsidRPr="005F7BED">
        <w:rPr>
          <w:rFonts w:ascii="標楷體" w:eastAsia="標楷體" w:hAnsi="標楷體" w:hint="eastAsia"/>
          <w:szCs w:val="24"/>
        </w:rPr>
        <w:t>)</w:t>
      </w:r>
      <w:r w:rsidR="00CC1685">
        <w:rPr>
          <w:rFonts w:ascii="標楷體" w:eastAsia="標楷體" w:hAnsi="標楷體" w:hint="eastAsia"/>
          <w:szCs w:val="24"/>
        </w:rPr>
        <w:t xml:space="preserve">   </w:t>
      </w:r>
    </w:p>
    <w:p w:rsidR="005F7BED" w:rsidRPr="005F7BED" w:rsidRDefault="00881A78" w:rsidP="00F770BA">
      <w:pPr>
        <w:ind w:firstLine="480"/>
        <w:rPr>
          <w:rFonts w:ascii="標楷體" w:eastAsia="標楷體" w:hAnsi="標楷體"/>
          <w:szCs w:val="24"/>
        </w:rPr>
      </w:pPr>
      <w:hyperlink r:id="rId9" w:history="1">
        <w:r w:rsidR="005F7BED" w:rsidRPr="005F7BED">
          <w:rPr>
            <w:rStyle w:val="a3"/>
            <w:rFonts w:ascii="標楷體" w:eastAsia="標楷體" w:hAnsi="標楷體"/>
            <w:szCs w:val="24"/>
          </w:rPr>
          <w:t>http://www.ncfta.gov.tw/ncfta_ce/c02/c02020500.aspx</w:t>
        </w:r>
      </w:hyperlink>
    </w:p>
    <w:p w:rsidR="005F7BED" w:rsidRDefault="005F7BED" w:rsidP="00F770BA">
      <w:pPr>
        <w:ind w:firstLine="480"/>
        <w:rPr>
          <w:rFonts w:ascii="標楷體" w:eastAsia="標楷體" w:hAnsi="標楷體"/>
          <w:szCs w:val="24"/>
        </w:rPr>
      </w:pPr>
      <w:r w:rsidRPr="005F7BED">
        <w:rPr>
          <w:rFonts w:ascii="標楷體" w:eastAsia="標楷體" w:hAnsi="標楷體" w:hint="eastAsia"/>
          <w:szCs w:val="24"/>
        </w:rPr>
        <w:t>冬山河(</w:t>
      </w:r>
      <w:r w:rsidRPr="005F7BED">
        <w:rPr>
          <w:rFonts w:ascii="標楷體" w:eastAsia="標楷體" w:hAnsi="標楷體"/>
          <w:szCs w:val="24"/>
        </w:rPr>
        <w:t>宜蘭縣五結鄉協和路20之36號</w:t>
      </w:r>
      <w:r w:rsidRPr="005F7BED">
        <w:rPr>
          <w:rFonts w:ascii="標楷體" w:eastAsia="標楷體" w:hAnsi="標楷體" w:hint="eastAsia"/>
          <w:szCs w:val="24"/>
        </w:rPr>
        <w:t>)</w:t>
      </w:r>
    </w:p>
    <w:p w:rsidR="00CC1685" w:rsidRDefault="00CC1685" w:rsidP="00F770BA">
      <w:pPr>
        <w:ind w:firstLine="480"/>
        <w:rPr>
          <w:rFonts w:ascii="標楷體" w:eastAsia="標楷體" w:hAnsi="標楷體"/>
          <w:szCs w:val="24"/>
        </w:rPr>
      </w:pPr>
    </w:p>
    <w:p w:rsidR="00760CB2" w:rsidRPr="00CC1685" w:rsidRDefault="00760CB2" w:rsidP="00F770BA">
      <w:pPr>
        <w:ind w:firstLine="480"/>
        <w:rPr>
          <w:rFonts w:ascii="標楷體" w:eastAsia="標楷體" w:hAnsi="標楷體"/>
          <w:szCs w:val="24"/>
        </w:rPr>
      </w:pPr>
      <w:r w:rsidRPr="00CC1685">
        <w:rPr>
          <w:rFonts w:ascii="標楷體" w:eastAsia="標楷體" w:hAnsi="標楷體" w:hint="eastAsia"/>
          <w:szCs w:val="24"/>
        </w:rPr>
        <w:t>梅花湖(宜蘭縣冬山鄉得安村環湖路)</w:t>
      </w:r>
    </w:p>
    <w:p w:rsidR="00DF3207" w:rsidRPr="00CC1685" w:rsidRDefault="00881A78" w:rsidP="00DF3207">
      <w:pPr>
        <w:ind w:firstLine="480"/>
      </w:pPr>
      <w:hyperlink r:id="rId10" w:history="1">
        <w:r w:rsidR="00CC1685" w:rsidRPr="00CC1685">
          <w:t>http://www.lanyangnet.com.tw/ilpoint/ds04/index.asp?url=link3.htm</w:t>
        </w:r>
      </w:hyperlink>
    </w:p>
    <w:p w:rsidR="00760CB2" w:rsidRPr="005F7BED" w:rsidRDefault="00760CB2" w:rsidP="00760CB2">
      <w:pPr>
        <w:ind w:firstLine="480"/>
        <w:rPr>
          <w:rFonts w:ascii="標楷體" w:eastAsia="標楷體" w:hAnsi="標楷體"/>
          <w:szCs w:val="24"/>
        </w:rPr>
      </w:pPr>
      <w:r w:rsidRPr="005F7BED">
        <w:rPr>
          <w:rFonts w:ascii="標楷體" w:eastAsia="標楷體" w:hAnsi="標楷體" w:hint="eastAsia"/>
          <w:szCs w:val="24"/>
        </w:rPr>
        <w:t>順進蜜餞工廠(</w:t>
      </w:r>
      <w:r w:rsidRPr="005F7BED">
        <w:rPr>
          <w:rFonts w:ascii="標楷體" w:eastAsia="標楷體" w:hAnsi="標楷體"/>
          <w:szCs w:val="24"/>
        </w:rPr>
        <w:t>宜蘭縣冬山鄉大進路438號</w:t>
      </w:r>
      <w:r w:rsidRPr="005F7BED">
        <w:rPr>
          <w:rFonts w:ascii="標楷體" w:eastAsia="標楷體" w:hAnsi="標楷體" w:hint="eastAsia"/>
          <w:szCs w:val="24"/>
        </w:rPr>
        <w:t>)</w:t>
      </w:r>
      <w:r w:rsidR="00CC1685">
        <w:rPr>
          <w:rFonts w:ascii="標楷體" w:eastAsia="標楷體" w:hAnsi="標楷體" w:hint="eastAsia"/>
          <w:szCs w:val="24"/>
        </w:rPr>
        <w:t xml:space="preserve">   </w:t>
      </w:r>
    </w:p>
    <w:p w:rsidR="00760CB2" w:rsidRPr="005F7BED" w:rsidRDefault="00881A78" w:rsidP="00760CB2">
      <w:pPr>
        <w:ind w:firstLine="480"/>
        <w:rPr>
          <w:rFonts w:ascii="標楷體" w:eastAsia="標楷體" w:hAnsi="標楷體"/>
          <w:szCs w:val="24"/>
        </w:rPr>
      </w:pPr>
      <w:hyperlink r:id="rId11" w:history="1">
        <w:r w:rsidR="00760CB2" w:rsidRPr="005F7BED">
          <w:rPr>
            <w:rStyle w:val="a3"/>
            <w:rFonts w:ascii="標楷體" w:eastAsia="標楷體" w:hAnsi="標楷體"/>
            <w:szCs w:val="24"/>
          </w:rPr>
          <w:t>http://www.mobile01.com/waypointdetail.php?id=2673</w:t>
        </w:r>
      </w:hyperlink>
    </w:p>
    <w:p w:rsidR="00760CB2" w:rsidRPr="00CC1685" w:rsidRDefault="00CC1685" w:rsidP="00CC1685">
      <w:pPr>
        <w:ind w:firstLine="480"/>
        <w:rPr>
          <w:rFonts w:ascii="標楷體" w:eastAsia="標楷體" w:hAnsi="標楷體"/>
          <w:szCs w:val="24"/>
        </w:rPr>
      </w:pPr>
      <w:r w:rsidRPr="00CC1685">
        <w:rPr>
          <w:rFonts w:ascii="標楷體" w:eastAsia="標楷體" w:hAnsi="標楷體" w:hint="eastAsia"/>
          <w:szCs w:val="24"/>
        </w:rPr>
        <w:t>羅東運動公園(宜蘭縣羅東鎮公正路</w:t>
      </w:r>
      <w:r w:rsidRPr="00CC1685">
        <w:rPr>
          <w:rFonts w:ascii="標楷體" w:eastAsia="標楷體" w:hAnsi="標楷體"/>
          <w:szCs w:val="24"/>
        </w:rPr>
        <w:t>666</w:t>
      </w:r>
      <w:r w:rsidRPr="00CC1685">
        <w:rPr>
          <w:rFonts w:ascii="標楷體" w:eastAsia="標楷體" w:hAnsi="標楷體" w:hint="eastAsia"/>
          <w:szCs w:val="24"/>
        </w:rPr>
        <w:t>號)</w:t>
      </w:r>
    </w:p>
    <w:p w:rsidR="00CC1685" w:rsidRPr="00CC1685" w:rsidRDefault="00881A78" w:rsidP="00CC1685">
      <w:pPr>
        <w:ind w:firstLine="480"/>
        <w:rPr>
          <w:rFonts w:ascii="標楷體" w:eastAsia="標楷體" w:hAnsi="標楷體"/>
          <w:szCs w:val="24"/>
        </w:rPr>
      </w:pPr>
      <w:hyperlink r:id="rId12" w:history="1">
        <w:r w:rsidR="00CC1685" w:rsidRPr="00CC1685">
          <w:rPr>
            <w:rFonts w:ascii="標楷體" w:eastAsia="標楷體" w:hAnsi="標楷體"/>
          </w:rPr>
          <w:t>http://www.lanyangnet.com.tw/ilpoint/ld01/</w:t>
        </w:r>
      </w:hyperlink>
    </w:p>
    <w:p w:rsidR="005F7BED" w:rsidRPr="005F7BED" w:rsidRDefault="005F7BED" w:rsidP="00F770BA">
      <w:pPr>
        <w:ind w:firstLine="480"/>
        <w:rPr>
          <w:rFonts w:ascii="標楷體" w:eastAsia="標楷體" w:hAnsi="標楷體"/>
          <w:szCs w:val="24"/>
        </w:rPr>
      </w:pPr>
      <w:r w:rsidRPr="005F7BED"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4419600" cy="3249224"/>
            <wp:effectExtent l="19050" t="0" r="0" b="0"/>
            <wp:docPr id="7" name="圖片 7" descr="http://www.goilan.com.tw/dsriver/images/ma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goilan.com.tw/dsriver/images/map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249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BED" w:rsidRPr="005F7BED" w:rsidRDefault="005F7BED" w:rsidP="00F770BA">
      <w:pPr>
        <w:ind w:firstLine="480"/>
        <w:rPr>
          <w:rFonts w:ascii="標楷體" w:eastAsia="標楷體" w:hAnsi="標楷體"/>
          <w:szCs w:val="24"/>
        </w:rPr>
      </w:pPr>
      <w:r w:rsidRPr="005F7BED">
        <w:rPr>
          <w:rFonts w:ascii="標楷體" w:eastAsia="標楷體" w:hAnsi="標楷體" w:hint="eastAsia"/>
          <w:szCs w:val="24"/>
        </w:rPr>
        <w:t>羅東夜市(</w:t>
      </w:r>
      <w:r w:rsidRPr="005F7BED">
        <w:rPr>
          <w:rFonts w:ascii="標楷體" w:eastAsia="標楷體" w:hAnsi="標楷體"/>
          <w:szCs w:val="24"/>
        </w:rPr>
        <w:t>宜蘭縣羅東鎮中興路三號</w:t>
      </w:r>
      <w:r w:rsidRPr="005F7BED">
        <w:rPr>
          <w:rFonts w:ascii="標楷體" w:eastAsia="標楷體" w:hAnsi="標楷體" w:hint="eastAsia"/>
          <w:szCs w:val="24"/>
        </w:rPr>
        <w:t>)</w:t>
      </w:r>
    </w:p>
    <w:p w:rsidR="005F7BED" w:rsidRDefault="00881A78" w:rsidP="00F770BA">
      <w:pPr>
        <w:ind w:firstLine="480"/>
      </w:pPr>
      <w:hyperlink r:id="rId14" w:history="1">
        <w:r w:rsidR="005F7BED" w:rsidRPr="005F7BED">
          <w:rPr>
            <w:rStyle w:val="a3"/>
            <w:rFonts w:ascii="標楷體" w:eastAsia="標楷體" w:hAnsi="標楷體"/>
            <w:szCs w:val="24"/>
          </w:rPr>
          <w:t>http://www.lotong.gov.tw/TW/default.asp?PageId=F_M05_01_04L</w:t>
        </w:r>
      </w:hyperlink>
    </w:p>
    <w:p w:rsidR="005F7BED" w:rsidRPr="005F7BED" w:rsidRDefault="005F7BED" w:rsidP="005F7BED">
      <w:pPr>
        <w:rPr>
          <w:rFonts w:ascii="標楷體" w:eastAsia="標楷體" w:hAnsi="標楷體"/>
          <w:szCs w:val="24"/>
        </w:rPr>
      </w:pPr>
      <w:r w:rsidRPr="005F7BED">
        <w:rPr>
          <w:rFonts w:ascii="標楷體" w:eastAsia="標楷體" w:hAnsi="標楷體" w:hint="eastAsia"/>
          <w:szCs w:val="24"/>
        </w:rPr>
        <w:t>第二天：</w:t>
      </w:r>
    </w:p>
    <w:p w:rsidR="005F7BED" w:rsidRPr="005F7BED" w:rsidRDefault="005F7BED" w:rsidP="005F7BED">
      <w:pPr>
        <w:ind w:firstLine="480"/>
        <w:rPr>
          <w:rFonts w:ascii="標楷體" w:eastAsia="標楷體" w:hAnsi="標楷體"/>
          <w:szCs w:val="24"/>
        </w:rPr>
      </w:pPr>
      <w:r w:rsidRPr="005F7BED">
        <w:rPr>
          <w:rFonts w:ascii="標楷體" w:eastAsia="標楷體" w:hAnsi="標楷體" w:hint="eastAsia"/>
          <w:szCs w:val="24"/>
        </w:rPr>
        <w:t>淡江大學(蘭陽分校)</w:t>
      </w:r>
      <w:r w:rsidR="00DF3207">
        <w:t xml:space="preserve"> </w:t>
      </w:r>
      <w:hyperlink r:id="rId15" w:history="1">
        <w:r w:rsidRPr="005F7BED">
          <w:rPr>
            <w:rStyle w:val="a3"/>
            <w:rFonts w:ascii="標楷體" w:eastAsia="標楷體" w:hAnsi="標楷體"/>
            <w:szCs w:val="24"/>
          </w:rPr>
          <w:t>http://www.lanyang.tku.edu.tw/modules/tinyd0/index.php?id=1</w:t>
        </w:r>
      </w:hyperlink>
    </w:p>
    <w:p w:rsidR="005F7BED" w:rsidRPr="005F7BED" w:rsidRDefault="005F7BED" w:rsidP="005F7BED">
      <w:pPr>
        <w:ind w:firstLine="480"/>
        <w:rPr>
          <w:rFonts w:ascii="標楷體" w:eastAsia="標楷體" w:hAnsi="標楷體"/>
          <w:szCs w:val="24"/>
        </w:rPr>
      </w:pPr>
      <w:r w:rsidRPr="005F7BED">
        <w:rPr>
          <w:rFonts w:ascii="標楷體" w:eastAsia="標楷體" w:hAnsi="標楷體" w:hint="eastAsia"/>
          <w:szCs w:val="24"/>
        </w:rPr>
        <w:t>候硐火車站</w:t>
      </w:r>
    </w:p>
    <w:p w:rsidR="005F7BED" w:rsidRPr="005F7BED" w:rsidRDefault="005F7BED" w:rsidP="005F7BED">
      <w:pPr>
        <w:rPr>
          <w:rFonts w:ascii="標楷體" w:eastAsia="標楷體" w:hAnsi="標楷體"/>
          <w:szCs w:val="24"/>
        </w:rPr>
      </w:pPr>
    </w:p>
    <w:sectPr w:rsidR="005F7BED" w:rsidRPr="005F7BED" w:rsidSect="00CC1685">
      <w:pgSz w:w="11906" w:h="16838"/>
      <w:pgMar w:top="567" w:right="1276" w:bottom="567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A78" w:rsidRDefault="00881A78" w:rsidP="009A41CA">
      <w:r>
        <w:separator/>
      </w:r>
    </w:p>
  </w:endnote>
  <w:endnote w:type="continuationSeparator" w:id="0">
    <w:p w:rsidR="00881A78" w:rsidRDefault="00881A78" w:rsidP="009A4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A78" w:rsidRDefault="00881A78" w:rsidP="009A41CA">
      <w:r>
        <w:separator/>
      </w:r>
    </w:p>
  </w:footnote>
  <w:footnote w:type="continuationSeparator" w:id="0">
    <w:p w:rsidR="00881A78" w:rsidRDefault="00881A78" w:rsidP="009A41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2"/>
  </w:compat>
  <w:rsids>
    <w:rsidRoot w:val="00A16454"/>
    <w:rsid w:val="004D71DA"/>
    <w:rsid w:val="005D1915"/>
    <w:rsid w:val="005F416A"/>
    <w:rsid w:val="005F7BED"/>
    <w:rsid w:val="006A11A9"/>
    <w:rsid w:val="006B07D9"/>
    <w:rsid w:val="00760CB2"/>
    <w:rsid w:val="007F1A76"/>
    <w:rsid w:val="00881A78"/>
    <w:rsid w:val="009766C6"/>
    <w:rsid w:val="009A41CA"/>
    <w:rsid w:val="00A16454"/>
    <w:rsid w:val="00A172D1"/>
    <w:rsid w:val="00AC6584"/>
    <w:rsid w:val="00B45EA3"/>
    <w:rsid w:val="00C36234"/>
    <w:rsid w:val="00CC1685"/>
    <w:rsid w:val="00CF7FE3"/>
    <w:rsid w:val="00DF3207"/>
    <w:rsid w:val="00F770BA"/>
    <w:rsid w:val="00F97A35"/>
    <w:rsid w:val="00FD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9EB110-2A38-44C0-9F35-27301D99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1A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70BA"/>
    <w:rPr>
      <w:color w:val="0000FF" w:themeColor="hyperlink"/>
      <w:u w:val="single"/>
    </w:rPr>
  </w:style>
  <w:style w:type="character" w:customStyle="1" w:styleId="rb161">
    <w:name w:val="rb161"/>
    <w:basedOn w:val="a0"/>
    <w:rsid w:val="00F770BA"/>
    <w:rPr>
      <w:b/>
      <w:bCs/>
      <w:strike w:val="0"/>
      <w:dstrike w:val="0"/>
      <w:color w:val="990000"/>
      <w:sz w:val="24"/>
      <w:szCs w:val="24"/>
      <w:u w:val="none"/>
      <w:effect w:val="none"/>
    </w:rPr>
  </w:style>
  <w:style w:type="character" w:customStyle="1" w:styleId="adr">
    <w:name w:val="adr"/>
    <w:basedOn w:val="a0"/>
    <w:rsid w:val="00F770BA"/>
  </w:style>
  <w:style w:type="paragraph" w:styleId="a4">
    <w:name w:val="header"/>
    <w:basedOn w:val="a"/>
    <w:link w:val="a5"/>
    <w:uiPriority w:val="99"/>
    <w:unhideWhenUsed/>
    <w:rsid w:val="009A41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A41C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A41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A41CA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60C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60CB2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760C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retch.cc/blog/likewallace/21011028" TargetMode="External"/><Relationship Id="rId13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http://luodong.forest.gov.tw/ct.asp?xItem=31560&amp;CtNode=2449&amp;mp=360" TargetMode="External"/><Relationship Id="rId12" Type="http://schemas.openxmlformats.org/officeDocument/2006/relationships/hyperlink" Target="http://www.lanyangnet.com.tw/ilpoint/ld01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lym.gov.tw/ch/Visit/traffic.asp" TargetMode="External"/><Relationship Id="rId11" Type="http://schemas.openxmlformats.org/officeDocument/2006/relationships/hyperlink" Target="http://www.mobile01.com/waypointdetail.php?id=2673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lanyang.tku.edu.tw/modules/tinyd0/index.php?id=1" TargetMode="External"/><Relationship Id="rId10" Type="http://schemas.openxmlformats.org/officeDocument/2006/relationships/hyperlink" Target="http://www.lanyangnet.com.tw/ilpoint/ds04/index.asp?url=link3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cfta.gov.tw/ncfta_ce/c02/c02020500.aspx" TargetMode="External"/><Relationship Id="rId14" Type="http://schemas.openxmlformats.org/officeDocument/2006/relationships/hyperlink" Target="http://www.lotong.gov.tw/TW/default.asp?PageId=F_M05_01_04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 Lin</dc:creator>
  <cp:lastModifiedBy>Una Lin</cp:lastModifiedBy>
  <cp:revision>5</cp:revision>
  <dcterms:created xsi:type="dcterms:W3CDTF">2010-09-13T13:11:00Z</dcterms:created>
  <dcterms:modified xsi:type="dcterms:W3CDTF">2014-05-03T03:41:00Z</dcterms:modified>
</cp:coreProperties>
</file>