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C0" w:rsidRDefault="006B1CC0" w:rsidP="006B1CC0">
      <w:pPr>
        <w:pStyle w:val="Web"/>
        <w:spacing w:before="0" w:beforeAutospacing="0" w:after="0" w:afterAutospacing="0"/>
        <w:ind w:left="399"/>
        <w:rPr>
          <w:rFonts w:ascii="華康古印體" w:eastAsia="華康古印體" w:hAnsi="Calibri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>詢問真實執業會計師「一個人開公司」申請流程：</w:t>
      </w:r>
    </w:p>
    <w:p w:rsidR="006B1CC0" w:rsidRDefault="006B1CC0" w:rsidP="00B07563">
      <w:pPr>
        <w:pStyle w:val="Web"/>
        <w:spacing w:before="0" w:beforeAutospacing="0" w:after="0" w:afterAutospacing="0"/>
        <w:ind w:leftChars="50" w:left="120" w:firstLineChars="50" w:firstLine="160"/>
        <w:rPr>
          <w:rFonts w:ascii="華康古印體" w:eastAsia="華康古印體" w:hAnsi="Calibri" w:hint="eastAsia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> </w:t>
      </w:r>
      <w:r>
        <w:rPr>
          <w:rFonts w:ascii="華康古印體" w:eastAsia="華康古印體" w:hAnsi="Calibri" w:hint="eastAsia"/>
          <w:color w:val="000000"/>
          <w:sz w:val="32"/>
          <w:szCs w:val="32"/>
        </w:rPr>
        <w:t>1.查名</w:t>
      </w:r>
    </w:p>
    <w:p w:rsidR="006B1CC0" w:rsidRDefault="006B1CC0" w:rsidP="006B1CC0">
      <w:pPr>
        <w:pStyle w:val="Web"/>
        <w:spacing w:before="0" w:beforeAutospacing="0" w:after="0" w:afterAutospacing="0"/>
        <w:ind w:left="399"/>
        <w:rPr>
          <w:rFonts w:ascii="華康古印體" w:eastAsia="華康古印體" w:hAnsi="Calibri" w:hint="eastAsia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 xml:space="preserve"> (公司中文名稱是否有和別家公司重複，</w:t>
      </w:r>
    </w:p>
    <w:p w:rsidR="006B1CC0" w:rsidRDefault="006B1CC0" w:rsidP="006B1CC0">
      <w:pPr>
        <w:pStyle w:val="Web"/>
        <w:spacing w:before="0" w:beforeAutospacing="0" w:after="0" w:afterAutospacing="0"/>
        <w:ind w:left="399"/>
        <w:rPr>
          <w:rFonts w:ascii="華康古印體" w:eastAsia="華康古印體" w:hAnsi="Calibri" w:hint="eastAsia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 xml:space="preserve">  耗費時間最長，現在無英文名稱申請)。</w:t>
      </w:r>
    </w:p>
    <w:p w:rsidR="006B1CC0" w:rsidRDefault="006B1CC0" w:rsidP="00B07563">
      <w:pPr>
        <w:pStyle w:val="Web"/>
        <w:spacing w:before="0" w:beforeAutospacing="0" w:after="0" w:afterAutospacing="0"/>
        <w:ind w:leftChars="50" w:left="120" w:firstLineChars="50" w:firstLine="160"/>
        <w:rPr>
          <w:rFonts w:ascii="華康古印體" w:eastAsia="華康古印體" w:hAnsi="Calibri" w:hint="eastAsia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>2.資本額查核報告</w:t>
      </w:r>
    </w:p>
    <w:p w:rsidR="006B1CC0" w:rsidRDefault="006B1CC0" w:rsidP="006B1CC0">
      <w:pPr>
        <w:pStyle w:val="Web"/>
        <w:spacing w:before="0" w:beforeAutospacing="0" w:after="0" w:afterAutospacing="0"/>
        <w:ind w:left="399"/>
        <w:rPr>
          <w:rFonts w:ascii="華康古印體" w:eastAsia="華康古印體" w:hAnsi="Calibri" w:hint="eastAsia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 xml:space="preserve">  (資本額以500萬、1000萬為級距，</w:t>
      </w:r>
    </w:p>
    <w:p w:rsidR="006B1CC0" w:rsidRDefault="006B1CC0" w:rsidP="006B1CC0">
      <w:pPr>
        <w:pStyle w:val="Web"/>
        <w:spacing w:before="0" w:beforeAutospacing="0" w:after="0" w:afterAutospacing="0"/>
        <w:ind w:left="399"/>
        <w:rPr>
          <w:rFonts w:ascii="華康古印體" w:eastAsia="華康古印體" w:hAnsi="Calibri" w:hint="eastAsia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 xml:space="preserve">   會計師按比例收取簽</w:t>
      </w:r>
      <w:proofErr w:type="gramStart"/>
      <w:r>
        <w:rPr>
          <w:rFonts w:ascii="華康古印體" w:eastAsia="華康古印體" w:hAnsi="Calibri" w:hint="eastAsia"/>
          <w:color w:val="000000"/>
          <w:sz w:val="32"/>
          <w:szCs w:val="32"/>
        </w:rPr>
        <w:t>証</w:t>
      </w:r>
      <w:proofErr w:type="gramEnd"/>
      <w:r>
        <w:rPr>
          <w:rFonts w:ascii="華康古印體" w:eastAsia="華康古印體" w:hAnsi="Calibri" w:hint="eastAsia"/>
          <w:color w:val="000000"/>
          <w:sz w:val="32"/>
          <w:szCs w:val="32"/>
        </w:rPr>
        <w:t>費)。</w:t>
      </w:r>
    </w:p>
    <w:p w:rsidR="006B1CC0" w:rsidRDefault="006B1CC0" w:rsidP="00B07563">
      <w:pPr>
        <w:pStyle w:val="Web"/>
        <w:spacing w:before="0" w:beforeAutospacing="0" w:after="0" w:afterAutospacing="0"/>
        <w:ind w:leftChars="50" w:left="120" w:firstLineChars="50" w:firstLine="160"/>
        <w:rPr>
          <w:rFonts w:ascii="華康古印體" w:eastAsia="華康古印體" w:hAnsi="Calibri" w:hint="eastAsia"/>
          <w:color w:val="000000"/>
          <w:sz w:val="32"/>
          <w:szCs w:val="32"/>
        </w:rPr>
      </w:pPr>
      <w:r>
        <w:rPr>
          <w:rFonts w:ascii="華康古印體" w:eastAsia="華康古印體" w:hAnsi="Calibri" w:hint="eastAsia"/>
          <w:color w:val="000000"/>
          <w:sz w:val="32"/>
          <w:szCs w:val="32"/>
        </w:rPr>
        <w:t>3.一元無法開公司，資本額一定要大於申請公司的</w:t>
      </w:r>
    </w:p>
    <w:p w:rsidR="006B1CC0" w:rsidRDefault="006B1CC0" w:rsidP="006B1CC0">
      <w:pPr>
        <w:pStyle w:val="Web"/>
        <w:spacing w:before="0" w:beforeAutospacing="0" w:after="0" w:afterAutospacing="0"/>
        <w:ind w:left="399"/>
        <w:rPr>
          <w:rFonts w:ascii="Calibri" w:hAnsi="Calibri" w:hint="eastAsia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    </w:t>
      </w:r>
      <w:r>
        <w:rPr>
          <w:rFonts w:ascii="華康古印體" w:eastAsia="華康古印體" w:hAnsi="Calibri" w:hint="eastAsia"/>
          <w:color w:val="000000"/>
          <w:sz w:val="32"/>
          <w:szCs w:val="32"/>
        </w:rPr>
        <w:t>相關費用。</w:t>
      </w:r>
    </w:p>
    <w:p w:rsidR="006B1CC0" w:rsidRDefault="006B1CC0" w:rsidP="00B07563">
      <w:pPr>
        <w:pStyle w:val="Web"/>
        <w:spacing w:before="0" w:beforeAutospacing="0" w:after="0" w:afterAutospacing="0"/>
        <w:ind w:leftChars="50" w:left="120" w:firstLineChars="50" w:firstLine="160"/>
        <w:rPr>
          <w:rFonts w:ascii="華康古印體" w:eastAsia="華康古印體" w:hAnsi="Calibri"/>
          <w:color w:val="000000"/>
          <w:sz w:val="32"/>
          <w:szCs w:val="32"/>
        </w:rPr>
      </w:pPr>
      <w:bookmarkStart w:id="0" w:name="_GoBack"/>
      <w:bookmarkEnd w:id="0"/>
      <w:r>
        <w:rPr>
          <w:rFonts w:ascii="華康古印體" w:eastAsia="華康古印體" w:hAnsi="Calibri" w:hint="eastAsia"/>
          <w:color w:val="000000"/>
          <w:sz w:val="32"/>
          <w:szCs w:val="32"/>
        </w:rPr>
        <w:t>4.完成以上條件即可以開始申請開公司</w:t>
      </w:r>
    </w:p>
    <w:p w:rsidR="006B1CC0" w:rsidRDefault="006B1CC0" w:rsidP="006B1CC0">
      <w:pPr>
        <w:pStyle w:val="Web"/>
        <w:spacing w:before="0" w:beforeAutospacing="0" w:after="0" w:afterAutospacing="0"/>
        <w:ind w:left="399"/>
        <w:rPr>
          <w:rFonts w:ascii="Calibri" w:hAnsi="Calibri" w:hint="eastAsia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>
        <w:rPr>
          <w:rFonts w:ascii="華康古印體" w:eastAsia="華康古印體" w:hAnsi="Calibri" w:hint="eastAsia"/>
          <w:color w:val="000000"/>
          <w:sz w:val="32"/>
          <w:szCs w:val="32"/>
        </w:rPr>
        <w:t>(</w:t>
      </w:r>
      <w:proofErr w:type="gramStart"/>
      <w:r>
        <w:rPr>
          <w:rFonts w:ascii="華康古印體" w:eastAsia="華康古印體" w:hAnsi="Calibri" w:hint="eastAsia"/>
          <w:color w:val="000000"/>
          <w:sz w:val="32"/>
          <w:szCs w:val="32"/>
        </w:rPr>
        <w:t>線上申請</w:t>
      </w:r>
      <w:proofErr w:type="gramEnd"/>
      <w:r>
        <w:rPr>
          <w:rFonts w:ascii="華康古印體" w:eastAsia="華康古印體" w:hAnsi="Calibri" w:hint="eastAsia"/>
          <w:color w:val="000000"/>
          <w:sz w:val="32"/>
          <w:szCs w:val="32"/>
        </w:rPr>
        <w:t>、委託會計師or親洽經濟部辦理)。</w:t>
      </w:r>
    </w:p>
    <w:p w:rsidR="004E2124" w:rsidRDefault="004E2124"/>
    <w:sectPr w:rsidR="004E2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古印體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C0"/>
    <w:rsid w:val="004E2124"/>
    <w:rsid w:val="006B1CC0"/>
    <w:rsid w:val="00B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CC8D1-C894-4CE3-AF4B-4E864BDB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6"/>
        <w:lang w:val="en-US" w:eastAsia="zh-TW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B1C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Lin</dc:creator>
  <cp:keywords/>
  <dc:description/>
  <cp:lastModifiedBy>Una Lin</cp:lastModifiedBy>
  <cp:revision>2</cp:revision>
  <dcterms:created xsi:type="dcterms:W3CDTF">2014-05-09T09:59:00Z</dcterms:created>
  <dcterms:modified xsi:type="dcterms:W3CDTF">2014-05-09T10:00:00Z</dcterms:modified>
</cp:coreProperties>
</file>