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__stdcall Staff(PVOID lp)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printf("­û¤u½s¸¹¬°%d\n",GetCurrentThreadId());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argc,TCHAR *argv[])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HANDLE hd = (HANDLE)_beginthreadex(NULL, 0, Staff, NULL, 0, NULL);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WaitForSingleObject(hd,INFINITE);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