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&lt;tchar.h&gt;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TCHAR szWindowClass[] = _T("DesktopApp");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TCHAR szTitle[] = _T("Windows Desktop Guided Tour Application");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HINSTANCE hInst;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LRESULT CALLBACK WndProc(HWND, UINT, WPARAM, LPARAM);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CALLBACK WinMain(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_In_ HINSTANCE hInstance,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_In_ HINSTANCE hPrevInstance,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_In_ LPSTR     lpCmdLine,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_In_ int       nCmdShow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WNDCLASSEX wcex;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wcex.cbSize = sizeof(WNDCLASSEX);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wcex.style = CS_HREDRAW | CS_VREDRAW;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wcex.lpfnWndProc = WndProc;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wcex.cbClsExtra = 0;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wcex.cbWndExtra = 0;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wcex.hInstance = hInstance;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wcex.hIcon = LoadIcon(hInstance, IDI_APPLICATION);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wcex.hCursor = LoadCursor(NULL, IDC_ARROW);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wcex.hbrBackground = (HBRUSH)(COLOR_WINDOW + 1);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wcex.lpszMenuName = NULL;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wcex.lpszClassName = szWindowClass;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wcex.hIconSm = LoadIcon(wcex.hInstance, IDI_APPLICATION);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(!RegisterClassEx(&amp;wcex))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MessageBox(NULL,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_T("Call to RegisterClassEx failed!"),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_T("Windows Desktop Guided Tour"),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NULL);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hInst = hInstance;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HWND hWnd = CreateWindow(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szWindowClass,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szTitle,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WS_OVERLAPPEDWINDOW,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CW_USEDEFAULT, CW_USEDEFAULT,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500, 100,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hInstance,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(!hWnd)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MessageBox(NULL,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_T("Call to CreateWindow failed!"),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_T("Windows Desktop Guided Tour"),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NULL);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ShowWindow(hWnd, nCmdShow);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UpdateWindow(hWnd);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 msg;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(GetMessage(&amp;msg, NULL, 0, 0))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TranslateMessage(&amp;msg);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DispatchMessage(&amp;msg);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(int)msg.wParam;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LRESULT CALLBACK WndProc(HWND hWnd, UINT message, WPARAM wParam, LPARAM lParam)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PAINTSTRUCT ps;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HDC hdc;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TCHAR greeting[] = _T("這是我的第一個Windows程式設計!");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(message)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WM_PAINT: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hdc = BeginPaint(hWnd, &amp;ps);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TextOut(hdc,5, 5,greeting, _tcslen(greeting));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EndPaint(hWnd, &amp;ps);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WM_DESTROY: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PostQuitMessage(0);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DefWindowProc(hWnd, message, wParam, lParam);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