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&lt;tchar.h&gt;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TCHAR szWindowClass[] = _T("DesktopApp");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TCHAR szTitle[] = _T("Windows Desktop Guided Tour Application");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HINSTANCE hInst;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WndProc(HWND, UINT, WPARAM, LPARAM);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CALLBACK WinMain(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HINSTANCE hInstance,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HINSTANCE hPrevInstance,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LPSTR     lpCmdLine,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int       nCmdShow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WNDCLASSEX wcex;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wcex.cbSize = sizeof(WNDCLASSEX);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wcex.style = CS_HREDRAW | CS_VREDRAW;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wcex.lpfnWndProc = WndProc;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wcex.cbClsExtra = 0;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wcex.cbWndExtra = 0;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wcex.hInstance = hInstance;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wcex.hIcon = LoadIcon(hInstance, IDI_APPLICATION);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wcex.hCursor = LoadCursor(NULL, IDC_ARROW);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wcex.hbrBackground = (HBRUSH)(COLOR_WINDOW + 1);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wcex.lpszMenuName = NULL;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wcex.lpszClassName = szWindowClass;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wcex.hIconSm = LoadIcon(wcex.hInstance, IDI_APPLICATION);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(!RegisterClassEx(&amp;wcex))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MessageBox(NULL,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_T("Call to RegisterClassEx failed!"),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_T("Windows Desktop Guided Tour"),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NULL);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hInst = hInstance;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HWND hWnd = CreateWindow(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szWindowClass,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szTitle,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WS_OVERLAPPEDWINDOW,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CW_USEDEFAULT, CW_USEDEFAULT,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500, 100,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hInstance,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(!hWnd)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MessageBox(NULL,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_T("Call to CreateWindow failed!"),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_T("Windows Desktop Guided Tour"),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NULL);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ShowWindow(hWnd, nCmdShow);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UpdateWindow(hWnd);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HDC hdc;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TCHAR greeting[] = _T("Hello, Windows desktop!");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hdc = GetDC(hWnd);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TextOut(hdc, 15, 15, greeting, lstrlen(greeting));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ReleaseDC(hWnd, hdc);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 msg;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(GetMessage(&amp;msg, NULL, 0, 0))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TranslateMessage(&amp;msg);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DispatchMessage(&amp;msg);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(int)msg.wParam;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WndProc(HWND hWnd, UINT message, WPARAM wParam, LPARAM lParam)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(message)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WM_DESTROY: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PostQuitMessage(0);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DefWindowProc(hWnd, message, wParam, lParam);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