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24FB8">
      <w:pPr>
        <w:pStyle w:val="a3"/>
        <w:jc w:val="right"/>
      </w:pPr>
      <w:bookmarkStart w:id="0" w:name="_GoBack"/>
      <w:bookmarkEnd w:id="0"/>
    </w:p>
    <w:p w:rsidR="00000000" w:rsidRDefault="00F24FB8">
      <w:pPr>
        <w:pStyle w:val="a3"/>
        <w:jc w:val="right"/>
        <w:rPr>
          <w:lang w:eastAsia="zh-TW"/>
        </w:rPr>
      </w:pPr>
      <w:r>
        <w:rPr>
          <w:rFonts w:hint="eastAsia"/>
          <w:lang w:eastAsia="zh-TW"/>
        </w:rPr>
        <w:t>線上音樂</w:t>
      </w:r>
      <w:r>
        <w:rPr>
          <w:rFonts w:hint="eastAsia"/>
          <w:lang w:eastAsia="zh-TW"/>
        </w:rPr>
        <w:t>CD</w:t>
      </w:r>
      <w:r>
        <w:rPr>
          <w:rFonts w:hint="eastAsia"/>
          <w:lang w:eastAsia="zh-TW"/>
        </w:rPr>
        <w:t>購物系統</w:t>
      </w:r>
    </w:p>
    <w:p w:rsidR="00000000" w:rsidRDefault="00F24FB8">
      <w:pPr>
        <w:rPr>
          <w:lang w:eastAsia="zh-TW"/>
        </w:rPr>
      </w:pPr>
    </w:p>
    <w:p w:rsidR="00000000" w:rsidRDefault="00F24FB8">
      <w:pPr>
        <w:pStyle w:val="a3"/>
        <w:jc w:val="right"/>
        <w:rPr>
          <w:lang w:eastAsia="zh-TW"/>
        </w:rPr>
      </w:pPr>
      <w:bookmarkStart w:id="1" w:name="_Toc423410237"/>
      <w:bookmarkStart w:id="2" w:name="_Toc425054503"/>
      <w:r>
        <w:rPr>
          <w:rFonts w:hint="eastAsia"/>
          <w:lang w:eastAsia="zh-TW"/>
        </w:rPr>
        <w:t>使用案例規格說明書</w:t>
      </w:r>
      <w:r>
        <w:rPr>
          <w:lang w:eastAsia="zh-TW"/>
        </w:rPr>
        <w:t xml:space="preserve">: </w:t>
      </w:r>
      <w:bookmarkEnd w:id="1"/>
      <w:bookmarkEnd w:id="2"/>
      <w:r>
        <w:rPr>
          <w:rFonts w:hint="eastAsia"/>
          <w:lang w:eastAsia="zh-TW"/>
        </w:rPr>
        <w:t>訂購音樂</w:t>
      </w:r>
      <w:r>
        <w:rPr>
          <w:rFonts w:hint="eastAsia"/>
          <w:lang w:eastAsia="zh-TW"/>
        </w:rPr>
        <w:t>CD</w:t>
      </w:r>
    </w:p>
    <w:p w:rsidR="00000000" w:rsidRDefault="00F24FB8">
      <w:pPr>
        <w:pStyle w:val="a3"/>
        <w:jc w:val="right"/>
        <w:rPr>
          <w:lang w:eastAsia="zh-TW"/>
        </w:rPr>
      </w:pPr>
    </w:p>
    <w:p w:rsidR="00000000" w:rsidRDefault="00F24FB8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rFonts w:hint="eastAsia"/>
          <w:sz w:val="28"/>
          <w:lang w:eastAsia="zh-TW"/>
        </w:rPr>
        <w:t>0.1</w:t>
      </w:r>
    </w:p>
    <w:p w:rsidR="00000000" w:rsidRDefault="00F24FB8">
      <w:pPr>
        <w:pStyle w:val="InfoBlue"/>
      </w:pPr>
      <w:r>
        <w:t xml:space="preserve"> </w:t>
      </w:r>
    </w:p>
    <w:p w:rsidR="00000000" w:rsidRDefault="00F24FB8"/>
    <w:p w:rsidR="00000000" w:rsidRDefault="00F24FB8">
      <w:pPr>
        <w:pStyle w:val="a9"/>
      </w:pPr>
    </w:p>
    <w:p w:rsidR="00000000" w:rsidRDefault="00F24FB8">
      <w:pPr>
        <w:pStyle w:val="a9"/>
      </w:pPr>
    </w:p>
    <w:p w:rsidR="00000000" w:rsidRDefault="00F24FB8"/>
    <w:p w:rsidR="00000000" w:rsidRDefault="00F24FB8"/>
    <w:p w:rsidR="00000000" w:rsidRDefault="00F24FB8"/>
    <w:p w:rsidR="00000000" w:rsidRDefault="00F24FB8"/>
    <w:p w:rsidR="00000000" w:rsidRDefault="00F24FB8"/>
    <w:p w:rsidR="00000000" w:rsidRDefault="00F24FB8"/>
    <w:p w:rsidR="00000000" w:rsidRDefault="00F24FB8"/>
    <w:p w:rsidR="00000000" w:rsidRDefault="00F24FB8"/>
    <w:p w:rsidR="00000000" w:rsidRDefault="00F24FB8"/>
    <w:p w:rsidR="00000000" w:rsidRDefault="00F24FB8"/>
    <w:p w:rsidR="00000000" w:rsidRDefault="00F24FB8"/>
    <w:p w:rsidR="00000000" w:rsidRDefault="00F24FB8">
      <w:pPr>
        <w:pStyle w:val="a6"/>
        <w:tabs>
          <w:tab w:val="clear" w:pos="4320"/>
          <w:tab w:val="clear" w:pos="8640"/>
        </w:tabs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F24FB8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24F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F24F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F24F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F24F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24FB8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2/20/2005</w:t>
            </w:r>
          </w:p>
        </w:tc>
        <w:tc>
          <w:tcPr>
            <w:tcW w:w="1152" w:type="dxa"/>
          </w:tcPr>
          <w:p w:rsidR="00000000" w:rsidRDefault="00F24FB8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0.1</w:t>
            </w:r>
          </w:p>
        </w:tc>
        <w:tc>
          <w:tcPr>
            <w:tcW w:w="3744" w:type="dxa"/>
          </w:tcPr>
          <w:p w:rsidR="00000000" w:rsidRDefault="00F24FB8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初版</w:t>
            </w:r>
          </w:p>
        </w:tc>
        <w:tc>
          <w:tcPr>
            <w:tcW w:w="2304" w:type="dxa"/>
          </w:tcPr>
          <w:p w:rsidR="00000000" w:rsidRDefault="00F24FB8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游峰碩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24FB8">
            <w:pPr>
              <w:pStyle w:val="Tabletext"/>
              <w:rPr>
                <w:lang w:eastAsia="zh-TW"/>
              </w:rPr>
            </w:pPr>
          </w:p>
        </w:tc>
      </w:tr>
    </w:tbl>
    <w:p w:rsidR="00000000" w:rsidRDefault="00F24FB8">
      <w:pPr>
        <w:rPr>
          <w:lang w:eastAsia="zh-TW"/>
        </w:rPr>
      </w:pPr>
    </w:p>
    <w:p w:rsidR="00000000" w:rsidRDefault="00F24FB8">
      <w:pPr>
        <w:pStyle w:val="a3"/>
      </w:pPr>
      <w:r>
        <w:rPr>
          <w:lang w:eastAsia="zh-TW"/>
        </w:rPr>
        <w:br w:type="page"/>
      </w:r>
      <w:r>
        <w:lastRenderedPageBreak/>
        <w:t>Table of Contents</w:t>
      </w:r>
    </w:p>
    <w:p w:rsidR="00000000" w:rsidRDefault="00F24FB8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6362537" w:history="1">
        <w:r>
          <w:rPr>
            <w:rStyle w:val="ae"/>
            <w:noProof/>
            <w:lang w:eastAsia="zh-TW"/>
          </w:rPr>
          <w:t>1.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名稱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Na</w:t>
        </w:r>
        <w:r>
          <w:rPr>
            <w:rStyle w:val="ae"/>
            <w:noProof/>
          </w:rPr>
          <w:t>me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_Toc106362537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106362538" w:history="1">
        <w:r>
          <w:rPr>
            <w:rStyle w:val="ae"/>
            <w:noProof/>
            <w:lang w:eastAsia="zh-TW"/>
          </w:rPr>
          <w:t>1.1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簡述</w:t>
        </w:r>
        <w:r>
          <w:rPr>
            <w:rStyle w:val="ae"/>
            <w:noProof/>
            <w:lang w:eastAsia="zh-TW"/>
          </w:rPr>
          <w:t>(Brief Description)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_Toc106362538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539" w:history="1">
        <w:r>
          <w:rPr>
            <w:rStyle w:val="ae"/>
            <w:noProof/>
            <w:lang w:eastAsia="zh-TW"/>
          </w:rPr>
          <w:t>2.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參與者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Actors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_Toc106362539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540" w:history="1">
        <w:r>
          <w:rPr>
            <w:rStyle w:val="ae"/>
            <w:noProof/>
            <w:lang w:eastAsia="zh-TW"/>
          </w:rPr>
          <w:t>3.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前提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Pre-Con</w:t>
        </w:r>
        <w:r>
          <w:rPr>
            <w:rStyle w:val="ae"/>
            <w:noProof/>
          </w:rPr>
          <w:t>ditions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_Toc106362540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541" w:history="1">
        <w:r>
          <w:rPr>
            <w:rStyle w:val="ae"/>
            <w:noProof/>
            <w:lang w:eastAsia="zh-TW"/>
          </w:rPr>
          <w:t>4.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成功條件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Successful Post-Conditions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_Toc106362541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542" w:history="1">
        <w:r>
          <w:rPr>
            <w:rStyle w:val="ae"/>
            <w:noProof/>
            <w:lang w:eastAsia="zh-TW"/>
          </w:rPr>
          <w:t>5.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失敗條件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Unsuccessful Post-Conditions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_Toc106362542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543" w:history="1">
        <w:r>
          <w:rPr>
            <w:rStyle w:val="ae"/>
            <w:noProof/>
            <w:lang w:eastAsia="zh-TW"/>
          </w:rPr>
          <w:t>6.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事件路徑</w:t>
        </w:r>
        <w:r>
          <w:rPr>
            <w:rStyle w:val="ae"/>
            <w:noProof/>
            <w:lang w:eastAsia="zh-TW"/>
          </w:rPr>
          <w:t>(Flow of Events)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_Toc106362543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106362544" w:history="1">
        <w:r>
          <w:rPr>
            <w:rStyle w:val="ae"/>
            <w:noProof/>
            <w:lang w:eastAsia="zh-TW"/>
          </w:rPr>
          <w:t>6.1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基本路徑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Typical Course of Events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_Toc106362544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106362545" w:history="1">
        <w:r>
          <w:rPr>
            <w:rStyle w:val="ae"/>
            <w:noProof/>
            <w:lang w:eastAsia="zh-TW"/>
          </w:rPr>
          <w:t>6.2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其他</w:t>
        </w:r>
        <w:r>
          <w:rPr>
            <w:rStyle w:val="ae"/>
            <w:noProof/>
            <w:lang w:eastAsia="zh-TW"/>
          </w:rPr>
          <w:t>/</w:t>
        </w:r>
        <w:r>
          <w:rPr>
            <w:rStyle w:val="ae"/>
            <w:rFonts w:hint="eastAsia"/>
            <w:noProof/>
            <w:lang w:eastAsia="zh-TW"/>
          </w:rPr>
          <w:t>例外路徑</w:t>
        </w:r>
        <w:r>
          <w:rPr>
            <w:rStyle w:val="ae"/>
            <w:noProof/>
            <w:lang w:eastAsia="zh-TW"/>
          </w:rPr>
          <w:t>(alternative/exceptional cour</w:t>
        </w:r>
        <w:r>
          <w:rPr>
            <w:rStyle w:val="ae"/>
            <w:noProof/>
            <w:lang w:eastAsia="zh-TW"/>
          </w:rPr>
          <w:t>se):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_Toc106362545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106362546" w:history="1">
        <w:r>
          <w:rPr>
            <w:rStyle w:val="ae"/>
            <w:noProof/>
            <w:lang w:eastAsia="zh-TW"/>
          </w:rPr>
          <w:t>6.2.1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顧客提交新的搜尋要求給系統</w:t>
        </w:r>
        <w:r>
          <w:rPr>
            <w:rStyle w:val="ae"/>
            <w:noProof/>
            <w:lang w:eastAsia="zh-TW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_Toc106362546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106362547" w:history="1">
        <w:r>
          <w:rPr>
            <w:rStyle w:val="ae"/>
            <w:noProof/>
            <w:lang w:eastAsia="zh-TW"/>
          </w:rPr>
          <w:t>6.2.2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顧客終止結帳</w:t>
        </w:r>
        <w:r>
          <w:rPr>
            <w:rStyle w:val="ae"/>
            <w:noProof/>
            <w:lang w:eastAsia="zh-TW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_Toc106362547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106362548" w:history="1">
        <w:r>
          <w:rPr>
            <w:rStyle w:val="ae"/>
            <w:noProof/>
            <w:lang w:eastAsia="zh-TW"/>
          </w:rPr>
          <w:t>6.2.3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信用檢驗失敗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</w:instrText>
        </w:r>
        <w:r>
          <w:rPr>
            <w:noProof/>
            <w:webHidden/>
          </w:rPr>
          <w:instrText xml:space="preserve">EREF _Toc106362548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549" w:history="1">
        <w:r>
          <w:rPr>
            <w:rStyle w:val="ae"/>
            <w:noProof/>
            <w:lang w:eastAsia="zh-TW"/>
          </w:rPr>
          <w:t>7.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詞彙表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Glossary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_Toc106362549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F24FB8">
      <w:pPr>
        <w:pStyle w:val="a3"/>
        <w:tabs>
          <w:tab w:val="left" w:pos="432"/>
        </w:tabs>
        <w:rPr>
          <w:rFonts w:hint="eastAsia"/>
          <w:lang w:eastAsia="zh-TW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>
        <w:lastRenderedPageBreak/>
        <w:t xml:space="preserve">Use Case Specification: </w:t>
      </w:r>
      <w:r>
        <w:rPr>
          <w:rFonts w:hint="eastAsia"/>
          <w:lang w:eastAsia="zh-TW"/>
        </w:rPr>
        <w:t>訂購音樂</w:t>
      </w:r>
      <w:r>
        <w:rPr>
          <w:rFonts w:hint="eastAsia"/>
          <w:lang w:eastAsia="zh-TW"/>
        </w:rPr>
        <w:t>CD</w:t>
      </w:r>
    </w:p>
    <w:p w:rsidR="00000000" w:rsidRDefault="00F24FB8">
      <w:pPr>
        <w:pStyle w:val="InfoBlue"/>
      </w:pPr>
    </w:p>
    <w:p w:rsidR="00000000" w:rsidRDefault="00F24FB8">
      <w:pPr>
        <w:pStyle w:val="1"/>
      </w:pPr>
      <w:bookmarkStart w:id="3" w:name="_Toc423410239"/>
      <w:bookmarkStart w:id="4" w:name="_Toc425054505"/>
      <w:bookmarkStart w:id="5" w:name="_Toc106362537"/>
      <w:r>
        <w:rPr>
          <w:rFonts w:hint="eastAsia"/>
          <w:lang w:eastAsia="zh-TW"/>
        </w:rPr>
        <w:t>名稱</w:t>
      </w:r>
      <w:r>
        <w:rPr>
          <w:rFonts w:hint="eastAsia"/>
          <w:lang w:eastAsia="zh-TW"/>
        </w:rPr>
        <w:t>(</w:t>
      </w:r>
      <w:r>
        <w:t>Name</w:t>
      </w:r>
      <w:r>
        <w:rPr>
          <w:rFonts w:hint="eastAsia"/>
          <w:lang w:eastAsia="zh-TW"/>
        </w:rPr>
        <w:t>)</w:t>
      </w:r>
      <w:bookmarkEnd w:id="5"/>
      <w:r>
        <w:t xml:space="preserve"> </w:t>
      </w:r>
    </w:p>
    <w:p w:rsidR="00000000" w:rsidRDefault="00F24FB8">
      <w:pPr>
        <w:pStyle w:val="Text"/>
        <w:rPr>
          <w:rFonts w:hint="eastAsia"/>
          <w:lang w:eastAsia="zh-TW"/>
        </w:rPr>
      </w:pPr>
      <w:r>
        <w:rPr>
          <w:rFonts w:hint="eastAsia"/>
          <w:lang w:eastAsia="zh-TW"/>
        </w:rPr>
        <w:t>顧客訂購音樂</w:t>
      </w:r>
      <w:r>
        <w:rPr>
          <w:rFonts w:hint="eastAsia"/>
          <w:lang w:eastAsia="zh-TW"/>
        </w:rPr>
        <w:t>CD.</w:t>
      </w:r>
    </w:p>
    <w:p w:rsidR="00000000" w:rsidRDefault="00F24FB8">
      <w:pPr>
        <w:pStyle w:val="2"/>
      </w:pPr>
      <w:bookmarkStart w:id="6" w:name="_Toc84756955"/>
      <w:bookmarkStart w:id="7" w:name="_Toc106362538"/>
      <w:r>
        <w:rPr>
          <w:rFonts w:hint="eastAsia"/>
          <w:lang w:eastAsia="zh-TW"/>
        </w:rPr>
        <w:t>簡述</w:t>
      </w:r>
      <w:r>
        <w:rPr>
          <w:rFonts w:hint="eastAsia"/>
          <w:lang w:eastAsia="zh-TW"/>
        </w:rPr>
        <w:t>(Brief Description)</w:t>
      </w:r>
      <w:bookmarkEnd w:id="6"/>
      <w:bookmarkEnd w:id="7"/>
    </w:p>
    <w:p w:rsidR="00000000" w:rsidRDefault="00F24FB8">
      <w:pPr>
        <w:pStyle w:val="Text"/>
        <w:rPr>
          <w:rFonts w:hint="eastAsia"/>
          <w:lang w:eastAsia="zh-TW"/>
        </w:rPr>
      </w:pPr>
      <w:r>
        <w:rPr>
          <w:rFonts w:hint="eastAsia"/>
          <w:lang w:eastAsia="zh-TW"/>
        </w:rPr>
        <w:t>這個使用案例描述使用者訂購音樂</w:t>
      </w:r>
      <w:r>
        <w:rPr>
          <w:rFonts w:hint="eastAsia"/>
          <w:lang w:eastAsia="zh-TW"/>
        </w:rPr>
        <w:t>CD</w:t>
      </w:r>
      <w:r>
        <w:rPr>
          <w:rFonts w:hint="eastAsia"/>
          <w:lang w:eastAsia="zh-TW"/>
        </w:rPr>
        <w:t>之過程</w:t>
      </w:r>
      <w:r>
        <w:rPr>
          <w:rFonts w:hint="eastAsia"/>
          <w:lang w:eastAsia="zh-TW"/>
        </w:rPr>
        <w:t>.</w:t>
      </w:r>
    </w:p>
    <w:p w:rsidR="00000000" w:rsidRDefault="00F24FB8">
      <w:pPr>
        <w:pStyle w:val="1"/>
        <w:widowControl/>
      </w:pPr>
      <w:bookmarkStart w:id="8" w:name="_Toc106362539"/>
      <w:r>
        <w:rPr>
          <w:rFonts w:hint="eastAsia"/>
          <w:lang w:eastAsia="zh-TW"/>
        </w:rPr>
        <w:t>參與者</w:t>
      </w:r>
      <w:r>
        <w:rPr>
          <w:rFonts w:hint="eastAsia"/>
          <w:lang w:eastAsia="zh-TW"/>
        </w:rPr>
        <w:t>(</w:t>
      </w:r>
      <w:r>
        <w:t>Actors</w:t>
      </w:r>
      <w:r>
        <w:rPr>
          <w:rFonts w:hint="eastAsia"/>
          <w:lang w:eastAsia="zh-TW"/>
        </w:rPr>
        <w:t>)</w:t>
      </w:r>
      <w:bookmarkEnd w:id="8"/>
      <w:r>
        <w:t xml:space="preserve"> </w:t>
      </w:r>
    </w:p>
    <w:p w:rsidR="00000000" w:rsidRDefault="00F24FB8">
      <w:pPr>
        <w:pStyle w:val="Text"/>
        <w:rPr>
          <w:rFonts w:hint="eastAsia"/>
          <w:lang w:eastAsia="zh-TW"/>
        </w:rPr>
      </w:pPr>
      <w:r>
        <w:rPr>
          <w:rFonts w:hint="eastAsia"/>
          <w:lang w:eastAsia="zh-TW"/>
        </w:rPr>
        <w:t>顧客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.</w:t>
      </w:r>
    </w:p>
    <w:p w:rsidR="00000000" w:rsidRDefault="00F24FB8">
      <w:pPr>
        <w:pStyle w:val="1"/>
        <w:rPr>
          <w:bCs/>
        </w:rPr>
      </w:pPr>
      <w:bookmarkStart w:id="9" w:name="_Toc106362540"/>
      <w:r>
        <w:rPr>
          <w:rFonts w:hint="eastAsia"/>
          <w:lang w:eastAsia="zh-TW"/>
        </w:rPr>
        <w:t>前提</w:t>
      </w:r>
      <w:r>
        <w:rPr>
          <w:rFonts w:hint="eastAsia"/>
          <w:lang w:eastAsia="zh-TW"/>
        </w:rPr>
        <w:t>(</w:t>
      </w:r>
      <w:r>
        <w:t>Pre-Conditions</w:t>
      </w:r>
      <w:r>
        <w:rPr>
          <w:rFonts w:hint="eastAsia"/>
          <w:lang w:eastAsia="zh-TW"/>
        </w:rPr>
        <w:t>)</w:t>
      </w:r>
      <w:bookmarkEnd w:id="9"/>
    </w:p>
    <w:p w:rsidR="00000000" w:rsidRDefault="00F24FB8">
      <w:pPr>
        <w:pStyle w:val="Text"/>
        <w:rPr>
          <w:lang w:eastAsia="zh-TW"/>
        </w:rPr>
      </w:pPr>
      <w:r>
        <w:rPr>
          <w:rFonts w:hint="eastAsia"/>
          <w:lang w:eastAsia="zh-TW"/>
        </w:rPr>
        <w:t>顧客已經初步使用搜尋</w:t>
      </w:r>
      <w:r>
        <w:rPr>
          <w:rFonts w:hint="eastAsia"/>
          <w:lang w:eastAsia="zh-TW"/>
        </w:rPr>
        <w:t>功能，查詢到產品摘要</w:t>
      </w:r>
      <w:r>
        <w:rPr>
          <w:rFonts w:hint="eastAsia"/>
          <w:lang w:eastAsia="zh-TW"/>
        </w:rPr>
        <w:t>.</w:t>
      </w:r>
    </w:p>
    <w:p w:rsidR="00000000" w:rsidRDefault="00F24FB8">
      <w:pPr>
        <w:pStyle w:val="1"/>
        <w:widowControl/>
      </w:pPr>
      <w:bookmarkStart w:id="10" w:name="_Toc106362541"/>
      <w:r>
        <w:rPr>
          <w:rFonts w:hint="eastAsia"/>
          <w:lang w:eastAsia="zh-TW"/>
        </w:rPr>
        <w:t>成功條件</w:t>
      </w:r>
      <w:r>
        <w:rPr>
          <w:rFonts w:hint="eastAsia"/>
          <w:lang w:eastAsia="zh-TW"/>
        </w:rPr>
        <w:t>(</w:t>
      </w:r>
      <w:r>
        <w:t>Successful Post-Conditions</w:t>
      </w:r>
      <w:r>
        <w:rPr>
          <w:rFonts w:hint="eastAsia"/>
          <w:lang w:eastAsia="zh-TW"/>
        </w:rPr>
        <w:t>)</w:t>
      </w:r>
      <w:bookmarkEnd w:id="10"/>
    </w:p>
    <w:p w:rsidR="00000000" w:rsidRDefault="00F24FB8">
      <w:pPr>
        <w:pStyle w:val="Text"/>
        <w:rPr>
          <w:lang w:eastAsia="zh-TW"/>
        </w:rPr>
      </w:pPr>
      <w:r>
        <w:rPr>
          <w:rFonts w:hint="eastAsia"/>
          <w:lang w:eastAsia="zh-TW"/>
        </w:rPr>
        <w:t>交易紀錄完成</w:t>
      </w:r>
    </w:p>
    <w:p w:rsidR="00000000" w:rsidRDefault="00F24FB8">
      <w:pPr>
        <w:pStyle w:val="1"/>
        <w:widowControl/>
      </w:pPr>
      <w:bookmarkStart w:id="11" w:name="_Toc513457308"/>
      <w:bookmarkStart w:id="12" w:name="_Toc106362542"/>
      <w:r>
        <w:rPr>
          <w:rFonts w:hint="eastAsia"/>
          <w:lang w:eastAsia="zh-TW"/>
        </w:rPr>
        <w:t>失敗條件</w:t>
      </w:r>
      <w:r>
        <w:rPr>
          <w:rFonts w:hint="eastAsia"/>
          <w:lang w:eastAsia="zh-TW"/>
        </w:rPr>
        <w:t>(</w:t>
      </w:r>
      <w:r>
        <w:t>Unsuccessful Post-Conditions</w:t>
      </w:r>
      <w:bookmarkEnd w:id="11"/>
      <w:r>
        <w:rPr>
          <w:rFonts w:hint="eastAsia"/>
          <w:lang w:eastAsia="zh-TW"/>
        </w:rPr>
        <w:t>)</w:t>
      </w:r>
      <w:bookmarkEnd w:id="12"/>
    </w:p>
    <w:p w:rsidR="00000000" w:rsidRDefault="00F24FB8">
      <w:pPr>
        <w:ind w:left="360"/>
        <w:rPr>
          <w:lang w:eastAsia="zh-TW"/>
        </w:rPr>
      </w:pPr>
      <w:r>
        <w:rPr>
          <w:rFonts w:hint="eastAsia"/>
          <w:lang w:eastAsia="zh-TW"/>
        </w:rPr>
        <w:t>交易沒有紀錄成功</w:t>
      </w:r>
      <w:r>
        <w:rPr>
          <w:lang w:eastAsia="zh-TW"/>
        </w:rPr>
        <w:t xml:space="preserve"> </w:t>
      </w:r>
    </w:p>
    <w:p w:rsidR="00000000" w:rsidRDefault="00F24FB8">
      <w:pPr>
        <w:pStyle w:val="1"/>
        <w:widowControl/>
      </w:pPr>
      <w:bookmarkStart w:id="13" w:name="_Toc513457309"/>
      <w:bookmarkStart w:id="14" w:name="_Toc106362543"/>
      <w:r>
        <w:rPr>
          <w:rFonts w:hint="eastAsia"/>
          <w:lang w:eastAsia="zh-TW"/>
        </w:rPr>
        <w:t>事件路徑</w:t>
      </w:r>
      <w:bookmarkEnd w:id="13"/>
      <w:r>
        <w:rPr>
          <w:rFonts w:hint="eastAsia"/>
          <w:lang w:eastAsia="zh-TW"/>
        </w:rPr>
        <w:t>(Flow of Events)</w:t>
      </w:r>
      <w:bookmarkEnd w:id="14"/>
    </w:p>
    <w:p w:rsidR="00000000" w:rsidRDefault="00F24FB8">
      <w:pPr>
        <w:pStyle w:val="2"/>
        <w:widowControl/>
      </w:pPr>
      <w:bookmarkStart w:id="15" w:name="_Toc423410240"/>
      <w:bookmarkStart w:id="16" w:name="_Toc425054506"/>
      <w:bookmarkStart w:id="17" w:name="_Toc513457310"/>
      <w:bookmarkStart w:id="18" w:name="_Toc106362544"/>
      <w:r>
        <w:rPr>
          <w:rFonts w:hint="eastAsia"/>
          <w:lang w:eastAsia="zh-TW"/>
        </w:rPr>
        <w:t>基本路徑</w:t>
      </w:r>
      <w:r>
        <w:rPr>
          <w:rFonts w:hint="eastAsia"/>
          <w:lang w:eastAsia="zh-TW"/>
        </w:rPr>
        <w:t>(</w:t>
      </w:r>
      <w:r>
        <w:t>Typical Course of Events</w:t>
      </w:r>
      <w:bookmarkEnd w:id="15"/>
      <w:bookmarkEnd w:id="16"/>
      <w:r>
        <w:rPr>
          <w:rFonts w:hint="eastAsia"/>
          <w:lang w:eastAsia="zh-TW"/>
        </w:rPr>
        <w:t>)</w:t>
      </w:r>
      <w:bookmarkEnd w:id="18"/>
      <w:r>
        <w:t xml:space="preserve"> </w:t>
      </w:r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6"/>
        <w:gridCol w:w="42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426" w:type="dxa"/>
          </w:tcPr>
          <w:p w:rsidR="00000000" w:rsidRDefault="00F24FB8">
            <w:pPr>
              <w:pStyle w:val="InfoBlue"/>
              <w:rPr>
                <w:rFonts w:hint="eastAsia"/>
                <w:color w:val="000000"/>
                <w:lang w:eastAsia="zh-TW"/>
              </w:rPr>
            </w:pPr>
            <w:bookmarkStart w:id="19" w:name="_Toc423410241"/>
            <w:bookmarkStart w:id="20" w:name="_Toc425054507"/>
            <w:r>
              <w:rPr>
                <w:color w:val="000000"/>
              </w:rPr>
              <w:t xml:space="preserve">Actor </w:t>
            </w:r>
            <w:r>
              <w:rPr>
                <w:rFonts w:hint="eastAsia"/>
                <w:color w:val="000000"/>
                <w:lang w:eastAsia="zh-TW"/>
              </w:rPr>
              <w:t>動作</w:t>
            </w:r>
          </w:p>
        </w:tc>
        <w:tc>
          <w:tcPr>
            <w:tcW w:w="4289" w:type="dxa"/>
          </w:tcPr>
          <w:p w:rsidR="00000000" w:rsidRDefault="00F24FB8">
            <w:pPr>
              <w:pStyle w:val="InfoBlue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系統回應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F24FB8">
            <w:pPr>
              <w:pStyle w:val="a9"/>
              <w:ind w:left="0"/>
              <w:rPr>
                <w:lang w:eastAsia="zh-TW"/>
              </w:rPr>
            </w:pPr>
            <w:r>
              <w:rPr>
                <w:lang w:eastAsia="zh-TW"/>
              </w:rPr>
              <w:t>1. TUCBW</w:t>
            </w:r>
            <w:r>
              <w:rPr>
                <w:rStyle w:val="ab"/>
                <w:lang w:eastAsia="zh-TW"/>
              </w:rPr>
              <w:footnoteReference w:id="1"/>
            </w:r>
            <w:r>
              <w:rPr>
                <w:lang w:eastAsia="zh-TW"/>
              </w:rPr>
              <w:t xml:space="preserve">: </w:t>
            </w:r>
            <w:r>
              <w:rPr>
                <w:rFonts w:hint="eastAsia"/>
                <w:lang w:eastAsia="zh-TW"/>
              </w:rPr>
              <w:t>顧客提交搜尋要求給系統</w:t>
            </w:r>
          </w:p>
        </w:tc>
        <w:tc>
          <w:tcPr>
            <w:tcW w:w="4289" w:type="dxa"/>
          </w:tcPr>
          <w:p w:rsidR="00000000" w:rsidRDefault="00F24FB8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2. </w:t>
            </w:r>
            <w:r>
              <w:rPr>
                <w:rFonts w:hint="eastAsia"/>
                <w:lang w:eastAsia="zh-TW"/>
              </w:rPr>
              <w:t>系統提供顧戶建議的</w:t>
            </w:r>
            <w:r>
              <w:rPr>
                <w:rFonts w:hint="eastAsia"/>
                <w:lang w:eastAsia="zh-TW"/>
              </w:rPr>
              <w:t>CD</w:t>
            </w:r>
            <w:r>
              <w:rPr>
                <w:rFonts w:hint="eastAsia"/>
                <w:lang w:eastAsia="zh-TW"/>
              </w:rPr>
              <w:t>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F24FB8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3. </w:t>
            </w:r>
            <w:r>
              <w:rPr>
                <w:rFonts w:hint="eastAsia"/>
                <w:lang w:eastAsia="zh-TW"/>
              </w:rPr>
              <w:t>顧客選擇其中的一個</w:t>
            </w:r>
            <w:r>
              <w:rPr>
                <w:rFonts w:hint="eastAsia"/>
                <w:lang w:eastAsia="zh-TW"/>
              </w:rPr>
              <w:t>CD</w:t>
            </w:r>
            <w:r>
              <w:rPr>
                <w:rFonts w:hint="eastAsia"/>
                <w:lang w:eastAsia="zh-TW"/>
              </w:rPr>
              <w:t>以查看更多的資訊</w:t>
            </w:r>
          </w:p>
        </w:tc>
        <w:tc>
          <w:tcPr>
            <w:tcW w:w="4289" w:type="dxa"/>
          </w:tcPr>
          <w:p w:rsidR="00000000" w:rsidRDefault="00F24FB8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4.  </w:t>
            </w:r>
            <w:r>
              <w:rPr>
                <w:rFonts w:hint="eastAsia"/>
                <w:lang w:eastAsia="zh-TW"/>
              </w:rPr>
              <w:t>系統提供顧客</w:t>
            </w:r>
            <w:r>
              <w:rPr>
                <w:rFonts w:hint="eastAsia"/>
                <w:lang w:eastAsia="zh-TW"/>
              </w:rPr>
              <w:t>CD</w:t>
            </w:r>
            <w:r>
              <w:rPr>
                <w:rFonts w:hint="eastAsia"/>
                <w:lang w:eastAsia="zh-TW"/>
              </w:rPr>
              <w:t>的基本資訊跟評論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F24FB8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5. </w:t>
            </w:r>
            <w:r>
              <w:rPr>
                <w:rFonts w:hint="eastAsia"/>
                <w:lang w:eastAsia="zh-TW"/>
              </w:rPr>
              <w:t>顧客</w:t>
            </w:r>
            <w:r>
              <w:rPr>
                <w:rFonts w:hint="eastAsia"/>
                <w:lang w:eastAsia="zh-TW"/>
              </w:rPr>
              <w:t>把</w:t>
            </w:r>
            <w:r>
              <w:rPr>
                <w:rFonts w:hint="eastAsia"/>
                <w:lang w:eastAsia="zh-TW"/>
              </w:rPr>
              <w:t>CD</w:t>
            </w:r>
            <w:r>
              <w:rPr>
                <w:rFonts w:hint="eastAsia"/>
                <w:lang w:eastAsia="zh-TW"/>
              </w:rPr>
              <w:t>加入到購物車</w:t>
            </w:r>
            <w:r>
              <w:rPr>
                <w:rFonts w:hint="eastAsia"/>
                <w:lang w:eastAsia="zh-TW"/>
              </w:rPr>
              <w:t xml:space="preserve">. </w:t>
            </w:r>
          </w:p>
        </w:tc>
        <w:tc>
          <w:tcPr>
            <w:tcW w:w="4289" w:type="dxa"/>
          </w:tcPr>
          <w:p w:rsidR="00000000" w:rsidRDefault="00F24FB8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6. </w:t>
            </w:r>
            <w:r>
              <w:rPr>
                <w:rFonts w:hint="eastAsia"/>
                <w:lang w:eastAsia="zh-TW"/>
              </w:rPr>
              <w:t>系統顯示購物車內容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F24FB8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7. </w:t>
            </w:r>
            <w:r>
              <w:rPr>
                <w:rFonts w:hint="eastAsia"/>
                <w:lang w:eastAsia="zh-TW"/>
              </w:rPr>
              <w:t>顧客登入系統結帳</w:t>
            </w:r>
            <w:r>
              <w:rPr>
                <w:rFonts w:hint="eastAsia"/>
                <w:lang w:eastAsia="zh-TW"/>
              </w:rPr>
              <w:t>(check-out)</w:t>
            </w:r>
          </w:p>
        </w:tc>
        <w:tc>
          <w:tcPr>
            <w:tcW w:w="4289" w:type="dxa"/>
          </w:tcPr>
          <w:p w:rsidR="00000000" w:rsidRDefault="00F24FB8">
            <w:pPr>
              <w:pStyle w:val="a9"/>
              <w:ind w:hanging="72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8. </w:t>
            </w:r>
            <w:r>
              <w:rPr>
                <w:rFonts w:hint="eastAsia"/>
                <w:lang w:eastAsia="zh-TW"/>
              </w:rPr>
              <w:t>系統驗證顧客的信用卡資料</w:t>
            </w:r>
          </w:p>
        </w:tc>
      </w:tr>
      <w:bookmarkEnd w:id="19"/>
      <w:bookmarkEnd w:id="20"/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F24FB8">
            <w:pPr>
              <w:pStyle w:val="a9"/>
              <w:ind w:left="0"/>
              <w:rPr>
                <w:rFonts w:hint="eastAsia"/>
                <w:lang w:eastAsia="zh-TW"/>
              </w:rPr>
            </w:pPr>
          </w:p>
        </w:tc>
        <w:tc>
          <w:tcPr>
            <w:tcW w:w="4289" w:type="dxa"/>
          </w:tcPr>
          <w:p w:rsidR="00000000" w:rsidRDefault="00F24FB8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9. </w:t>
            </w:r>
            <w:r>
              <w:rPr>
                <w:rFonts w:hint="eastAsia"/>
                <w:lang w:eastAsia="zh-TW"/>
              </w:rPr>
              <w:t>系統寄發訂單確認函</w:t>
            </w:r>
            <w:r>
              <w:rPr>
                <w:rFonts w:hint="eastAsia"/>
                <w:lang w:eastAsia="zh-TW"/>
              </w:rPr>
              <w:t>(email)</w:t>
            </w:r>
            <w:r>
              <w:rPr>
                <w:rFonts w:hint="eastAsia"/>
                <w:lang w:eastAsia="zh-TW"/>
              </w:rPr>
              <w:t>給顧客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F24FB8">
            <w:pPr>
              <w:pStyle w:val="a9"/>
              <w:ind w:left="0"/>
              <w:rPr>
                <w:lang w:eastAsia="zh-TW"/>
              </w:rPr>
            </w:pPr>
          </w:p>
        </w:tc>
        <w:tc>
          <w:tcPr>
            <w:tcW w:w="4289" w:type="dxa"/>
          </w:tcPr>
          <w:p w:rsidR="00000000" w:rsidRDefault="00F24FB8">
            <w:pPr>
              <w:pStyle w:val="a9"/>
              <w:ind w:left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10</w:t>
            </w:r>
            <w:r>
              <w:rPr>
                <w:lang w:eastAsia="zh-TW"/>
              </w:rPr>
              <w:t>: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系統儲存訂單交易資訊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F24FB8">
            <w:pPr>
              <w:pStyle w:val="a9"/>
              <w:ind w:left="0"/>
              <w:rPr>
                <w:lang w:eastAsia="zh-TW"/>
              </w:rPr>
            </w:pPr>
          </w:p>
        </w:tc>
        <w:tc>
          <w:tcPr>
            <w:tcW w:w="4289" w:type="dxa"/>
          </w:tcPr>
          <w:p w:rsidR="00000000" w:rsidRDefault="00F24FB8">
            <w:pPr>
              <w:pStyle w:val="a9"/>
              <w:ind w:left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11</w:t>
            </w:r>
            <w:r>
              <w:rPr>
                <w:lang w:eastAsia="zh-TW"/>
              </w:rPr>
              <w:t>. TUCEW</w:t>
            </w:r>
            <w:r>
              <w:rPr>
                <w:rStyle w:val="ab"/>
                <w:lang w:eastAsia="zh-TW"/>
              </w:rPr>
              <w:footnoteReference w:id="2"/>
            </w:r>
            <w:r>
              <w:rPr>
                <w:lang w:eastAsia="zh-TW"/>
              </w:rPr>
              <w:t>: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系統顯示訂單交易明細資訊</w:t>
            </w:r>
          </w:p>
        </w:tc>
      </w:tr>
    </w:tbl>
    <w:p w:rsidR="00000000" w:rsidRDefault="00F24FB8">
      <w:pPr>
        <w:ind w:left="630"/>
        <w:rPr>
          <w:b/>
          <w:bCs/>
          <w:lang w:eastAsia="zh-TW"/>
        </w:rPr>
      </w:pPr>
    </w:p>
    <w:p w:rsidR="00000000" w:rsidRDefault="00F24FB8">
      <w:pPr>
        <w:pStyle w:val="2"/>
        <w:rPr>
          <w:lang w:eastAsia="zh-TW"/>
        </w:rPr>
      </w:pPr>
      <w:bookmarkStart w:id="21" w:name="_Toc106362545"/>
      <w:r>
        <w:rPr>
          <w:rFonts w:hint="eastAsia"/>
          <w:lang w:eastAsia="zh-TW"/>
        </w:rPr>
        <w:t>其他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例外路徑</w:t>
      </w:r>
      <w:r>
        <w:rPr>
          <w:rFonts w:hint="eastAsia"/>
          <w:lang w:eastAsia="zh-TW"/>
        </w:rPr>
        <w:t>(alternative/exceptional course)</w:t>
      </w:r>
      <w:r>
        <w:rPr>
          <w:lang w:eastAsia="zh-TW"/>
        </w:rPr>
        <w:t>:</w:t>
      </w:r>
      <w:bookmarkEnd w:id="21"/>
    </w:p>
    <w:p w:rsidR="00000000" w:rsidRDefault="00F24FB8">
      <w:pPr>
        <w:ind w:left="630"/>
        <w:rPr>
          <w:rFonts w:hint="eastAsia"/>
          <w:lang w:eastAsia="zh-TW"/>
        </w:rPr>
      </w:pPr>
    </w:p>
    <w:p w:rsidR="00000000" w:rsidRDefault="00F24FB8">
      <w:pPr>
        <w:pStyle w:val="3"/>
        <w:rPr>
          <w:rFonts w:hint="eastAsia"/>
          <w:lang w:eastAsia="zh-TW"/>
        </w:rPr>
      </w:pPr>
      <w:bookmarkStart w:id="22" w:name="_Toc106362546"/>
      <w:r>
        <w:rPr>
          <w:rFonts w:hint="eastAsia"/>
          <w:lang w:eastAsia="zh-TW"/>
        </w:rPr>
        <w:lastRenderedPageBreak/>
        <w:t>顧客提交新的搜尋要求給系統</w:t>
      </w:r>
      <w:r>
        <w:rPr>
          <w:rFonts w:hint="eastAsia"/>
          <w:lang w:eastAsia="zh-TW"/>
        </w:rPr>
        <w:t>.</w:t>
      </w:r>
      <w:bookmarkEnd w:id="22"/>
    </w:p>
    <w:p w:rsidR="00000000" w:rsidRDefault="00F24FB8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步驟</w:t>
      </w:r>
      <w:r>
        <w:rPr>
          <w:rFonts w:hint="eastAsia"/>
          <w:lang w:eastAsia="zh-TW"/>
        </w:rPr>
        <w:t xml:space="preserve">3. </w:t>
      </w:r>
      <w:r>
        <w:rPr>
          <w:rFonts w:hint="eastAsia"/>
          <w:lang w:eastAsia="zh-TW"/>
        </w:rPr>
        <w:t>如果所顯示的</w:t>
      </w:r>
      <w:r>
        <w:rPr>
          <w:rFonts w:hint="eastAsia"/>
          <w:lang w:eastAsia="zh-TW"/>
        </w:rPr>
        <w:t>CD</w:t>
      </w:r>
      <w:r>
        <w:rPr>
          <w:rFonts w:hint="eastAsia"/>
          <w:lang w:eastAsia="zh-TW"/>
        </w:rPr>
        <w:t>項目並沒有符合顧客的選擇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顧客可以重新提交新的搜尋</w:t>
      </w:r>
      <w:r>
        <w:rPr>
          <w:rFonts w:hint="eastAsia"/>
          <w:lang w:eastAsia="zh-TW"/>
        </w:rPr>
        <w:t>.</w:t>
      </w:r>
    </w:p>
    <w:p w:rsidR="00000000" w:rsidRDefault="00F24FB8">
      <w:pPr>
        <w:pStyle w:val="3"/>
        <w:rPr>
          <w:rFonts w:hint="eastAsia"/>
          <w:lang w:eastAsia="zh-TW"/>
        </w:rPr>
      </w:pPr>
      <w:bookmarkStart w:id="23" w:name="_Toc106362547"/>
      <w:r>
        <w:rPr>
          <w:rFonts w:hint="eastAsia"/>
          <w:lang w:eastAsia="zh-TW"/>
        </w:rPr>
        <w:t>顧客終止結帳</w:t>
      </w:r>
      <w:bookmarkEnd w:id="3"/>
      <w:bookmarkEnd w:id="4"/>
      <w:r>
        <w:rPr>
          <w:rFonts w:hint="eastAsia"/>
          <w:lang w:eastAsia="zh-TW"/>
        </w:rPr>
        <w:t>.</w:t>
      </w:r>
      <w:bookmarkEnd w:id="23"/>
    </w:p>
    <w:p w:rsidR="00000000" w:rsidRDefault="00F24FB8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步驟</w:t>
      </w:r>
      <w:r>
        <w:rPr>
          <w:rFonts w:hint="eastAsia"/>
          <w:lang w:eastAsia="zh-TW"/>
        </w:rPr>
        <w:t xml:space="preserve">7. </w:t>
      </w:r>
      <w:r>
        <w:rPr>
          <w:rFonts w:hint="eastAsia"/>
          <w:lang w:eastAsia="zh-TW"/>
        </w:rPr>
        <w:t>顧客終止結帳程序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離開網站</w:t>
      </w:r>
      <w:r>
        <w:rPr>
          <w:rFonts w:hint="eastAsia"/>
          <w:lang w:eastAsia="zh-TW"/>
        </w:rPr>
        <w:t>.</w:t>
      </w:r>
    </w:p>
    <w:p w:rsidR="00000000" w:rsidRDefault="00F24FB8">
      <w:pPr>
        <w:pStyle w:val="3"/>
        <w:rPr>
          <w:rFonts w:hint="eastAsia"/>
          <w:lang w:eastAsia="zh-TW"/>
        </w:rPr>
      </w:pPr>
      <w:bookmarkStart w:id="24" w:name="_Toc106362548"/>
      <w:r>
        <w:rPr>
          <w:rFonts w:hint="eastAsia"/>
          <w:lang w:eastAsia="zh-TW"/>
        </w:rPr>
        <w:t>信用檢驗失敗</w:t>
      </w:r>
      <w:bookmarkEnd w:id="24"/>
    </w:p>
    <w:p w:rsidR="00000000" w:rsidRDefault="00F24FB8">
      <w:pPr>
        <w:ind w:left="709"/>
        <w:rPr>
          <w:rFonts w:hint="eastAsia"/>
          <w:lang w:eastAsia="zh-TW"/>
        </w:rPr>
      </w:pPr>
      <w:r>
        <w:rPr>
          <w:rFonts w:hint="eastAsia"/>
          <w:lang w:eastAsia="zh-TW"/>
        </w:rPr>
        <w:t>步驟</w:t>
      </w:r>
      <w:r>
        <w:rPr>
          <w:rFonts w:hint="eastAsia"/>
          <w:lang w:eastAsia="zh-TW"/>
        </w:rPr>
        <w:t xml:space="preserve">8. </w:t>
      </w:r>
      <w:r>
        <w:rPr>
          <w:rFonts w:hint="eastAsia"/>
          <w:lang w:eastAsia="zh-TW"/>
        </w:rPr>
        <w:t>信用檢驗失敗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系統提示失敗訊息</w:t>
      </w:r>
      <w:r>
        <w:rPr>
          <w:rFonts w:hint="eastAsia"/>
          <w:lang w:eastAsia="zh-TW"/>
        </w:rPr>
        <w:t>.</w:t>
      </w:r>
    </w:p>
    <w:p w:rsidR="00000000" w:rsidRDefault="00F24FB8">
      <w:pPr>
        <w:rPr>
          <w:rFonts w:hint="eastAsia"/>
          <w:lang w:eastAsia="zh-TW"/>
        </w:rPr>
      </w:pPr>
    </w:p>
    <w:p w:rsidR="00000000" w:rsidRDefault="00F24FB8">
      <w:pPr>
        <w:pStyle w:val="1"/>
      </w:pPr>
      <w:bookmarkStart w:id="25" w:name="_Toc512858050"/>
      <w:bookmarkStart w:id="26" w:name="_Toc516907690"/>
      <w:bookmarkStart w:id="27" w:name="_Toc85297841"/>
      <w:bookmarkStart w:id="28" w:name="_Toc106362549"/>
      <w:r>
        <w:rPr>
          <w:rFonts w:hint="eastAsia"/>
          <w:lang w:eastAsia="zh-TW"/>
        </w:rPr>
        <w:t>詞彙表</w:t>
      </w:r>
      <w:r>
        <w:rPr>
          <w:rFonts w:hint="eastAsia"/>
          <w:lang w:eastAsia="zh-TW"/>
        </w:rPr>
        <w:t>(</w:t>
      </w:r>
      <w:r>
        <w:t>Glossary</w:t>
      </w:r>
      <w:bookmarkEnd w:id="25"/>
      <w:bookmarkEnd w:id="26"/>
      <w:r>
        <w:rPr>
          <w:rFonts w:hint="eastAsia"/>
          <w:lang w:eastAsia="zh-TW"/>
        </w:rPr>
        <w:t>)</w:t>
      </w:r>
      <w:bookmarkEnd w:id="27"/>
      <w:bookmarkEnd w:id="2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"/>
        <w:gridCol w:w="2123"/>
        <w:gridCol w:w="62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F24FB8">
            <w:pPr>
              <w:pStyle w:val="a6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123" w:type="dxa"/>
          </w:tcPr>
          <w:p w:rsidR="00000000" w:rsidRDefault="00F24FB8">
            <w:pPr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228" w:type="dxa"/>
          </w:tcPr>
          <w:p w:rsidR="00000000" w:rsidRDefault="00F24F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F24FB8">
            <w:pPr>
              <w:rPr>
                <w:lang w:eastAsia="zh-TW"/>
              </w:rPr>
            </w:pPr>
            <w:r>
              <w:rPr>
                <w:lang w:eastAsia="zh-TW"/>
              </w:rPr>
              <w:t>1.</w:t>
            </w:r>
          </w:p>
        </w:tc>
        <w:tc>
          <w:tcPr>
            <w:tcW w:w="2123" w:type="dxa"/>
          </w:tcPr>
          <w:p w:rsidR="00000000" w:rsidRDefault="00F24FB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資訊</w:t>
            </w:r>
          </w:p>
        </w:tc>
        <w:tc>
          <w:tcPr>
            <w:tcW w:w="6228" w:type="dxa"/>
          </w:tcPr>
          <w:p w:rsidR="00000000" w:rsidRDefault="00F24FB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此資訊包含</w:t>
            </w:r>
            <w:r>
              <w:rPr>
                <w:rFonts w:hint="eastAsia"/>
                <w:lang w:eastAsia="zh-TW"/>
              </w:rPr>
              <w:t xml:space="preserve">:Review, </w:t>
            </w:r>
            <w:r>
              <w:rPr>
                <w:rFonts w:hint="eastAsia"/>
                <w:lang w:eastAsia="zh-TW"/>
              </w:rPr>
              <w:t>演唱者基本資料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樣品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F24FB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2123" w:type="dxa"/>
          </w:tcPr>
          <w:p w:rsidR="00000000" w:rsidRDefault="00F24FB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CD</w:t>
            </w:r>
            <w:r>
              <w:rPr>
                <w:rFonts w:hint="eastAsia"/>
                <w:lang w:eastAsia="zh-TW"/>
              </w:rPr>
              <w:t>列表</w:t>
            </w:r>
          </w:p>
        </w:tc>
        <w:tc>
          <w:tcPr>
            <w:tcW w:w="6228" w:type="dxa"/>
          </w:tcPr>
          <w:p w:rsidR="00000000" w:rsidRDefault="00F24FB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演唱者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出版日期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出版者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售價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曲目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F24FB8">
            <w:pPr>
              <w:rPr>
                <w:lang w:eastAsia="zh-TW"/>
              </w:rPr>
            </w:pPr>
          </w:p>
        </w:tc>
        <w:tc>
          <w:tcPr>
            <w:tcW w:w="2123" w:type="dxa"/>
          </w:tcPr>
          <w:p w:rsidR="00000000" w:rsidRDefault="00F24FB8">
            <w:pPr>
              <w:rPr>
                <w:rFonts w:hint="eastAsia"/>
                <w:lang w:eastAsia="zh-TW"/>
              </w:rPr>
            </w:pPr>
          </w:p>
        </w:tc>
        <w:tc>
          <w:tcPr>
            <w:tcW w:w="6228" w:type="dxa"/>
          </w:tcPr>
          <w:p w:rsidR="00000000" w:rsidRDefault="00F24FB8">
            <w:pPr>
              <w:rPr>
                <w:rFonts w:hint="eastAsia"/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F24FB8">
            <w:pPr>
              <w:rPr>
                <w:lang w:eastAsia="zh-TW"/>
              </w:rPr>
            </w:pPr>
          </w:p>
        </w:tc>
        <w:tc>
          <w:tcPr>
            <w:tcW w:w="2123" w:type="dxa"/>
          </w:tcPr>
          <w:p w:rsidR="00000000" w:rsidRDefault="00F24FB8">
            <w:pPr>
              <w:rPr>
                <w:rFonts w:hint="eastAsia"/>
                <w:lang w:eastAsia="zh-TW"/>
              </w:rPr>
            </w:pPr>
          </w:p>
        </w:tc>
        <w:tc>
          <w:tcPr>
            <w:tcW w:w="6228" w:type="dxa"/>
          </w:tcPr>
          <w:p w:rsidR="00000000" w:rsidRDefault="00F24FB8">
            <w:pPr>
              <w:rPr>
                <w:rFonts w:hint="eastAsia"/>
                <w:lang w:eastAsia="zh-TW"/>
              </w:rPr>
            </w:pPr>
          </w:p>
        </w:tc>
      </w:tr>
    </w:tbl>
    <w:p w:rsidR="00000000" w:rsidRDefault="00F24FB8">
      <w:pPr>
        <w:rPr>
          <w:rFonts w:hint="eastAsia"/>
          <w:lang w:eastAsia="zh-TW"/>
        </w:rPr>
      </w:pPr>
    </w:p>
    <w:p w:rsidR="00F24FB8" w:rsidRDefault="00F24FB8">
      <w:pPr>
        <w:rPr>
          <w:rFonts w:hint="eastAsia"/>
          <w:lang w:eastAsia="zh-TW"/>
        </w:rPr>
      </w:pPr>
    </w:p>
    <w:sectPr w:rsidR="00F24FB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FB8" w:rsidRDefault="00F24FB8">
      <w:pPr>
        <w:spacing w:line="240" w:lineRule="auto"/>
      </w:pPr>
      <w:r>
        <w:separator/>
      </w:r>
    </w:p>
  </w:endnote>
  <w:endnote w:type="continuationSeparator" w:id="0">
    <w:p w:rsidR="00F24FB8" w:rsidRDefault="00F24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24FB8">
          <w:pPr>
            <w:ind w:right="360"/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機密等級</w:t>
          </w:r>
          <w:r>
            <w:rPr>
              <w:rFonts w:hint="eastAsia"/>
              <w:lang w:eastAsia="zh-TW"/>
            </w:rPr>
            <w:t>:</w:t>
          </w:r>
          <w:r>
            <w:rPr>
              <w:rFonts w:hint="eastAsia"/>
              <w:lang w:eastAsia="zh-TW"/>
            </w:rPr>
            <w:t>普通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24FB8">
          <w:pPr>
            <w:jc w:val="center"/>
            <w:rPr>
              <w:lang w:eastAsia="zh-TW"/>
            </w:rPr>
          </w:pPr>
          <w:r>
            <w:rPr>
              <w:rFonts w:hint="eastAsia"/>
              <w:lang w:eastAsia="zh-TW"/>
            </w:rPr>
            <w:t>ABC</w:t>
          </w:r>
          <w:r>
            <w:rPr>
              <w:rFonts w:hint="eastAsia"/>
              <w:lang w:eastAsia="zh-TW"/>
            </w:rPr>
            <w:t>音樂商城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24FB8">
          <w:pPr>
            <w:jc w:val="right"/>
            <w:rPr>
              <w:rStyle w:val="a8"/>
            </w:rPr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96C24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96C24">
            <w:rPr>
              <w:noProof/>
            </w:rPr>
            <w:t>5</w:t>
          </w:r>
          <w:r>
            <w:fldChar w:fldCharType="end"/>
          </w:r>
        </w:p>
        <w:p w:rsidR="00000000" w:rsidRDefault="00F24FB8">
          <w:pPr>
            <w:jc w:val="right"/>
          </w:pPr>
        </w:p>
      </w:tc>
    </w:tr>
  </w:tbl>
  <w:p w:rsidR="00000000" w:rsidRDefault="00F24FB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FB8" w:rsidRDefault="00F24FB8">
      <w:pPr>
        <w:spacing w:line="240" w:lineRule="auto"/>
      </w:pPr>
      <w:r>
        <w:separator/>
      </w:r>
    </w:p>
  </w:footnote>
  <w:footnote w:type="continuationSeparator" w:id="0">
    <w:p w:rsidR="00F24FB8" w:rsidRDefault="00F24FB8">
      <w:pPr>
        <w:spacing w:line="240" w:lineRule="auto"/>
      </w:pPr>
      <w:r>
        <w:continuationSeparator/>
      </w:r>
    </w:p>
  </w:footnote>
  <w:footnote w:id="1">
    <w:p w:rsidR="00000000" w:rsidRDefault="00F24FB8">
      <w:pPr>
        <w:pStyle w:val="ac"/>
        <w:rPr>
          <w:rFonts w:hint="eastAsia"/>
          <w:lang w:eastAsia="zh-TW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  <w:lang w:eastAsia="zh-TW"/>
        </w:rPr>
        <w:t xml:space="preserve">The Use Case Begin With </w:t>
      </w:r>
      <w:r>
        <w:rPr>
          <w:rFonts w:hint="eastAsia"/>
          <w:lang w:eastAsia="zh-TW"/>
        </w:rPr>
        <w:t>的縮寫</w:t>
      </w:r>
    </w:p>
  </w:footnote>
  <w:footnote w:id="2">
    <w:p w:rsidR="00000000" w:rsidRDefault="00F24FB8">
      <w:pPr>
        <w:pStyle w:val="ac"/>
        <w:rPr>
          <w:rFonts w:hint="eastAsia"/>
          <w:lang w:eastAsia="zh-TW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  <w:lang w:eastAsia="zh-TW"/>
        </w:rPr>
        <w:t xml:space="preserve">The Use Case End With </w:t>
      </w:r>
      <w:r>
        <w:rPr>
          <w:rFonts w:hint="eastAsia"/>
          <w:lang w:eastAsia="zh-TW"/>
        </w:rPr>
        <w:t>的縮寫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24FB8">
    <w:pPr>
      <w:rPr>
        <w:sz w:val="24"/>
      </w:rPr>
    </w:pPr>
  </w:p>
  <w:p w:rsidR="00000000" w:rsidRDefault="00F24FB8">
    <w:pPr>
      <w:pBdr>
        <w:top w:val="single" w:sz="6" w:space="1" w:color="auto"/>
      </w:pBdr>
      <w:rPr>
        <w:sz w:val="24"/>
      </w:rPr>
    </w:pPr>
  </w:p>
  <w:p w:rsidR="00000000" w:rsidRDefault="00F24FB8">
    <w:pPr>
      <w:pBdr>
        <w:bottom w:val="single" w:sz="6" w:space="1" w:color="auto"/>
      </w:pBdr>
      <w:jc w:val="right"/>
      <w:rPr>
        <w:rFonts w:ascii="Arial" w:hAnsi="Arial" w:hint="eastAsia"/>
        <w:b/>
        <w:sz w:val="36"/>
        <w:lang w:eastAsia="zh-TW"/>
      </w:rPr>
    </w:pPr>
    <w:r>
      <w:rPr>
        <w:rFonts w:ascii="Arial" w:hAnsi="Arial" w:hint="eastAsia"/>
        <w:b/>
        <w:sz w:val="36"/>
        <w:lang w:eastAsia="zh-TW"/>
      </w:rPr>
      <w:t>ABC</w:t>
    </w:r>
    <w:r>
      <w:rPr>
        <w:rFonts w:ascii="Arial" w:hAnsi="Arial" w:hint="eastAsia"/>
        <w:b/>
        <w:sz w:val="36"/>
        <w:lang w:eastAsia="zh-TW"/>
      </w:rPr>
      <w:t>音樂商城</w:t>
    </w:r>
  </w:p>
  <w:p w:rsidR="00000000" w:rsidRDefault="00F24FB8">
    <w:pPr>
      <w:pBdr>
        <w:bottom w:val="single" w:sz="6" w:space="1" w:color="auto"/>
      </w:pBdr>
      <w:jc w:val="right"/>
      <w:rPr>
        <w:sz w:val="24"/>
        <w:lang w:eastAsia="zh-TW"/>
      </w:rPr>
    </w:pPr>
  </w:p>
  <w:p w:rsidR="00000000" w:rsidRDefault="00F24FB8">
    <w:pPr>
      <w:pStyle w:val="a6"/>
      <w:rPr>
        <w:lang w:eastAsia="zh-T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24FB8">
          <w:pPr>
            <w:rPr>
              <w:lang w:eastAsia="zh-TW"/>
            </w:rPr>
          </w:pPr>
          <w:r>
            <w:rPr>
              <w:rFonts w:hint="eastAsia"/>
              <w:lang w:eastAsia="zh-TW"/>
            </w:rPr>
            <w:t>線上音樂</w:t>
          </w:r>
          <w:r>
            <w:rPr>
              <w:rFonts w:hint="eastAsia"/>
              <w:lang w:eastAsia="zh-TW"/>
            </w:rPr>
            <w:t>CD</w:t>
          </w:r>
          <w:r>
            <w:rPr>
              <w:rFonts w:hint="eastAsia"/>
              <w:lang w:eastAsia="zh-TW"/>
            </w:rPr>
            <w:t>購物系統</w:t>
          </w:r>
        </w:p>
      </w:tc>
      <w:tc>
        <w:tcPr>
          <w:tcW w:w="3179" w:type="dxa"/>
        </w:tcPr>
        <w:p w:rsidR="00000000" w:rsidRDefault="00F24FB8">
          <w:pPr>
            <w:tabs>
              <w:tab w:val="left" w:pos="1135"/>
            </w:tabs>
            <w:spacing w:before="40"/>
            <w:ind w:right="68"/>
            <w:rPr>
              <w:lang w:eastAsia="zh-TW"/>
            </w:rPr>
          </w:pPr>
          <w:r>
            <w:rPr>
              <w:rFonts w:hint="eastAsia"/>
              <w:lang w:eastAsia="zh-TW"/>
            </w:rPr>
            <w:t>組別</w:t>
          </w:r>
          <w:r>
            <w:rPr>
              <w:rFonts w:hint="eastAsia"/>
              <w:lang w:eastAsia="zh-TW"/>
            </w:rPr>
            <w:t>: x</w:t>
          </w:r>
          <w:r>
            <w:rPr>
              <w:rFonts w:hint="eastAsia"/>
              <w:lang w:eastAsia="zh-TW"/>
            </w:rPr>
            <w:t>組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24FB8">
          <w:pPr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使用案例</w:t>
          </w:r>
          <w:r>
            <w:rPr>
              <w:lang w:eastAsia="zh-TW"/>
            </w:rPr>
            <w:t>:</w:t>
          </w:r>
          <w:r>
            <w:rPr>
              <w:rFonts w:hint="eastAsia"/>
              <w:lang w:eastAsia="zh-TW"/>
            </w:rPr>
            <w:t>訂購音</w:t>
          </w:r>
          <w:r>
            <w:rPr>
              <w:rFonts w:hint="eastAsia"/>
              <w:lang w:eastAsia="zh-TW"/>
            </w:rPr>
            <w:t>樂</w:t>
          </w:r>
          <w:r>
            <w:rPr>
              <w:rFonts w:hint="eastAsia"/>
              <w:lang w:eastAsia="zh-TW"/>
            </w:rPr>
            <w:t>CD</w:t>
          </w:r>
        </w:p>
      </w:tc>
      <w:tc>
        <w:tcPr>
          <w:tcW w:w="3179" w:type="dxa"/>
        </w:tcPr>
        <w:p w:rsidR="00000000" w:rsidRDefault="00F24FB8">
          <w:pPr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版本</w:t>
          </w:r>
          <w:r>
            <w:rPr>
              <w:rFonts w:hint="eastAsia"/>
              <w:lang w:eastAsia="zh-TW"/>
            </w:rPr>
            <w:t>: 0.1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F24FB8">
          <w:pPr>
            <w:tabs>
              <w:tab w:val="left" w:pos="2695"/>
            </w:tabs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編號</w:t>
          </w:r>
          <w:r>
            <w:rPr>
              <w:rFonts w:hint="eastAsia"/>
              <w:lang w:eastAsia="zh-TW"/>
            </w:rPr>
            <w:t>:UC-A-A-00001</w:t>
          </w:r>
        </w:p>
      </w:tc>
    </w:tr>
  </w:tbl>
  <w:p w:rsidR="00000000" w:rsidRDefault="00F24FB8">
    <w:pPr>
      <w:pStyle w:val="a6"/>
      <w:rPr>
        <w:lang w:eastAsia="zh-T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84422D"/>
    <w:multiLevelType w:val="hybridMultilevel"/>
    <w:tmpl w:val="0F42C56C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6258B1"/>
    <w:multiLevelType w:val="hybridMultilevel"/>
    <w:tmpl w:val="6EBCA8D8"/>
    <w:lvl w:ilvl="0" w:tplc="AF4446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CC5E9C"/>
    <w:multiLevelType w:val="hybridMultilevel"/>
    <w:tmpl w:val="918C4BD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DE5ABF"/>
    <w:multiLevelType w:val="hybridMultilevel"/>
    <w:tmpl w:val="3B8E00F0"/>
    <w:lvl w:ilvl="0" w:tplc="2AD0BF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572342F"/>
    <w:multiLevelType w:val="hybridMultilevel"/>
    <w:tmpl w:val="5DDAF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154113"/>
    <w:multiLevelType w:val="hybridMultilevel"/>
    <w:tmpl w:val="49DE3F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7F6A87"/>
    <w:multiLevelType w:val="hybridMultilevel"/>
    <w:tmpl w:val="60900B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652D0"/>
    <w:multiLevelType w:val="hybridMultilevel"/>
    <w:tmpl w:val="9ABCA332"/>
    <w:lvl w:ilvl="0" w:tplc="4650DE9A">
      <w:start w:val="1"/>
      <w:numFmt w:val="decimal"/>
      <w:pStyle w:val="TextIndent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CDF729D"/>
    <w:multiLevelType w:val="hybridMultilevel"/>
    <w:tmpl w:val="60900B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A561416"/>
    <w:multiLevelType w:val="hybridMultilevel"/>
    <w:tmpl w:val="7A96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CA57BFC"/>
    <w:multiLevelType w:val="hybridMultilevel"/>
    <w:tmpl w:val="39D88EC0"/>
    <w:lvl w:ilvl="0" w:tplc="CEF643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0904E6B"/>
    <w:multiLevelType w:val="hybridMultilevel"/>
    <w:tmpl w:val="2BCCA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CB2B32"/>
    <w:multiLevelType w:val="singleLevel"/>
    <w:tmpl w:val="991E9A58"/>
    <w:lvl w:ilvl="0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2A41B2"/>
    <w:multiLevelType w:val="hybridMultilevel"/>
    <w:tmpl w:val="FAA6563A"/>
    <w:lvl w:ilvl="0" w:tplc="68ACEB2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74B4474"/>
    <w:multiLevelType w:val="hybridMultilevel"/>
    <w:tmpl w:val="D1F0889C"/>
    <w:lvl w:ilvl="0" w:tplc="1EE24E9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7A4923B3"/>
    <w:multiLevelType w:val="hybridMultilevel"/>
    <w:tmpl w:val="95C662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A5447C8"/>
    <w:multiLevelType w:val="hybridMultilevel"/>
    <w:tmpl w:val="31888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6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30"/>
  </w:num>
  <w:num w:numId="17">
    <w:abstractNumId w:val="21"/>
  </w:num>
  <w:num w:numId="18">
    <w:abstractNumId w:val="8"/>
  </w:num>
  <w:num w:numId="19">
    <w:abstractNumId w:val="20"/>
  </w:num>
  <w:num w:numId="20">
    <w:abstractNumId w:val="11"/>
  </w:num>
  <w:num w:numId="21">
    <w:abstractNumId w:val="29"/>
  </w:num>
  <w:num w:numId="22">
    <w:abstractNumId w:val="27"/>
  </w:num>
  <w:num w:numId="23">
    <w:abstractNumId w:val="18"/>
  </w:num>
  <w:num w:numId="24">
    <w:abstractNumId w:val="26"/>
  </w:num>
  <w:num w:numId="25">
    <w:abstractNumId w:val="22"/>
  </w:num>
  <w:num w:numId="26">
    <w:abstractNumId w:val="3"/>
  </w:num>
  <w:num w:numId="27">
    <w:abstractNumId w:val="19"/>
  </w:num>
  <w:num w:numId="28">
    <w:abstractNumId w:val="10"/>
  </w:num>
  <w:num w:numId="29">
    <w:abstractNumId w:val="35"/>
  </w:num>
  <w:num w:numId="30">
    <w:abstractNumId w:val="17"/>
  </w:num>
  <w:num w:numId="31">
    <w:abstractNumId w:val="7"/>
  </w:num>
  <w:num w:numId="32">
    <w:abstractNumId w:val="34"/>
  </w:num>
  <w:num w:numId="33">
    <w:abstractNumId w:val="25"/>
  </w:num>
  <w:num w:numId="34">
    <w:abstractNumId w:val="15"/>
  </w:num>
  <w:num w:numId="35">
    <w:abstractNumId w:val="33"/>
  </w:num>
  <w:num w:numId="36">
    <w:abstractNumId w:val="9"/>
  </w:num>
  <w:num w:numId="37">
    <w:abstractNumId w:val="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24"/>
    <w:rsid w:val="00A96C24"/>
    <w:rsid w:val="00F2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6FC1C9B-6551-4702-BB8C-A84A8F0E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</w:pPr>
    <w:rPr>
      <w:b/>
      <w:bCs/>
      <w:iCs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Web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Text">
    <w:name w:val="Text"/>
    <w:basedOn w:val="Body"/>
    <w:pPr>
      <w:ind w:left="360"/>
    </w:pPr>
    <w:rPr>
      <w:rFonts w:ascii="Times New Roman" w:hAnsi="Times New Roman"/>
    </w:rPr>
  </w:style>
  <w:style w:type="character" w:styleId="af">
    <w:name w:val="FollowedHyperlink"/>
    <w:basedOn w:val="a0"/>
    <w:semiHidden/>
    <w:rPr>
      <w:color w:val="800080"/>
      <w:u w:val="single"/>
    </w:rPr>
  </w:style>
  <w:style w:type="paragraph" w:customStyle="1" w:styleId="TextIndent">
    <w:name w:val="Text Indent"/>
    <w:basedOn w:val="Text"/>
    <w:pPr>
      <w:numPr>
        <w:numId w:val="23"/>
      </w:numPr>
      <w:tabs>
        <w:tab w:val="clear" w:pos="1440"/>
        <w:tab w:val="num" w:pos="1080"/>
      </w:tabs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jmulia\Template\Projects\ABCV%20Use%20Case%20Specification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ABCV Use Case Specification.dot</Template>
  <TotalTime>0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訂購音樂CD</vt:lpstr>
    </vt:vector>
  </TitlesOfParts>
  <Company/>
  <LinksUpToDate>false</LinksUpToDate>
  <CharactersWithSpaces>2191</CharactersWithSpaces>
  <SharedDoc>false</SharedDoc>
  <HLinks>
    <vt:vector size="78" baseType="variant"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_Toc106362549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_Toc106362548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_Toc106362547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_Toc106362546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_Toc106362545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_Toc106362544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_Toc106362543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_Toc106362542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_Toc106362541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_Toc106362540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_Toc106362539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_Toc106362538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_Toc106362537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訂購音樂CD</dc:title>
  <dc:subject/>
  <dc:creator>Feng-Shuo Yu</dc:creator>
  <cp:keywords/>
  <dc:description/>
  <cp:lastModifiedBy>FengShuo Yu</cp:lastModifiedBy>
  <cp:revision>2</cp:revision>
  <cp:lastPrinted>2001-07-10T09:23:00Z</cp:lastPrinted>
  <dcterms:created xsi:type="dcterms:W3CDTF">2016-12-26T15:11:00Z</dcterms:created>
  <dcterms:modified xsi:type="dcterms:W3CDTF">2016-12-26T15:11:00Z</dcterms:modified>
</cp:coreProperties>
</file>