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1F" w:rsidRDefault="00E10C1F" w:rsidP="00E10C1F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bookmarkStart w:id="0" w:name="_GoBack"/>
      <w:bookmarkEnd w:id="0"/>
    </w:p>
    <w:p w:rsidR="007E4623" w:rsidRDefault="00280E67">
      <w:r>
        <w:rPr>
          <w:noProof/>
        </w:rPr>
        <w:drawing>
          <wp:inline distT="0" distB="0" distL="0" distR="0">
            <wp:extent cx="4772025" cy="3076575"/>
            <wp:effectExtent l="0" t="0" r="952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E4623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827" w:rsidRDefault="00FB6827" w:rsidP="004F1D0D">
      <w:r>
        <w:separator/>
      </w:r>
    </w:p>
  </w:endnote>
  <w:endnote w:type="continuationSeparator" w:id="0">
    <w:p w:rsidR="00FB6827" w:rsidRDefault="00FB6827" w:rsidP="004F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827" w:rsidRDefault="00FB6827" w:rsidP="004F1D0D">
      <w:r>
        <w:separator/>
      </w:r>
    </w:p>
  </w:footnote>
  <w:footnote w:type="continuationSeparator" w:id="0">
    <w:p w:rsidR="00FB6827" w:rsidRDefault="00FB6827" w:rsidP="004F1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67"/>
    <w:rsid w:val="001D1808"/>
    <w:rsid w:val="002105C3"/>
    <w:rsid w:val="00280E61"/>
    <w:rsid w:val="00280E67"/>
    <w:rsid w:val="002C16B0"/>
    <w:rsid w:val="002E3636"/>
    <w:rsid w:val="00326AE9"/>
    <w:rsid w:val="003B0FDF"/>
    <w:rsid w:val="004F1D0D"/>
    <w:rsid w:val="005960A2"/>
    <w:rsid w:val="00650852"/>
    <w:rsid w:val="008B2906"/>
    <w:rsid w:val="00A55C7A"/>
    <w:rsid w:val="00BD0132"/>
    <w:rsid w:val="00C242DF"/>
    <w:rsid w:val="00C46252"/>
    <w:rsid w:val="00D0046F"/>
    <w:rsid w:val="00D716DB"/>
    <w:rsid w:val="00DD1122"/>
    <w:rsid w:val="00E10C1F"/>
    <w:rsid w:val="00FB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AEE927-BE49-4D95-AC1E-0BC1319F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E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E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1D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1D0D"/>
    <w:rPr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326A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2013</a:t>
            </a:r>
            <a:r>
              <a:rPr lang="zh-TW" altLang="en-US"/>
              <a:t>年汽車銷售表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Audi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BMW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Lexus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702880"/>
        <c:axId val="252703272"/>
      </c:lineChart>
      <c:catAx>
        <c:axId val="2527028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52703272"/>
        <c:crosses val="autoZero"/>
        <c:auto val="1"/>
        <c:lblAlgn val="ctr"/>
        <c:lblOffset val="100"/>
        <c:noMultiLvlLbl val="0"/>
      </c:catAx>
      <c:valAx>
        <c:axId val="252703272"/>
        <c:scaling>
          <c:orientation val="minMax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單位輛</a:t>
                </a:r>
                <a:endParaRPr lang="en-US" altLang="zh-TW"/>
              </a:p>
            </c:rich>
          </c:tx>
          <c:layout>
            <c:manualLayout>
              <c:xMode val="edge"/>
              <c:yMode val="edge"/>
              <c:x val="2.9274783765801733E-2"/>
              <c:y val="0.3746750851190042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5270288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026E1-3325-479B-9A4D-B2C73913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18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2013-09-04T09:08:00Z</dcterms:created>
  <dcterms:modified xsi:type="dcterms:W3CDTF">2013-09-04T09:08:00Z</dcterms:modified>
</cp:coreProperties>
</file>