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799B" w14:textId="6352D896" w:rsidR="00B46D6D" w:rsidRDefault="00B46D6D" w:rsidP="00B46D6D">
      <w:pPr>
        <w:pStyle w:val="Heading1"/>
      </w:pPr>
      <w:r>
        <w:t>Justification</w:t>
      </w:r>
    </w:p>
    <w:p w14:paraId="5CD2E2CE" w14:textId="28587FBF" w:rsidR="000272BB" w:rsidRDefault="00B122BC">
      <w:r>
        <w:t>Gaming is arguable one of the most important factors driving development of computer hardware. The demand for better graphics and more incredible effects to be simulated and render in real time has lead processing power forward to improve as much as possible.</w:t>
      </w:r>
    </w:p>
    <w:p w14:paraId="5647003F" w14:textId="7CE14567" w:rsidR="00B122BC" w:rsidRDefault="00B122BC"/>
    <w:p w14:paraId="69307C6C" w14:textId="2C960988" w:rsidR="00B122BC" w:rsidRDefault="00B122BC">
      <w:r>
        <w:t xml:space="preserve">Consoles have a strong history </w:t>
      </w:r>
      <w:proofErr w:type="gramStart"/>
      <w:r>
        <w:t>In</w:t>
      </w:r>
      <w:proofErr w:type="gramEnd"/>
      <w:r>
        <w:t xml:space="preserve"> computing, they have made this powerful technology available to the common man in their household, thus providing the demand for innovation and advancement.</w:t>
      </w:r>
    </w:p>
    <w:p w14:paraId="12F87BD4" w14:textId="61B32A30" w:rsidR="00B122BC" w:rsidRDefault="00B122BC"/>
    <w:p w14:paraId="316659CA" w14:textId="2B0F6BBB" w:rsidR="00B122BC" w:rsidRDefault="00B122BC">
      <w:r>
        <w:t>This can be seen in in computing technology, Graphics cards are vital in many industries, including advanced simulation, cryptocurrency, video editing and data analysis, however they are almost always advertised to gamers, with flashy names, benchmarks results of popular games, triple A games, and</w:t>
      </w:r>
      <w:r w:rsidR="007D15D3">
        <w:t xml:space="preserve"> endless coverage by popular gaming media. Its clear that the industry is gaming orientated.</w:t>
      </w:r>
    </w:p>
    <w:p w14:paraId="09A4B689" w14:textId="0EFB51D5" w:rsidR="007D15D3" w:rsidRDefault="007D15D3"/>
    <w:p w14:paraId="3B392DC2" w14:textId="0D319513" w:rsidR="007D15D3" w:rsidRDefault="00B465BD" w:rsidP="00B46D6D">
      <w:pPr>
        <w:pStyle w:val="Heading1"/>
      </w:pPr>
      <w:r>
        <w:t>Hardware</w:t>
      </w:r>
    </w:p>
    <w:p w14:paraId="4230A2BD" w14:textId="5EE00646" w:rsidR="00B465BD" w:rsidRDefault="00B465BD" w:rsidP="00B465BD"/>
    <w:p w14:paraId="535D8E8F" w14:textId="17D42989" w:rsidR="00B465BD" w:rsidRDefault="00B465BD" w:rsidP="00B465BD">
      <w:pPr>
        <w:pStyle w:val="Heading1"/>
      </w:pPr>
      <w:r>
        <w:t>Design</w:t>
      </w:r>
      <w:bookmarkStart w:id="0" w:name="_GoBack"/>
      <w:bookmarkEnd w:id="0"/>
    </w:p>
    <w:p w14:paraId="414A1BC0" w14:textId="53176A51" w:rsidR="00B465BD" w:rsidRDefault="00B465BD" w:rsidP="00B465BD"/>
    <w:p w14:paraId="44568FE6" w14:textId="1F0D5A50" w:rsidR="00B465BD" w:rsidRDefault="00B465BD" w:rsidP="00B465BD">
      <w:pPr>
        <w:pStyle w:val="Heading1"/>
      </w:pPr>
      <w:r>
        <w:t>Technology</w:t>
      </w:r>
    </w:p>
    <w:p w14:paraId="5E4E6130" w14:textId="7FF35C21" w:rsidR="00B465BD" w:rsidRDefault="00B465BD" w:rsidP="00B465BD"/>
    <w:p w14:paraId="36225B32" w14:textId="02A49960" w:rsidR="00B465BD" w:rsidRDefault="00B465BD" w:rsidP="00B465BD">
      <w:pPr>
        <w:pStyle w:val="Heading1"/>
      </w:pPr>
      <w:r>
        <w:t>Exclusives</w:t>
      </w:r>
    </w:p>
    <w:p w14:paraId="7F9CB397" w14:textId="39A29F25" w:rsidR="00B465BD" w:rsidRDefault="00B465BD" w:rsidP="00B465BD"/>
    <w:p w14:paraId="2EC01F97" w14:textId="57921690" w:rsidR="00B465BD" w:rsidRDefault="00B465BD" w:rsidP="00B465BD">
      <w:pPr>
        <w:pStyle w:val="Heading1"/>
      </w:pPr>
      <w:r>
        <w:t>UI/UX</w:t>
      </w:r>
    </w:p>
    <w:p w14:paraId="1A78651C" w14:textId="17CBB200" w:rsidR="00B465BD" w:rsidRDefault="00B465BD" w:rsidP="00B465BD"/>
    <w:p w14:paraId="7C7860C5" w14:textId="7B9B6BC9" w:rsidR="00B465BD" w:rsidRPr="00B465BD" w:rsidRDefault="00B465BD" w:rsidP="00B465BD">
      <w:pPr>
        <w:pStyle w:val="Heading1"/>
      </w:pPr>
      <w:r>
        <w:t>Market Distribution</w:t>
      </w:r>
    </w:p>
    <w:sectPr w:rsidR="00B465BD" w:rsidRPr="00B46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DF"/>
    <w:rsid w:val="000272BB"/>
    <w:rsid w:val="005329DF"/>
    <w:rsid w:val="007D15D3"/>
    <w:rsid w:val="00B122BC"/>
    <w:rsid w:val="00B465BD"/>
    <w:rsid w:val="00B46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637E"/>
  <w15:chartTrackingRefBased/>
  <w15:docId w15:val="{9098FE8B-AACA-4C81-8A54-167A52BE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Lucas, Jacob</cp:lastModifiedBy>
  <cp:revision>4</cp:revision>
  <dcterms:created xsi:type="dcterms:W3CDTF">2019-12-06T12:19:00Z</dcterms:created>
  <dcterms:modified xsi:type="dcterms:W3CDTF">2019-12-06T12:48:00Z</dcterms:modified>
</cp:coreProperties>
</file>