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89FF4" w14:textId="77777777" w:rsidR="00B04179" w:rsidRDefault="008C3322">
      <w:bookmarkStart w:id="0" w:name="_GoBack"/>
      <w:bookmarkEnd w:id="0"/>
      <w:r>
        <w:rPr>
          <w:noProof/>
        </w:rPr>
        <w:drawing>
          <wp:inline distT="0" distB="0" distL="0" distR="0" wp14:anchorId="71989FF5" wp14:editId="71989FF6">
            <wp:extent cx="5943600" cy="3455061"/>
            <wp:effectExtent l="0" t="0" r="0" b="0"/>
            <wp:docPr id="1" name="Picture 1" descr="https://1kiewitprojects.kiewit.com/sites/gw20014675/library/Procurement/4_RFP%20and%20Bids/3%20SUB/Electrical/Heat%20Trace/RFP/Technical%20Information/Piping_Design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kiewitprojects.kiewit.com/sites/gw20014675/library/Procurement/4_RFP%20and%20Bids/3%20SUB/Electrical/Heat%20Trace/RFP/Technical%20Information/Piping_Designati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5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4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322"/>
    <w:rsid w:val="00104532"/>
    <w:rsid w:val="008C3322"/>
    <w:rsid w:val="00B0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89FF4"/>
  <w15:docId w15:val="{C413EBF9-B591-4D29-8D10-184AB5931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3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3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68613D51F7E499E76130AD749936A" ma:contentTypeVersion="0" ma:contentTypeDescription="Create a new document." ma:contentTypeScope="" ma:versionID="3945b23a124a1e419a81b1342233563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4616a41127b310a1de35a69c8921ab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761102-DB0C-4726-83F8-DB69FF934524}">
  <ds:schemaRefs>
    <ds:schemaRef ds:uri="http://purl.org/dc/dcmitype/"/>
    <ds:schemaRef ds:uri="http://purl.org/dc/elements/1.1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2285C62-453F-4FFA-9E5E-6EFD89EA71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194B44-1F38-4286-9D3F-07D43820BE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Kiewit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James.Mitchum</cp:lastModifiedBy>
  <cp:revision>2</cp:revision>
  <dcterms:created xsi:type="dcterms:W3CDTF">2016-11-14T16:51:00Z</dcterms:created>
  <dcterms:modified xsi:type="dcterms:W3CDTF">2016-11-14T16:51:00Z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0x010100BB268613D51F7E499E76130AD749936A</vt:lpwstr>
  </property>
  <property fmtid="{D5CDD505-2E9C-101B-9397-08002B2CF9AE}" pid="3" name="_dlc_DocIdItemGuid">
    <vt:lpwstr>103207a8-5ecf-4515-bcf5-cc3da4708d50</vt:lpwstr>
  </property>
</Properties>
</file>