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ad9c05e6ca483d" 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="http://schemas.openxmlformats.org/drawingml/2006/picture">
  <w:body>
    <w:sectPr>
      <w:pgSz w:w="12240" w:h="15840"/>
      <w:pgMar w:left="720" w:top="720" w:right="720" w:bottom="720"/>
    </w:sectPr>
    <w:p>
      <w:pPr>
        <w:pStyle w:val="Caption"/>
        <w:ind w:left="0" w:right="0" w:firstLine="0"/>
        <w:spacing w:after="80" w:before="0"/>
        <w:tabs>
          <w:tab w:val="right" w:pos="10800"/>
        </w:tabs>
      </w:pPr>
      <w:r>
        <w:rPr/>
      </w:r>
      <w:r>
        <w:rPr/>
        <w:t xml:space="preserve">535 How Wide the Love of Christ</w:t>
      </w:r>
    </w:p>
    <w:p>
      <w:pPr>
        <w:pStyle w:val="Body"/>
        <w:ind w:left="1140" w:right="0" w:hanging="960"/>
        <w:spacing w:after="0" w:before="0"/>
      </w:pPr>
      <w:r>
        <w:rPr/>
      </w:r>
      <w:r>
        <w:rPr>
          <w:i w:val="0"/>
        </w:rPr>
        <w:t xml:space="preserve">1</w:t>
      </w:r>
      <w:r>
        <w:rPr/>
        <w:t xml:space="preserve">	</w:t>
      </w:r>
      <w:r>
        <w:rPr/>
      </w:r>
      <w:r>
        <w:rPr/>
        <w:t xml:space="preserve">How wide the love of Christ!</w:t>
      </w:r>
      <w:r>
        <w:br/>
      </w:r>
      <w:r>
        <w:rPr/>
        <w:t xml:space="preserve">    It knows not class or race</w:t>
      </w:r>
      <w:r>
        <w:br/>
      </w:r>
      <w:r>
        <w:rPr/>
        <w:t xml:space="preserve">But holds our one humanity</w:t>
      </w:r>
      <w:r>
        <w:br/>
      </w:r>
      <w:r>
        <w:rPr/>
        <w:t xml:space="preserve">    Within its broad embrace.</w:t>
      </w:r>
    </w:p>
    <w:p>
      <w:pPr>
        <w:pStyle w:val="Body"/>
        <w:ind w:left="180" w:right="0" w:firstLine="0"/>
        <w:spacing w:after="0" w:before="0"/>
      </w:pPr>
    </w:p>
    <w:p>
      <w:pPr>
        <w:pStyle w:val="Body"/>
        <w:ind w:left="1140" w:right="0" w:hanging="960"/>
        <w:spacing w:after="0" w:before="0"/>
      </w:pPr>
      <w:r>
        <w:rPr/>
      </w:r>
      <w:r>
        <w:rPr>
          <w:i w:val="0"/>
        </w:rPr>
        <w:t xml:space="preserve">2</w:t>
      </w:r>
      <w:r>
        <w:rPr/>
        <w:t xml:space="preserve">	</w:t>
      </w:r>
      <w:r>
        <w:rPr/>
      </w:r>
      <w:r>
        <w:rPr/>
        <w:t xml:space="preserve">How long the love of Christ!</w:t>
      </w:r>
      <w:r>
        <w:br/>
      </w:r>
      <w:r>
        <w:rPr/>
        <w:t xml:space="preserve">    Its patience will not cease</w:t>
      </w:r>
      <w:r>
        <w:br/>
      </w:r>
      <w:r>
        <w:rPr/>
        <w:t xml:space="preserve">Until this broken world is bound</w:t>
      </w:r>
      <w:r>
        <w:br/>
      </w:r>
      <w:r>
        <w:rPr/>
        <w:t xml:space="preserve">    In everlasting peace.</w:t>
      </w:r>
    </w:p>
    <w:p>
      <w:pPr>
        <w:pStyle w:val="Body"/>
        <w:ind w:left="180" w:right="0" w:firstLine="0"/>
        <w:spacing w:after="0" w:before="0"/>
      </w:pPr>
    </w:p>
    <w:p>
      <w:pPr>
        <w:pStyle w:val="Body"/>
        <w:ind w:left="1140" w:right="0" w:hanging="960"/>
        <w:spacing w:after="0" w:before="0"/>
      </w:pPr>
      <w:r>
        <w:rPr/>
      </w:r>
      <w:r>
        <w:rPr>
          <w:i w:val="0"/>
        </w:rPr>
        <w:t xml:space="preserve">3</w:t>
      </w:r>
      <w:r>
        <w:rPr/>
        <w:t xml:space="preserve">	</w:t>
      </w:r>
      <w:r>
        <w:rPr/>
      </w:r>
      <w:r>
        <w:rPr/>
        <w:t xml:space="preserve">How high the love of Christ!</w:t>
      </w:r>
      <w:r>
        <w:br/>
      </w:r>
      <w:r>
        <w:rPr/>
        <w:t xml:space="preserve">    Beyond all thought it soars,</w:t>
      </w:r>
      <w:r>
        <w:br/>
      </w:r>
      <w:r>
        <w:rPr/>
        <w:t xml:space="preserve">And yet upon our passing lives</w:t>
      </w:r>
      <w:r>
        <w:br/>
      </w:r>
      <w:r>
        <w:rPr/>
        <w:t xml:space="preserve">    Unmeasured mercy pours.</w:t>
      </w:r>
    </w:p>
    <w:p>
      <w:pPr>
        <w:pStyle w:val="Body"/>
        <w:ind w:left="180" w:right="0" w:firstLine="0"/>
        <w:spacing w:after="0" w:before="0"/>
      </w:pPr>
    </w:p>
    <w:p>
      <w:pPr>
        <w:pStyle w:val="Body"/>
        <w:ind w:left="1140" w:right="0" w:hanging="960"/>
        <w:spacing w:after="0" w:before="0"/>
      </w:pPr>
      <w:r>
        <w:rPr/>
      </w:r>
      <w:r>
        <w:rPr>
          <w:i w:val="0"/>
        </w:rPr>
        <w:t xml:space="preserve">4</w:t>
      </w:r>
      <w:r>
        <w:rPr/>
        <w:t xml:space="preserve">	</w:t>
      </w:r>
      <w:r>
        <w:rPr/>
      </w:r>
      <w:r>
        <w:rPr/>
        <w:t xml:space="preserve">How deep the love of Christ,</w:t>
      </w:r>
      <w:r>
        <w:br/>
      </w:r>
      <w:r>
        <w:rPr/>
        <w:t xml:space="preserve">    Descending to a cross!</w:t>
      </w:r>
      <w:r>
        <w:br/>
      </w:r>
      <w:r>
        <w:rPr/>
        <w:t xml:space="preserve">He bears within His wounded hands</w:t>
      </w:r>
      <w:r>
        <w:br/>
      </w:r>
      <w:r>
        <w:rPr/>
        <w:t xml:space="preserve">    All human pain and loss.</w:t>
      </w:r>
    </w:p>
    <w:p>
      <w:pPr>
        <w:pStyle w:val="Body"/>
        <w:ind w:left="180" w:right="0" w:firstLine="0"/>
        <w:spacing w:after="0" w:before="0"/>
      </w:pPr>
    </w:p>
    <w:p>
      <w:pPr>
        <w:pStyle w:val="Body"/>
        <w:ind w:left="1140" w:right="0" w:hanging="960"/>
        <w:spacing w:after="0" w:before="0"/>
      </w:pPr>
      <w:r>
        <w:rPr/>
      </w:r>
      <w:r>
        <w:rPr>
          <w:i w:val="0"/>
        </w:rPr>
        <w:t xml:space="preserve">5</w:t>
      </w:r>
      <w:r>
        <w:rPr/>
        <w:t xml:space="preserve">	</w:t>
      </w:r>
      <w:r>
        <w:rPr/>
      </w:r>
      <w:r>
        <w:rPr/>
        <w:t xml:space="preserve">All praise to You, O Christ,</w:t>
      </w:r>
      <w:r>
        <w:br/>
      </w:r>
      <w:r>
        <w:rPr/>
        <w:t xml:space="preserve">    For love whose depth and height,</w:t>
      </w:r>
      <w:r>
        <w:br/>
      </w:r>
      <w:r>
        <w:rPr/>
        <w:t xml:space="preserve">Whose length and breadth fill time and space</w:t>
      </w:r>
      <w:r>
        <w:br/>
      </w:r>
      <w:r>
        <w:rPr/>
        <w:t xml:space="preserve">    With endless life and light!</w:t>
      </w:r>
    </w:p>
    <w:p>
      <w:pPr>
        <w:pStyle w:val="Body"/>
        <w:ind w:left="180" w:right="0" w:firstLine="0"/>
        <w:spacing w:after="0" w:before="0"/>
      </w:pPr>
      <w:r>
        <w:rPr>
          <w:rStyle w:val="Copyright"/>
        </w:rPr>
        <w:br/>
      </w:r>
      <w:r>
        <w:rPr>
          <w:rStyle w:val="Copyright"/>
          <w:b w:val="0"/>
        </w:rPr>
      </w:r>
      <w:r>
        <w:rPr>
          <w:rStyle w:val="Copyright"/>
          <w:b w:val="0"/>
        </w:rPr>
        <w:t xml:space="preserve">© 1997 GIA Publications, Inc. Used by permission: LSB Hymn License .NET, no. 100011038.</w:t>
      </w:r>
    </w:p>
    <w:p>
      <w:pPr>
        <w:pStyle w:val="Body"/>
        <w:ind w:left="180" w:right="0" w:firstLine="0"/>
        <w:spacing w:after="0" w:before="0"/>
      </w:pP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>
      <w:pPr>
        <w:spacing w:after="0" w:line="240" w:lineRule="auto"/>
      </w:pPr>
    </w:pPrDefault>
  </w:docDefaults>
  <w:style w:type="paragraph" w:styleId="Body">
    <w:name w:val="Body"/>
    <w:pPr>
      <w:ind w:left="180" w:right="0" w:firstLine="0"/>
      <w:spacing w:after="0" w:before="0" w:line="240" w:lineRule="auto"/>
      <w:jc w:val="left"/>
    </w:pPr>
    <w:rPr>
      <w:rFonts w:ascii="Segoe UI" w:hAnsi="Segoe UI" w:cs="Segoe UI"/>
      <w:color w:val="000000"/>
      <w:sz w:val="18"/>
      <w:b w:val="0"/>
      <w:i w:val="0"/>
      <w:u w:val="none"/>
    </w:rPr>
  </w:style>
  <w:style w:type="paragraph" w:styleId="Heading">
    <w:name w:val="Heading"/>
    <w:pPr>
      <w:ind w:left="0" w:right="0" w:firstLine="0"/>
      <w:spacing w:after="120" w:before="120" w:line="240" w:lineRule="auto"/>
      <w:jc w:val="left"/>
    </w:pPr>
    <w:rPr>
      <w:rFonts w:ascii="Segoe UI" w:hAnsi="Segoe UI" w:cs="Segoe UI"/>
      <w:color w:val="000000"/>
      <w:sz w:val="30"/>
      <w:b w:val="0"/>
      <w:i w:val="0"/>
      <w:u w:val="none"/>
    </w:rPr>
  </w:style>
  <w:style w:type="paragraph" w:styleId="Caption">
    <w:name w:val="Caption"/>
    <w:pPr>
      <w:ind w:left="0" w:right="0" w:firstLine="0"/>
      <w:spacing w:after="80" w:before="0" w:line="240" w:lineRule="auto"/>
      <w:jc w:val="left"/>
    </w:pPr>
    <w:rPr>
      <w:rFonts w:ascii="Segoe UI" w:hAnsi="Segoe UI" w:cs="Segoe UI"/>
      <w:color w:val="000000"/>
      <w:sz w:val="21"/>
      <w:b/>
      <w:i w:val="0"/>
      <w:u w:val="none"/>
    </w:rPr>
  </w:style>
  <w:style w:type="paragraph" w:styleId="Rubric">
    <w:name w:val="Rubric"/>
    <w:pPr>
      <w:ind w:left="0" w:right="0" w:firstLine="0"/>
      <w:spacing w:after="0" w:before="0" w:line="240" w:lineRule="auto"/>
      <w:jc w:val="left"/>
    </w:pPr>
    <w:rPr>
      <w:rFonts w:ascii="Segoe UI" w:hAnsi="Segoe UI" w:cs="Segoe UI"/>
      <w:color w:val="FF0000"/>
      <w:sz w:val="18"/>
      <w:b w:val="0"/>
      <w:i/>
      <w:u w:val="none"/>
    </w:rPr>
  </w:style>
  <w:style w:type="character" w:styleId="Subcaption">
    <w:name w:val="Subcaption"/>
    <w:rPr>
      <w:rFonts w:ascii="Segoe UI" w:hAnsi="Segoe UI" w:cs="Segoe UI"/>
      <w:color w:val="000000"/>
      <w:sz w:val="18"/>
      <w:b w:val="0"/>
      <w:i/>
      <w:u w:val="none"/>
    </w:rPr>
  </w:style>
  <w:style w:type="character" w:styleId="Copyright">
    <w:name w:val="Copyright"/>
    <w:pPr>
      <w:ind w:left="180" w:right="0" w:firstLine="0"/>
      <w:spacing w:after="0" w:before="0" w:line="240" w:lineRule="auto"/>
      <w:jc w:val="left"/>
    </w:pPr>
    <w:rPr>
      <w:rFonts w:ascii="Segoe UI" w:hAnsi="Segoe UI" w:cs="Segoe UI"/>
      <w:color w:val="000000"/>
      <w:sz w:val="13"/>
      <w:b w:val="0"/>
      <w:i w:val="0"/>
      <w:u w:val="non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2e4a91c51046b8" /><Relationship Type="http://schemas.openxmlformats.org/officeDocument/2006/relationships/settings" Target="/word/settings.xml" Id="Rd3d6575abe424b59" /></Relationships>
</file>