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841"/>
        <w:gridCol w:w="2124"/>
        <w:gridCol w:w="2124"/>
      </w:tblGrid>
      <w:tr w:rsidR="00103123" w:rsidTr="00103123">
        <w:tc>
          <w:tcPr>
            <w:tcW w:w="2405" w:type="dxa"/>
          </w:tcPr>
          <w:p w:rsidR="00103123" w:rsidRDefault="00103123" w:rsidP="00103123"/>
        </w:tc>
        <w:tc>
          <w:tcPr>
            <w:tcW w:w="1841" w:type="dxa"/>
          </w:tcPr>
          <w:p w:rsidR="00103123" w:rsidRDefault="00103123" w:rsidP="00103123">
            <w:r>
              <w:t>2004</w:t>
            </w:r>
          </w:p>
        </w:tc>
        <w:tc>
          <w:tcPr>
            <w:tcW w:w="2124" w:type="dxa"/>
          </w:tcPr>
          <w:p w:rsidR="00103123" w:rsidRDefault="00103123" w:rsidP="00103123">
            <w:r>
              <w:t>2024</w:t>
            </w:r>
          </w:p>
        </w:tc>
        <w:tc>
          <w:tcPr>
            <w:tcW w:w="2124" w:type="dxa"/>
          </w:tcPr>
          <w:p w:rsidR="00103123" w:rsidRDefault="00103123" w:rsidP="00103123">
            <w:r>
              <w:t>Total</w:t>
            </w:r>
          </w:p>
        </w:tc>
      </w:tr>
      <w:tr w:rsidR="00103123" w:rsidTr="00103123">
        <w:tc>
          <w:tcPr>
            <w:tcW w:w="2405" w:type="dxa"/>
          </w:tcPr>
          <w:p w:rsidR="00103123" w:rsidRDefault="00103123" w:rsidP="00103123">
            <w:proofErr w:type="spellStart"/>
            <w:r>
              <w:t>Cant</w:t>
            </w:r>
            <w:proofErr w:type="spellEnd"/>
            <w:r>
              <w:t>. de observaciones</w:t>
            </w:r>
          </w:p>
        </w:tc>
        <w:tc>
          <w:tcPr>
            <w:tcW w:w="1841" w:type="dxa"/>
          </w:tcPr>
          <w:p w:rsidR="007D7F37" w:rsidRPr="007D7F37" w:rsidRDefault="007D7F37" w:rsidP="007D7F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s-AR"/>
              </w:rPr>
            </w:pPr>
            <w:r w:rsidRPr="007D7F37">
              <w:rPr>
                <w:rFonts w:ascii="Consolas" w:eastAsia="Times New Roman" w:hAnsi="Consolas" w:cs="Courier New"/>
                <w:sz w:val="20"/>
                <w:szCs w:val="20"/>
                <w:lang w:eastAsia="es-AR"/>
              </w:rPr>
              <w:t>45289</w:t>
            </w:r>
          </w:p>
          <w:p w:rsidR="00103123" w:rsidRDefault="00103123" w:rsidP="00103123"/>
        </w:tc>
        <w:tc>
          <w:tcPr>
            <w:tcW w:w="2124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46050</w:t>
            </w:r>
          </w:p>
          <w:p w:rsidR="00103123" w:rsidRDefault="00103123" w:rsidP="00103123"/>
        </w:tc>
        <w:tc>
          <w:tcPr>
            <w:tcW w:w="2124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91339</w:t>
            </w:r>
          </w:p>
          <w:p w:rsidR="00103123" w:rsidRDefault="00103123" w:rsidP="00103123"/>
        </w:tc>
      </w:tr>
      <w:tr w:rsidR="00103123" w:rsidTr="00103123">
        <w:tc>
          <w:tcPr>
            <w:tcW w:w="2405" w:type="dxa"/>
          </w:tcPr>
          <w:p w:rsidR="00103123" w:rsidRDefault="00103123" w:rsidP="00103123">
            <w:r>
              <w:t xml:space="preserve">Can. De observaciones con </w:t>
            </w:r>
            <w:proofErr w:type="spellStart"/>
            <w:r>
              <w:t>nas</w:t>
            </w:r>
            <w:proofErr w:type="spellEnd"/>
            <w:r>
              <w:t xml:space="preserve"> en la variable “Estado”</w:t>
            </w:r>
          </w:p>
        </w:tc>
        <w:tc>
          <w:tcPr>
            <w:tcW w:w="1841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</w:p>
          <w:p w:rsidR="00103123" w:rsidRDefault="00103123" w:rsidP="00103123"/>
        </w:tc>
        <w:tc>
          <w:tcPr>
            <w:tcW w:w="2124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81</w:t>
            </w:r>
          </w:p>
          <w:p w:rsidR="00103123" w:rsidRDefault="00103123" w:rsidP="00103123"/>
        </w:tc>
        <w:tc>
          <w:tcPr>
            <w:tcW w:w="2124" w:type="dxa"/>
          </w:tcPr>
          <w:p w:rsidR="00103123" w:rsidRDefault="007D7F37" w:rsidP="00103123">
            <w:r>
              <w:t>116</w:t>
            </w:r>
          </w:p>
        </w:tc>
      </w:tr>
      <w:tr w:rsidR="00103123" w:rsidTr="00103123">
        <w:tc>
          <w:tcPr>
            <w:tcW w:w="2405" w:type="dxa"/>
          </w:tcPr>
          <w:p w:rsidR="00103123" w:rsidRDefault="00103123" w:rsidP="00103123">
            <w:r>
              <w:t>Cantidad de ocupados</w:t>
            </w:r>
          </w:p>
        </w:tc>
        <w:tc>
          <w:tcPr>
            <w:tcW w:w="1841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17022</w:t>
            </w:r>
          </w:p>
          <w:p w:rsidR="00103123" w:rsidRDefault="00103123" w:rsidP="00103123"/>
        </w:tc>
        <w:tc>
          <w:tcPr>
            <w:tcW w:w="2124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20325</w:t>
            </w:r>
          </w:p>
          <w:p w:rsidR="00103123" w:rsidRDefault="00103123" w:rsidP="00103123"/>
        </w:tc>
        <w:tc>
          <w:tcPr>
            <w:tcW w:w="2124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37347</w:t>
            </w:r>
          </w:p>
          <w:p w:rsidR="00103123" w:rsidRDefault="00103123" w:rsidP="00103123"/>
        </w:tc>
      </w:tr>
      <w:tr w:rsidR="00103123" w:rsidTr="00103123">
        <w:tc>
          <w:tcPr>
            <w:tcW w:w="2405" w:type="dxa"/>
          </w:tcPr>
          <w:p w:rsidR="00103123" w:rsidRDefault="00103123" w:rsidP="00103123">
            <w:r>
              <w:t>Cantidad de desocupados</w:t>
            </w:r>
          </w:p>
        </w:tc>
        <w:tc>
          <w:tcPr>
            <w:tcW w:w="1841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2717</w:t>
            </w:r>
          </w:p>
          <w:p w:rsidR="00103123" w:rsidRDefault="00103123" w:rsidP="00103123"/>
        </w:tc>
        <w:tc>
          <w:tcPr>
            <w:tcW w:w="2124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1362</w:t>
            </w:r>
          </w:p>
          <w:p w:rsidR="00103123" w:rsidRDefault="00103123" w:rsidP="00103123"/>
        </w:tc>
        <w:tc>
          <w:tcPr>
            <w:tcW w:w="2124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4079</w:t>
            </w:r>
          </w:p>
          <w:p w:rsidR="00103123" w:rsidRDefault="00103123" w:rsidP="00103123"/>
        </w:tc>
      </w:tr>
      <w:tr w:rsidR="00103123" w:rsidTr="00103123">
        <w:tc>
          <w:tcPr>
            <w:tcW w:w="2405" w:type="dxa"/>
          </w:tcPr>
          <w:p w:rsidR="00103123" w:rsidRDefault="00103123" w:rsidP="00103123">
            <w:r>
              <w:t>Cantidad de variables limpias y homogeneizadas</w:t>
            </w:r>
          </w:p>
        </w:tc>
        <w:tc>
          <w:tcPr>
            <w:tcW w:w="1841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1362</w:t>
            </w:r>
          </w:p>
          <w:p w:rsidR="00103123" w:rsidRDefault="00103123" w:rsidP="00103123"/>
        </w:tc>
        <w:tc>
          <w:tcPr>
            <w:tcW w:w="2124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1176</w:t>
            </w:r>
          </w:p>
          <w:p w:rsidR="00103123" w:rsidRDefault="00103123" w:rsidP="00103123"/>
        </w:tc>
        <w:tc>
          <w:tcPr>
            <w:tcW w:w="2124" w:type="dxa"/>
          </w:tcPr>
          <w:p w:rsidR="007D7F37" w:rsidRDefault="007D7F37" w:rsidP="007D7F37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2538</w:t>
            </w:r>
          </w:p>
          <w:p w:rsidR="00103123" w:rsidRDefault="00103123" w:rsidP="00103123"/>
        </w:tc>
      </w:tr>
    </w:tbl>
    <w:p w:rsidR="00C61C01" w:rsidRDefault="00103123">
      <w:r>
        <w:br/>
      </w:r>
      <w:r>
        <w:br/>
      </w:r>
      <w:bookmarkStart w:id="0" w:name="_GoBack"/>
      <w:bookmarkEnd w:id="0"/>
      <w:r>
        <w:br/>
      </w:r>
      <w:r>
        <w:br/>
      </w:r>
      <w:r>
        <w:br/>
      </w:r>
      <w:r>
        <w:br/>
      </w:r>
    </w:p>
    <w:sectPr w:rsidR="00C61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5D"/>
    <w:rsid w:val="00103123"/>
    <w:rsid w:val="007D7F37"/>
    <w:rsid w:val="008C5C5D"/>
    <w:rsid w:val="00C6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6C0FC-6AE1-410F-9CAF-523694C2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7F37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2025-05-13T05:53:00Z</dcterms:created>
  <dcterms:modified xsi:type="dcterms:W3CDTF">2025-05-13T06:10:00Z</dcterms:modified>
</cp:coreProperties>
</file>