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9FB" w14:textId="18288196" w:rsidR="00D933D2" w:rsidRPr="00E4202A" w:rsidRDefault="004F5144" w:rsidP="00E4202A">
      <w:pPr>
        <w:pStyle w:val="Title"/>
        <w:rPr>
          <w:sz w:val="36"/>
          <w:szCs w:val="36"/>
        </w:rPr>
      </w:pPr>
      <w:r w:rsidRPr="00E4202A">
        <w:rPr>
          <w:sz w:val="36"/>
          <w:szCs w:val="36"/>
        </w:rPr>
        <w:t>Enron Email Spam Detection</w:t>
      </w:r>
    </w:p>
    <w:p w14:paraId="5D0BCDAA" w14:textId="093039D9" w:rsidR="00E4202A" w:rsidRPr="00315E1F" w:rsidRDefault="00D933D2" w:rsidP="00E4202A">
      <w:pPr>
        <w:jc w:val="center"/>
        <w:rPr>
          <w:rFonts w:ascii="Times New Roman" w:hAnsi="Times New Roman" w:cs="Times New Roman"/>
          <w:sz w:val="24"/>
          <w:szCs w:val="24"/>
        </w:rPr>
        <w:sectPr w:rsidR="00E4202A" w:rsidRPr="00315E1F" w:rsidSect="004F5144">
          <w:pgSz w:w="12240" w:h="15840"/>
          <w:pgMar w:top="1440" w:right="1440" w:bottom="1440" w:left="1440" w:header="720" w:footer="720" w:gutter="0"/>
          <w:cols w:space="720"/>
          <w:docGrid w:linePitch="360"/>
        </w:sectPr>
      </w:pPr>
      <w:r w:rsidRPr="00315E1F">
        <w:rPr>
          <w:rFonts w:ascii="Times New Roman" w:hAnsi="Times New Roman" w:cs="Times New Roman"/>
          <w:sz w:val="24"/>
          <w:szCs w:val="24"/>
        </w:rPr>
        <w:t>John O’Rourke</w:t>
      </w:r>
      <w:r w:rsidR="00E4202A">
        <w:rPr>
          <w:rFonts w:ascii="Times New Roman" w:hAnsi="Times New Roman" w:cs="Times New Roman"/>
          <w:sz w:val="24"/>
          <w:szCs w:val="24"/>
        </w:rPr>
        <w:t xml:space="preserve"> – IST 664 – Prof. Ying Lin</w:t>
      </w:r>
    </w:p>
    <w:p w14:paraId="709C8256" w14:textId="04773156" w:rsidR="0054522A" w:rsidRPr="00315E1F" w:rsidRDefault="0054522A" w:rsidP="00F0273D">
      <w:pPr>
        <w:pStyle w:val="Heading2"/>
        <w:rPr>
          <w:rFonts w:cs="Times New Roman"/>
          <w:szCs w:val="24"/>
        </w:rPr>
      </w:pPr>
      <w:r w:rsidRPr="00315E1F">
        <w:rPr>
          <w:rFonts w:cs="Times New Roman"/>
          <w:szCs w:val="24"/>
        </w:rPr>
        <w:t>1 Introduction</w:t>
      </w:r>
    </w:p>
    <w:p w14:paraId="53A78009" w14:textId="4797EDE1" w:rsidR="0054522A" w:rsidRPr="00315E1F" w:rsidRDefault="00B87AB8" w:rsidP="0054522A">
      <w:pPr>
        <w:rPr>
          <w:rFonts w:ascii="Times New Roman" w:hAnsi="Times New Roman" w:cs="Times New Roman"/>
          <w:sz w:val="24"/>
          <w:szCs w:val="24"/>
        </w:rPr>
      </w:pPr>
      <w:r>
        <w:rPr>
          <w:rFonts w:ascii="Times New Roman" w:hAnsi="Times New Roman" w:cs="Times New Roman"/>
          <w:sz w:val="24"/>
          <w:szCs w:val="24"/>
        </w:rPr>
        <w:t>One common approach to spam detection within emails is to use machine learning algorithms. We can see this through the current Outlook Protect</w:t>
      </w:r>
      <w:r w:rsidR="00255FFB">
        <w:rPr>
          <w:rFonts w:ascii="Times New Roman" w:hAnsi="Times New Roman" w:cs="Times New Roman"/>
          <w:sz w:val="24"/>
          <w:szCs w:val="24"/>
        </w:rPr>
        <w:t>ion® suite as well as Google’s Spam protection system for Gmail. Naïve Bayes is one key algorithm in classification of documents or items within a given dataset. This algorithm is used to calculate the probability of an email being spam based on the content within a given email.</w:t>
      </w:r>
    </w:p>
    <w:p w14:paraId="39E5682B" w14:textId="087A173E" w:rsidR="00D933D2" w:rsidRPr="00315E1F" w:rsidRDefault="00255FFB" w:rsidP="0054522A">
      <w:pPr>
        <w:rPr>
          <w:rFonts w:ascii="Times New Roman" w:hAnsi="Times New Roman" w:cs="Times New Roman"/>
          <w:sz w:val="24"/>
          <w:szCs w:val="24"/>
        </w:rPr>
      </w:pPr>
      <w:r>
        <w:rPr>
          <w:rFonts w:ascii="Times New Roman" w:hAnsi="Times New Roman" w:cs="Times New Roman"/>
          <w:sz w:val="24"/>
          <w:szCs w:val="24"/>
        </w:rPr>
        <w:t>In this project, we will investigate the overall effectiveness of the Naïve Bayes algorithm as well as the VADER sentiment lexicon in detecting spam within the Enron Email Corpus. This dataset contains a large number of emails (both legitimate and spam) that were sent and received by Enron employees. The goal of this project is to identify the most effective method and approach to detecting spam emails and to provide insights for improving our current spam detection methods.</w:t>
      </w:r>
    </w:p>
    <w:p w14:paraId="65614D3A" w14:textId="4571F4F3" w:rsidR="0054522A" w:rsidRPr="00315E1F" w:rsidRDefault="0054522A" w:rsidP="0054522A">
      <w:pPr>
        <w:pStyle w:val="Heading2"/>
        <w:rPr>
          <w:rFonts w:cs="Times New Roman"/>
          <w:szCs w:val="24"/>
        </w:rPr>
      </w:pPr>
      <w:r w:rsidRPr="00315E1F">
        <w:rPr>
          <w:rFonts w:cs="Times New Roman"/>
          <w:szCs w:val="24"/>
        </w:rPr>
        <w:t>2 The Problem</w:t>
      </w:r>
    </w:p>
    <w:p w14:paraId="3FCEDA2E" w14:textId="19B73F88" w:rsidR="0054522A" w:rsidRPr="00315E1F" w:rsidRDefault="00315E1F" w:rsidP="0054522A">
      <w:pPr>
        <w:rPr>
          <w:rFonts w:ascii="Times New Roman" w:hAnsi="Times New Roman" w:cs="Times New Roman"/>
          <w:sz w:val="24"/>
          <w:szCs w:val="24"/>
        </w:rPr>
      </w:pPr>
      <w:r w:rsidRPr="00315E1F">
        <w:rPr>
          <w:rFonts w:ascii="Times New Roman" w:hAnsi="Times New Roman" w:cs="Times New Roman"/>
          <w:sz w:val="24"/>
          <w:szCs w:val="24"/>
        </w:rPr>
        <w:t>Spam in email is a constant and persistent issue many people encounter throughout their personal and professional lives. To combat this widespread issue, tool sets, and machine learning models have been implemented to counteract spam from reaching a user’s inbox.</w:t>
      </w:r>
    </w:p>
    <w:p w14:paraId="3635698D" w14:textId="13BD2C63" w:rsidR="00D933D2" w:rsidRPr="00315E1F" w:rsidRDefault="00315E1F" w:rsidP="0054522A">
      <w:pPr>
        <w:rPr>
          <w:rFonts w:ascii="Times New Roman" w:hAnsi="Times New Roman" w:cs="Times New Roman"/>
          <w:sz w:val="24"/>
          <w:szCs w:val="24"/>
        </w:rPr>
      </w:pPr>
      <w:r w:rsidRPr="00315E1F">
        <w:rPr>
          <w:rFonts w:ascii="Times New Roman" w:hAnsi="Times New Roman" w:cs="Times New Roman"/>
          <w:sz w:val="24"/>
          <w:szCs w:val="24"/>
        </w:rPr>
        <w:t xml:space="preserve">This is primarily done through the tracking of sentiment and word usage within the email or by using key indicators within a networking or DNS instance. This analysis focuses on the former and attempts to </w:t>
      </w:r>
      <w:r w:rsidRPr="00315E1F">
        <w:rPr>
          <w:rFonts w:ascii="Times New Roman" w:hAnsi="Times New Roman" w:cs="Times New Roman"/>
          <w:sz w:val="24"/>
          <w:szCs w:val="24"/>
        </w:rPr>
        <w:t>determine spam based on the sentiment of a given email.</w:t>
      </w:r>
    </w:p>
    <w:p w14:paraId="55E002C4" w14:textId="1FBA36BE" w:rsidR="0054522A" w:rsidRPr="00315E1F" w:rsidRDefault="0054522A" w:rsidP="0054522A">
      <w:pPr>
        <w:pStyle w:val="Heading2"/>
        <w:rPr>
          <w:rFonts w:cs="Times New Roman"/>
          <w:szCs w:val="24"/>
        </w:rPr>
      </w:pPr>
      <w:r w:rsidRPr="00315E1F">
        <w:rPr>
          <w:rFonts w:cs="Times New Roman"/>
          <w:szCs w:val="24"/>
        </w:rPr>
        <w:t>3 Data</w:t>
      </w:r>
      <w:r w:rsidR="00D933D2" w:rsidRPr="00315E1F">
        <w:rPr>
          <w:rFonts w:cs="Times New Roman"/>
          <w:szCs w:val="24"/>
        </w:rPr>
        <w:t>set Information</w:t>
      </w:r>
    </w:p>
    <w:p w14:paraId="639E3A36" w14:textId="75258B71" w:rsidR="0054522A" w:rsidRPr="00315E1F" w:rsidRDefault="00D933D2" w:rsidP="00E37465">
      <w:pPr>
        <w:pStyle w:val="Heading3"/>
      </w:pPr>
      <w:r w:rsidRPr="00315E1F">
        <w:t>3.1 Source</w:t>
      </w:r>
    </w:p>
    <w:p w14:paraId="3C636FE7" w14:textId="61E166AB" w:rsidR="00D933D2" w:rsidRDefault="00315E1F" w:rsidP="00D933D2">
      <w:pPr>
        <w:rPr>
          <w:rFonts w:ascii="Times New Roman" w:hAnsi="Times New Roman" w:cs="Times New Roman"/>
          <w:sz w:val="24"/>
          <w:szCs w:val="24"/>
        </w:rPr>
      </w:pPr>
      <w:r>
        <w:rPr>
          <w:rFonts w:ascii="Times New Roman" w:hAnsi="Times New Roman" w:cs="Times New Roman"/>
          <w:sz w:val="24"/>
          <w:szCs w:val="24"/>
        </w:rPr>
        <w:t xml:space="preserve">The data for this analysis has been sourced from the Enron Spam dataset which is a public email corpus gathered from the company’s court case. In total, 1,500 spam files and 3,672 “ham” files were </w:t>
      </w:r>
      <w:r w:rsidR="00C3007A">
        <w:rPr>
          <w:rFonts w:ascii="Times New Roman" w:hAnsi="Times New Roman" w:cs="Times New Roman"/>
          <w:sz w:val="24"/>
          <w:szCs w:val="24"/>
        </w:rPr>
        <w:t>used.</w:t>
      </w:r>
    </w:p>
    <w:p w14:paraId="1F2C96F3" w14:textId="5B5C8F2E" w:rsidR="00C3007A" w:rsidRPr="00315E1F" w:rsidRDefault="00C3007A" w:rsidP="00D933D2">
      <w:pPr>
        <w:rPr>
          <w:rFonts w:ascii="Times New Roman" w:hAnsi="Times New Roman" w:cs="Times New Roman"/>
          <w:sz w:val="24"/>
          <w:szCs w:val="24"/>
        </w:rPr>
      </w:pPr>
      <w:r>
        <w:rPr>
          <w:rFonts w:ascii="Times New Roman" w:hAnsi="Times New Roman" w:cs="Times New Roman"/>
          <w:sz w:val="24"/>
          <w:szCs w:val="24"/>
        </w:rPr>
        <w:t>This only accounts for 1 of 3 spam groupings and 1 of 6 legitimate groupings. Additionally, spam emails were injected into the already classified spam emails in order to ensure a proper sample for analysis. This was completed by the dataset maintainers.</w:t>
      </w:r>
    </w:p>
    <w:p w14:paraId="587F6793" w14:textId="28B9E56D" w:rsidR="00D933D2" w:rsidRPr="00315E1F" w:rsidRDefault="00D933D2" w:rsidP="00E37465">
      <w:pPr>
        <w:pStyle w:val="Heading3"/>
      </w:pPr>
      <w:r w:rsidRPr="00315E1F">
        <w:t>3.2 Transformations</w:t>
      </w:r>
    </w:p>
    <w:p w14:paraId="42FE2845" w14:textId="77777777" w:rsidR="00915D50" w:rsidRDefault="00915D50" w:rsidP="00915D50">
      <w:pPr>
        <w:rPr>
          <w:rFonts w:ascii="Times New Roman" w:hAnsi="Times New Roman" w:cs="Times New Roman"/>
          <w:sz w:val="24"/>
          <w:szCs w:val="24"/>
        </w:rPr>
      </w:pPr>
      <w:r w:rsidRPr="00915D50">
        <w:rPr>
          <w:rFonts w:ascii="Times New Roman" w:hAnsi="Times New Roman" w:cs="Times New Roman"/>
          <w:sz w:val="24"/>
          <w:szCs w:val="24"/>
        </w:rPr>
        <w:t>The corpus for both ham and spam categories were transformed in the following ways:</w:t>
      </w:r>
    </w:p>
    <w:p w14:paraId="4DD07F14" w14:textId="05396041" w:rsidR="00915D50" w:rsidRDefault="00915D50" w:rsidP="00915D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Label column added to both tuples.</w:t>
      </w:r>
    </w:p>
    <w:p w14:paraId="7EA3483B" w14:textId="521DE62C" w:rsidR="00D933D2" w:rsidRDefault="00915D50" w:rsidP="00915D50">
      <w:pPr>
        <w:pStyle w:val="ListParagraph"/>
        <w:numPr>
          <w:ilvl w:val="0"/>
          <w:numId w:val="2"/>
        </w:numPr>
        <w:rPr>
          <w:rFonts w:ascii="Times New Roman" w:hAnsi="Times New Roman" w:cs="Times New Roman"/>
          <w:sz w:val="24"/>
          <w:szCs w:val="24"/>
        </w:rPr>
      </w:pPr>
      <w:r w:rsidRPr="00915D50">
        <w:rPr>
          <w:rFonts w:ascii="Times New Roman" w:hAnsi="Times New Roman" w:cs="Times New Roman"/>
          <w:sz w:val="24"/>
          <w:szCs w:val="24"/>
        </w:rPr>
        <w:t>Merged and shuffled into a single tuple.</w:t>
      </w:r>
    </w:p>
    <w:p w14:paraId="60141002" w14:textId="45A837AE" w:rsidR="00915D50" w:rsidRDefault="00915D50" w:rsidP="00915D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Column “length” added.</w:t>
      </w:r>
    </w:p>
    <w:p w14:paraId="6EA9DBB6" w14:textId="3344EE44" w:rsidR="00915D50" w:rsidRDefault="00915D50" w:rsidP="00915D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Removal of all:</w:t>
      </w:r>
    </w:p>
    <w:p w14:paraId="6482B622" w14:textId="5D83E261" w:rsidR="00915D50" w:rsidRDefault="00915D50" w:rsidP="00915D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Stop words.</w:t>
      </w:r>
    </w:p>
    <w:p w14:paraId="27907FDA" w14:textId="60DC068F" w:rsidR="00915D50" w:rsidRDefault="00915D50" w:rsidP="00915D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Punctuation</w:t>
      </w:r>
    </w:p>
    <w:p w14:paraId="73F47F3A" w14:textId="4487C6C6" w:rsidR="00915D50" w:rsidRDefault="00915D50" w:rsidP="00915D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phrase “Subject: “.</w:t>
      </w:r>
    </w:p>
    <w:p w14:paraId="27E18142" w14:textId="17756148" w:rsidR="00915D50" w:rsidRDefault="00915D50" w:rsidP="00915D50">
      <w:pPr>
        <w:rPr>
          <w:rFonts w:ascii="Times New Roman" w:hAnsi="Times New Roman" w:cs="Times New Roman"/>
          <w:sz w:val="24"/>
          <w:szCs w:val="24"/>
        </w:rPr>
      </w:pPr>
      <w:r>
        <w:rPr>
          <w:rFonts w:ascii="Times New Roman" w:hAnsi="Times New Roman" w:cs="Times New Roman"/>
          <w:sz w:val="24"/>
          <w:szCs w:val="24"/>
        </w:rPr>
        <w:t>This preprocessing was done to ensure that all data would be viewed on equal ground and provide a clean foundation for analysis.</w:t>
      </w:r>
    </w:p>
    <w:p w14:paraId="0D21D636" w14:textId="74337755" w:rsidR="00915D50" w:rsidRDefault="00915D50" w:rsidP="00E37465">
      <w:pPr>
        <w:pStyle w:val="Heading3"/>
      </w:pPr>
      <w:r>
        <w:t>3.3 Descriptive Statistics</w:t>
      </w:r>
    </w:p>
    <w:p w14:paraId="7575E26D" w14:textId="5290CEB6" w:rsidR="00915D50" w:rsidRDefault="00915D50" w:rsidP="00915D50">
      <w:pPr>
        <w:rPr>
          <w:rFonts w:ascii="Times New Roman" w:hAnsi="Times New Roman" w:cs="Times New Roman"/>
          <w:sz w:val="24"/>
          <w:szCs w:val="24"/>
        </w:rPr>
      </w:pPr>
      <w:r>
        <w:rPr>
          <w:rFonts w:ascii="Times New Roman" w:hAnsi="Times New Roman" w:cs="Times New Roman"/>
          <w:sz w:val="24"/>
          <w:szCs w:val="24"/>
        </w:rPr>
        <w:t>A word cloud was generated for each tuple of emails to determine the commonality between them as well as to understand future results.</w:t>
      </w:r>
    </w:p>
    <w:p w14:paraId="1856F642" w14:textId="78A65FF3" w:rsidR="00915D50" w:rsidRDefault="00915D50" w:rsidP="00915D50">
      <w:pPr>
        <w:rPr>
          <w:rFonts w:ascii="Times New Roman" w:hAnsi="Times New Roman" w:cs="Times New Roman"/>
          <w:sz w:val="24"/>
          <w:szCs w:val="24"/>
        </w:rPr>
      </w:pPr>
      <w:r>
        <w:rPr>
          <w:rFonts w:ascii="Times New Roman" w:hAnsi="Times New Roman" w:cs="Times New Roman"/>
          <w:sz w:val="24"/>
          <w:szCs w:val="24"/>
        </w:rPr>
        <w:lastRenderedPageBreak/>
        <w:t>The ham dataset showcased a high amount of corporate information including employee names, the word “Enron” and general corporate jargon such as “see attached” or “please let me know”.</w:t>
      </w:r>
    </w:p>
    <w:p w14:paraId="21BBE1B8" w14:textId="68F8C972" w:rsidR="00915D50" w:rsidRPr="00915D50" w:rsidRDefault="00915D50" w:rsidP="00915D50">
      <w:pPr>
        <w:rPr>
          <w:rFonts w:ascii="Times New Roman" w:hAnsi="Times New Roman" w:cs="Times New Roman"/>
          <w:sz w:val="24"/>
          <w:szCs w:val="24"/>
        </w:rPr>
      </w:pPr>
      <w:r>
        <w:rPr>
          <w:rFonts w:ascii="Times New Roman" w:hAnsi="Times New Roman" w:cs="Times New Roman"/>
          <w:sz w:val="24"/>
          <w:szCs w:val="24"/>
        </w:rPr>
        <w:t xml:space="preserve">The spam dataset while </w:t>
      </w:r>
      <w:r w:rsidR="00E37465">
        <w:rPr>
          <w:rFonts w:ascii="Times New Roman" w:hAnsi="Times New Roman" w:cs="Times New Roman"/>
          <w:sz w:val="24"/>
          <w:szCs w:val="24"/>
        </w:rPr>
        <w:t>remaining</w:t>
      </w:r>
      <w:r>
        <w:rPr>
          <w:rFonts w:ascii="Times New Roman" w:hAnsi="Times New Roman" w:cs="Times New Roman"/>
          <w:sz w:val="24"/>
          <w:szCs w:val="24"/>
        </w:rPr>
        <w:t xml:space="preserve"> corporate, showcased a higher amount of marketing lingo designed to lure in sales of a product or service with no specific information to Enron.</w:t>
      </w:r>
    </w:p>
    <w:p w14:paraId="61197149" w14:textId="6A0025C0" w:rsidR="0054522A" w:rsidRDefault="0054522A" w:rsidP="0054522A">
      <w:pPr>
        <w:pStyle w:val="Heading2"/>
        <w:rPr>
          <w:rFonts w:cs="Times New Roman"/>
          <w:szCs w:val="24"/>
        </w:rPr>
      </w:pPr>
      <w:r w:rsidRPr="00315E1F">
        <w:rPr>
          <w:rFonts w:cs="Times New Roman"/>
          <w:szCs w:val="24"/>
        </w:rPr>
        <w:t>4 Model Development</w:t>
      </w:r>
    </w:p>
    <w:p w14:paraId="22B51EEC" w14:textId="61C25120" w:rsidR="00E37465" w:rsidRDefault="00E37465" w:rsidP="00E37465">
      <w:pPr>
        <w:rPr>
          <w:rFonts w:ascii="Times New Roman" w:hAnsi="Times New Roman" w:cs="Times New Roman"/>
          <w:sz w:val="24"/>
          <w:szCs w:val="24"/>
        </w:rPr>
      </w:pPr>
      <w:r>
        <w:rPr>
          <w:rFonts w:ascii="Times New Roman" w:hAnsi="Times New Roman" w:cs="Times New Roman"/>
          <w:sz w:val="24"/>
          <w:szCs w:val="24"/>
        </w:rPr>
        <w:t xml:space="preserve">All model development was completed with the use of Naïve Bayes as the classification method. The train and test split </w:t>
      </w:r>
      <w:r w:rsidR="00F0576F">
        <w:rPr>
          <w:rFonts w:ascii="Times New Roman" w:hAnsi="Times New Roman" w:cs="Times New Roman"/>
          <w:sz w:val="24"/>
          <w:szCs w:val="24"/>
        </w:rPr>
        <w:t>were</w:t>
      </w:r>
      <w:r>
        <w:rPr>
          <w:rFonts w:ascii="Times New Roman" w:hAnsi="Times New Roman" w:cs="Times New Roman"/>
          <w:sz w:val="24"/>
          <w:szCs w:val="24"/>
        </w:rPr>
        <w:t xml:space="preserve"> set to 0.7/0.3 with a random state of 17 provided for each model.</w:t>
      </w:r>
    </w:p>
    <w:p w14:paraId="76AF233F" w14:textId="1490F2D4" w:rsidR="00F0273D" w:rsidRPr="00E37465" w:rsidRDefault="00F0273D" w:rsidP="00E37465">
      <w:pPr>
        <w:rPr>
          <w:rFonts w:ascii="Times New Roman" w:hAnsi="Times New Roman" w:cs="Times New Roman"/>
          <w:sz w:val="24"/>
          <w:szCs w:val="24"/>
        </w:rPr>
      </w:pPr>
      <w:r>
        <w:rPr>
          <w:rFonts w:ascii="Times New Roman" w:hAnsi="Times New Roman" w:cs="Times New Roman"/>
          <w:sz w:val="24"/>
          <w:szCs w:val="24"/>
        </w:rPr>
        <w:t>Each model utilized scikit-</w:t>
      </w:r>
      <w:proofErr w:type="spellStart"/>
      <w:r>
        <w:rPr>
          <w:rFonts w:ascii="Times New Roman" w:hAnsi="Times New Roman" w:cs="Times New Roman"/>
          <w:sz w:val="24"/>
          <w:szCs w:val="24"/>
        </w:rPr>
        <w:t>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function to achieve randomized training and testing data.</w:t>
      </w:r>
    </w:p>
    <w:p w14:paraId="33A7A081" w14:textId="59170421" w:rsidR="0054522A" w:rsidRPr="00315E1F" w:rsidRDefault="00D933D2" w:rsidP="00E37465">
      <w:pPr>
        <w:pStyle w:val="Heading3"/>
      </w:pPr>
      <w:r w:rsidRPr="00315E1F">
        <w:t>4.1 Naïve Bayes without Sentiment Lexicon</w:t>
      </w:r>
    </w:p>
    <w:p w14:paraId="63065A33" w14:textId="1390DC18" w:rsidR="00D933D2" w:rsidRDefault="00F0273D" w:rsidP="00D933D2">
      <w:pPr>
        <w:rPr>
          <w:rFonts w:ascii="Times New Roman" w:hAnsi="Times New Roman" w:cs="Times New Roman"/>
          <w:sz w:val="24"/>
          <w:szCs w:val="24"/>
        </w:rPr>
      </w:pPr>
      <w:r>
        <w:rPr>
          <w:rFonts w:ascii="Times New Roman" w:hAnsi="Times New Roman" w:cs="Times New Roman"/>
          <w:sz w:val="24"/>
          <w:szCs w:val="24"/>
        </w:rPr>
        <w:t xml:space="preserve">With this model, the Bag of Words feature matrix was generated with the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algorithm. This algorithm accounts for the frequency of a given word within an individual document. Naïve Bayes was utilized to classify the documents based on their values. This model achieved an accuracy of 97.74% an</w:t>
      </w:r>
      <w:r w:rsidR="00AA4118">
        <w:rPr>
          <w:rFonts w:ascii="Times New Roman" w:hAnsi="Times New Roman" w:cs="Times New Roman"/>
          <w:sz w:val="24"/>
          <w:szCs w:val="24"/>
        </w:rPr>
        <w:t xml:space="preserve">d </w:t>
      </w:r>
      <w:r w:rsidR="00AA4118" w:rsidRPr="00AA4118">
        <w:rPr>
          <w:rFonts w:ascii="Times New Roman" w:hAnsi="Times New Roman" w:cs="Times New Roman"/>
          <w:sz w:val="24"/>
          <w:szCs w:val="24"/>
        </w:rPr>
        <w:t>correctly identified 1,517 out of 1,552 used documents.</w:t>
      </w:r>
    </w:p>
    <w:p w14:paraId="2A9391FD" w14:textId="7E4675B2" w:rsidR="00F0273D" w:rsidRDefault="00F0273D" w:rsidP="00D933D2">
      <w:pPr>
        <w:rPr>
          <w:rFonts w:ascii="Times New Roman" w:hAnsi="Times New Roman" w:cs="Times New Roman"/>
          <w:sz w:val="24"/>
          <w:szCs w:val="24"/>
        </w:rPr>
      </w:pPr>
      <w:r>
        <w:rPr>
          <w:rFonts w:ascii="Times New Roman" w:hAnsi="Times New Roman" w:cs="Times New Roman"/>
          <w:sz w:val="24"/>
          <w:szCs w:val="24"/>
        </w:rPr>
        <w:t xml:space="preserve">As well as a high model accuracy, the cross-validation scores, recall scores and F-measure scores are all high values. The cross-validation scores showcased a high-level of consistency with scores ranging from 0.966 to 0.985. The recall score was 0.965 which indicates that the model could effectively identify positive sentiment values within each document. Lastly, the F-measure score was 0.966 which results in </w:t>
      </w:r>
      <w:r>
        <w:rPr>
          <w:rFonts w:ascii="Times New Roman" w:hAnsi="Times New Roman" w:cs="Times New Roman"/>
          <w:sz w:val="24"/>
          <w:szCs w:val="24"/>
        </w:rPr>
        <w:t>the model showcasing a good balance between precision and recall.</w:t>
      </w:r>
    </w:p>
    <w:p w14:paraId="4C39CF6F" w14:textId="26546CC3" w:rsidR="00F0273D" w:rsidRPr="00315E1F" w:rsidRDefault="00F0273D" w:rsidP="00D933D2">
      <w:pPr>
        <w:rPr>
          <w:rFonts w:ascii="Times New Roman" w:hAnsi="Times New Roman" w:cs="Times New Roman"/>
          <w:sz w:val="24"/>
          <w:szCs w:val="24"/>
        </w:rPr>
      </w:pPr>
      <w:r>
        <w:rPr>
          <w:rFonts w:ascii="Times New Roman" w:hAnsi="Times New Roman" w:cs="Times New Roman"/>
          <w:sz w:val="24"/>
          <w:szCs w:val="24"/>
        </w:rPr>
        <w:t>Overall, this model performed effectively and was highly accurate and consistent in classifying the documents.</w:t>
      </w:r>
    </w:p>
    <w:p w14:paraId="4FDC1710" w14:textId="05BF4C2B" w:rsidR="00D933D2" w:rsidRPr="00315E1F" w:rsidRDefault="00D933D2" w:rsidP="00E37465">
      <w:pPr>
        <w:pStyle w:val="Heading3"/>
      </w:pPr>
      <w:r w:rsidRPr="00315E1F">
        <w:t>4.2 Gaussian Naïve Bayes with Sentiment Lexicon</w:t>
      </w:r>
    </w:p>
    <w:p w14:paraId="461EE4F8" w14:textId="7FCD0F9A" w:rsidR="00F0273D" w:rsidRDefault="00F0273D" w:rsidP="00F0273D">
      <w:pPr>
        <w:rPr>
          <w:rFonts w:ascii="Times New Roman" w:hAnsi="Times New Roman" w:cs="Times New Roman"/>
          <w:sz w:val="24"/>
          <w:szCs w:val="24"/>
        </w:rPr>
      </w:pPr>
      <w:r>
        <w:rPr>
          <w:rFonts w:ascii="Times New Roman" w:hAnsi="Times New Roman" w:cs="Times New Roman"/>
          <w:sz w:val="24"/>
          <w:szCs w:val="24"/>
        </w:rPr>
        <w:t xml:space="preserve">For our second model, the Bag of Words feature matrix was generated with the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algorithm. Gaussian Naïve Bayes was utilized to classify the documents based on their values. The inclusion of the </w:t>
      </w:r>
      <w:r w:rsidR="00AA4118" w:rsidRPr="00AA4118">
        <w:rPr>
          <w:rFonts w:ascii="Times New Roman" w:hAnsi="Times New Roman" w:cs="Times New Roman"/>
          <w:sz w:val="24"/>
          <w:szCs w:val="24"/>
        </w:rPr>
        <w:t xml:space="preserve">VADER (Valence Aware Dictionary and </w:t>
      </w:r>
      <w:proofErr w:type="spellStart"/>
      <w:proofErr w:type="gramStart"/>
      <w:r w:rsidR="00AA4118" w:rsidRPr="00AA4118">
        <w:rPr>
          <w:rFonts w:ascii="Times New Roman" w:hAnsi="Times New Roman" w:cs="Times New Roman"/>
          <w:sz w:val="24"/>
          <w:szCs w:val="24"/>
        </w:rPr>
        <w:t>sEntiment</w:t>
      </w:r>
      <w:proofErr w:type="spellEnd"/>
      <w:proofErr w:type="gramEnd"/>
      <w:r w:rsidR="00AA4118" w:rsidRPr="00AA4118">
        <w:rPr>
          <w:rFonts w:ascii="Times New Roman" w:hAnsi="Times New Roman" w:cs="Times New Roman"/>
          <w:sz w:val="24"/>
          <w:szCs w:val="24"/>
        </w:rPr>
        <w:t xml:space="preserve"> Reasoner) lexicon</w:t>
      </w:r>
      <w:r w:rsidR="00AA4118">
        <w:rPr>
          <w:rFonts w:ascii="Times New Roman" w:hAnsi="Times New Roman" w:cs="Times New Roman"/>
          <w:sz w:val="24"/>
          <w:szCs w:val="24"/>
        </w:rPr>
        <w:t xml:space="preserve"> in this model allows for an increased number of features for the model to use for classification. VADER assigns a positive, negative, or neutral score to each word in each document and calculates it to the column “composite” on a scale from -1 to 1.</w:t>
      </w:r>
      <w:r>
        <w:rPr>
          <w:rFonts w:ascii="Times New Roman" w:hAnsi="Times New Roman" w:cs="Times New Roman"/>
          <w:sz w:val="24"/>
          <w:szCs w:val="24"/>
        </w:rPr>
        <w:t xml:space="preserve"> This model achieved an accuracy of </w:t>
      </w:r>
      <w:r w:rsidR="00AA4118" w:rsidRPr="00AA4118">
        <w:rPr>
          <w:rFonts w:ascii="Times New Roman" w:hAnsi="Times New Roman" w:cs="Times New Roman"/>
          <w:sz w:val="24"/>
          <w:szCs w:val="24"/>
        </w:rPr>
        <w:t>95.36</w:t>
      </w:r>
      <w:r>
        <w:rPr>
          <w:rFonts w:ascii="Times New Roman" w:hAnsi="Times New Roman" w:cs="Times New Roman"/>
          <w:sz w:val="24"/>
          <w:szCs w:val="24"/>
        </w:rPr>
        <w:t xml:space="preserve">% </w:t>
      </w:r>
      <w:r w:rsidR="00AA4118">
        <w:rPr>
          <w:rFonts w:ascii="Times New Roman" w:hAnsi="Times New Roman" w:cs="Times New Roman"/>
          <w:sz w:val="24"/>
          <w:szCs w:val="24"/>
        </w:rPr>
        <w:t xml:space="preserve">and </w:t>
      </w:r>
      <w:r w:rsidR="00AA4118" w:rsidRPr="00AA4118">
        <w:rPr>
          <w:rFonts w:ascii="Times New Roman" w:hAnsi="Times New Roman" w:cs="Times New Roman"/>
          <w:sz w:val="24"/>
          <w:szCs w:val="24"/>
        </w:rPr>
        <w:t>correctly identified 1,480 out of 1,552 documents</w:t>
      </w:r>
      <w:r w:rsidR="00AA4118">
        <w:rPr>
          <w:rFonts w:ascii="Times New Roman" w:hAnsi="Times New Roman" w:cs="Times New Roman"/>
          <w:sz w:val="24"/>
          <w:szCs w:val="24"/>
        </w:rPr>
        <w:t>.</w:t>
      </w:r>
    </w:p>
    <w:p w14:paraId="16D9C7D8" w14:textId="4FAD9047" w:rsidR="00D933D2" w:rsidRPr="00315E1F" w:rsidRDefault="00AA4118" w:rsidP="00D933D2">
      <w:pPr>
        <w:rPr>
          <w:rFonts w:ascii="Times New Roman" w:hAnsi="Times New Roman" w:cs="Times New Roman"/>
          <w:sz w:val="24"/>
          <w:szCs w:val="24"/>
        </w:rPr>
      </w:pPr>
      <w:r>
        <w:rPr>
          <w:rFonts w:ascii="Times New Roman" w:hAnsi="Times New Roman" w:cs="Times New Roman"/>
          <w:sz w:val="24"/>
          <w:szCs w:val="24"/>
        </w:rPr>
        <w:t xml:space="preserve">A majority of inaccurate ratings were due to false negatives wherein the model mistakenly classified a large number of </w:t>
      </w:r>
      <w:proofErr w:type="gramStart"/>
      <w:r>
        <w:rPr>
          <w:rFonts w:ascii="Times New Roman" w:hAnsi="Times New Roman" w:cs="Times New Roman"/>
          <w:sz w:val="24"/>
          <w:szCs w:val="24"/>
        </w:rPr>
        <w:t>“ham”</w:t>
      </w:r>
      <w:proofErr w:type="gramEnd"/>
      <w:r>
        <w:rPr>
          <w:rFonts w:ascii="Times New Roman" w:hAnsi="Times New Roman" w:cs="Times New Roman"/>
          <w:sz w:val="24"/>
          <w:szCs w:val="24"/>
        </w:rPr>
        <w:t xml:space="preserve"> as “spam”. The cross-validation scores of this model we </w:t>
      </w:r>
      <w:r w:rsidR="00597247">
        <w:rPr>
          <w:rFonts w:ascii="Times New Roman" w:hAnsi="Times New Roman" w:cs="Times New Roman"/>
          <w:sz w:val="24"/>
          <w:szCs w:val="24"/>
        </w:rPr>
        <w:t>high</w:t>
      </w:r>
      <w:r>
        <w:rPr>
          <w:rFonts w:ascii="Times New Roman" w:hAnsi="Times New Roman" w:cs="Times New Roman"/>
          <w:sz w:val="24"/>
          <w:szCs w:val="24"/>
        </w:rPr>
        <w:t xml:space="preserve"> and consistent, ranging from 0.948 to 0.968. As for recall and F-measure scores, the model resulted in 0.890 and 0.923 respectively. These scores showcase that while not as accurate as the model without the sentiment lexicon, the model was highly accurate and with minor improvements, could become </w:t>
      </w:r>
      <w:r w:rsidR="00597247">
        <w:rPr>
          <w:rFonts w:ascii="Times New Roman" w:hAnsi="Times New Roman" w:cs="Times New Roman"/>
          <w:sz w:val="24"/>
          <w:szCs w:val="24"/>
        </w:rPr>
        <w:t>more refined and result in fewer</w:t>
      </w:r>
      <w:r>
        <w:rPr>
          <w:rFonts w:ascii="Times New Roman" w:hAnsi="Times New Roman" w:cs="Times New Roman"/>
          <w:sz w:val="24"/>
          <w:szCs w:val="24"/>
        </w:rPr>
        <w:t xml:space="preserve"> false negatives.</w:t>
      </w:r>
    </w:p>
    <w:p w14:paraId="496DB04E" w14:textId="65632CC8" w:rsidR="00D933D2" w:rsidRPr="00315E1F" w:rsidRDefault="00D933D2" w:rsidP="00E37465">
      <w:pPr>
        <w:pStyle w:val="Heading3"/>
      </w:pPr>
      <w:r w:rsidRPr="00315E1F">
        <w:t>4.3 Gaussian Naïve Bayes with Sentiment Lexicon and TF-IDF Vectorization</w:t>
      </w:r>
    </w:p>
    <w:p w14:paraId="0CAFE4DB" w14:textId="4CD0D367" w:rsidR="00D933D2" w:rsidRDefault="00AA4118" w:rsidP="0054522A">
      <w:pPr>
        <w:rPr>
          <w:rFonts w:ascii="Times New Roman" w:hAnsi="Times New Roman" w:cs="Times New Roman"/>
          <w:sz w:val="24"/>
          <w:szCs w:val="24"/>
        </w:rPr>
      </w:pPr>
      <w:r>
        <w:rPr>
          <w:rFonts w:ascii="Times New Roman" w:hAnsi="Times New Roman" w:cs="Times New Roman"/>
          <w:sz w:val="24"/>
          <w:szCs w:val="24"/>
        </w:rPr>
        <w:t xml:space="preserve">Unlike models 1 and 2, this model utilizes the TF-IDF vectorizer algorithm to generate the Bag of Words feature matrix as an input </w:t>
      </w:r>
      <w:r>
        <w:rPr>
          <w:rFonts w:ascii="Times New Roman" w:hAnsi="Times New Roman" w:cs="Times New Roman"/>
          <w:sz w:val="24"/>
          <w:szCs w:val="24"/>
        </w:rPr>
        <w:lastRenderedPageBreak/>
        <w:t xml:space="preserve">to the Gaussian Naïve Bayes classification algorithm. TF-IDF </w:t>
      </w:r>
      <w:r w:rsidRPr="00AA4118">
        <w:rPr>
          <w:rFonts w:ascii="Times New Roman" w:hAnsi="Times New Roman" w:cs="Times New Roman"/>
          <w:sz w:val="24"/>
          <w:szCs w:val="24"/>
        </w:rPr>
        <w:t>(Term Frequency-Inverse Document Frequency)</w:t>
      </w:r>
      <w:r>
        <w:rPr>
          <w:rFonts w:ascii="Times New Roman" w:hAnsi="Times New Roman" w:cs="Times New Roman"/>
          <w:sz w:val="24"/>
          <w:szCs w:val="24"/>
        </w:rPr>
        <w:t xml:space="preserve"> vectorization algorithm is similar to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but </w:t>
      </w:r>
      <w:r w:rsidR="00597247">
        <w:rPr>
          <w:rFonts w:ascii="Times New Roman" w:hAnsi="Times New Roman" w:cs="Times New Roman"/>
          <w:sz w:val="24"/>
          <w:szCs w:val="24"/>
        </w:rPr>
        <w:t>provides a weighted value based on a given words frequency in a document as well as the frequency within the entire corpus. This assists in identifying the key words that are more important for larger classification problems.</w:t>
      </w:r>
    </w:p>
    <w:p w14:paraId="024AE71F" w14:textId="20FA168F" w:rsidR="00597247" w:rsidRPr="00315E1F" w:rsidRDefault="00597247" w:rsidP="0054522A">
      <w:pPr>
        <w:rPr>
          <w:rFonts w:ascii="Times New Roman" w:hAnsi="Times New Roman" w:cs="Times New Roman"/>
          <w:sz w:val="24"/>
          <w:szCs w:val="24"/>
        </w:rPr>
      </w:pPr>
      <w:r w:rsidRPr="00597247">
        <w:rPr>
          <w:rFonts w:ascii="Times New Roman" w:hAnsi="Times New Roman" w:cs="Times New Roman"/>
          <w:sz w:val="24"/>
          <w:szCs w:val="24"/>
        </w:rPr>
        <w:t>The model achieved an accuracy of 94.65%, correctly identifying 1,469 out of 1,552 documents.</w:t>
      </w:r>
      <w:r>
        <w:rPr>
          <w:rFonts w:ascii="Times New Roman" w:hAnsi="Times New Roman" w:cs="Times New Roman"/>
          <w:sz w:val="24"/>
          <w:szCs w:val="24"/>
        </w:rPr>
        <w:t xml:space="preserve"> Compared to our previous models, this is the least accurate of the bunch. Inaccurate classifications are evenly distributed between both false positives and false negatives showcasing that while inaccurate, it did not have any imbalance with regards to its classification. Cross-validation scores for this model averaged 0.954 with recall and F-measure scores at 0.909 and 0.917 respectively. Like the previous model, this model has a high degree of accuracy and a higher level of precision.</w:t>
      </w:r>
    </w:p>
    <w:p w14:paraId="6998F308" w14:textId="49F5D761" w:rsidR="0054522A" w:rsidRPr="00315E1F" w:rsidRDefault="0054522A" w:rsidP="0054522A">
      <w:pPr>
        <w:pStyle w:val="Heading2"/>
        <w:rPr>
          <w:rFonts w:cs="Times New Roman"/>
          <w:szCs w:val="24"/>
        </w:rPr>
      </w:pPr>
      <w:r w:rsidRPr="00315E1F">
        <w:rPr>
          <w:rFonts w:cs="Times New Roman"/>
          <w:szCs w:val="24"/>
        </w:rPr>
        <w:t>5 Evaluation</w:t>
      </w:r>
    </w:p>
    <w:p w14:paraId="2BBA8950" w14:textId="5E44BAFA" w:rsidR="00D933D2" w:rsidRDefault="00597247" w:rsidP="00D933D2">
      <w:pPr>
        <w:rPr>
          <w:rFonts w:ascii="Times New Roman" w:hAnsi="Times New Roman" w:cs="Times New Roman"/>
          <w:sz w:val="24"/>
          <w:szCs w:val="24"/>
        </w:rPr>
      </w:pPr>
      <w:r>
        <w:rPr>
          <w:rFonts w:ascii="Times New Roman" w:hAnsi="Times New Roman" w:cs="Times New Roman"/>
          <w:sz w:val="24"/>
          <w:szCs w:val="24"/>
        </w:rPr>
        <w:t>Within each model, are strengths and weaknesses as can be seen with the varying accuracy of each individual model. In evaluating these models, we can see the impact of including a sentiment lexicon as well as the impact the vectorization algorithm choice holds in proper classification.</w:t>
      </w:r>
    </w:p>
    <w:p w14:paraId="0DC5E450" w14:textId="63EA1959" w:rsidR="00597247" w:rsidRDefault="00597247" w:rsidP="00D933D2">
      <w:pPr>
        <w:rPr>
          <w:rFonts w:ascii="Times New Roman" w:hAnsi="Times New Roman" w:cs="Times New Roman"/>
          <w:sz w:val="24"/>
          <w:szCs w:val="24"/>
        </w:rPr>
      </w:pPr>
      <w:r w:rsidRPr="00597247">
        <w:rPr>
          <w:rFonts w:ascii="Times New Roman" w:hAnsi="Times New Roman" w:cs="Times New Roman"/>
          <w:sz w:val="24"/>
          <w:szCs w:val="24"/>
        </w:rPr>
        <w:t xml:space="preserve">The first model, which used </w:t>
      </w:r>
      <w:r>
        <w:rPr>
          <w:rFonts w:ascii="Times New Roman" w:hAnsi="Times New Roman" w:cs="Times New Roman"/>
          <w:sz w:val="24"/>
          <w:szCs w:val="24"/>
        </w:rPr>
        <w:t>Naïve Bayes (Multinomial)</w:t>
      </w:r>
      <w:r w:rsidRPr="00597247">
        <w:rPr>
          <w:rFonts w:ascii="Times New Roman" w:hAnsi="Times New Roman" w:cs="Times New Roman"/>
          <w:sz w:val="24"/>
          <w:szCs w:val="24"/>
        </w:rPr>
        <w:t xml:space="preserve"> with the Bag of Words feature matrix generated by </w:t>
      </w:r>
      <w:proofErr w:type="spellStart"/>
      <w:r w:rsidRPr="00597247">
        <w:rPr>
          <w:rFonts w:ascii="Times New Roman" w:hAnsi="Times New Roman" w:cs="Times New Roman"/>
          <w:sz w:val="24"/>
          <w:szCs w:val="24"/>
        </w:rPr>
        <w:t>CountVectorizer</w:t>
      </w:r>
      <w:proofErr w:type="spellEnd"/>
      <w:r w:rsidRPr="00597247">
        <w:rPr>
          <w:rFonts w:ascii="Times New Roman" w:hAnsi="Times New Roman" w:cs="Times New Roman"/>
          <w:sz w:val="24"/>
          <w:szCs w:val="24"/>
        </w:rPr>
        <w:t>, achieved the highest accuracy of 97.74%, with a high level of consistency</w:t>
      </w:r>
      <w:r>
        <w:rPr>
          <w:rFonts w:ascii="Times New Roman" w:hAnsi="Times New Roman" w:cs="Times New Roman"/>
          <w:sz w:val="24"/>
          <w:szCs w:val="24"/>
        </w:rPr>
        <w:t xml:space="preserve"> and reliability</w:t>
      </w:r>
      <w:r w:rsidRPr="00597247">
        <w:rPr>
          <w:rFonts w:ascii="Times New Roman" w:hAnsi="Times New Roman" w:cs="Times New Roman"/>
          <w:sz w:val="24"/>
          <w:szCs w:val="24"/>
        </w:rPr>
        <w:t xml:space="preserve"> in cross-validation scores</w:t>
      </w:r>
      <w:r>
        <w:rPr>
          <w:rFonts w:ascii="Times New Roman" w:hAnsi="Times New Roman" w:cs="Times New Roman"/>
          <w:sz w:val="24"/>
          <w:szCs w:val="24"/>
        </w:rPr>
        <w:t xml:space="preserve">, recall and F-measure </w:t>
      </w:r>
      <w:r>
        <w:rPr>
          <w:rFonts w:ascii="Times New Roman" w:hAnsi="Times New Roman" w:cs="Times New Roman"/>
          <w:sz w:val="24"/>
          <w:szCs w:val="24"/>
        </w:rPr>
        <w:t>score</w:t>
      </w:r>
      <w:r w:rsidRPr="00597247">
        <w:rPr>
          <w:rFonts w:ascii="Times New Roman" w:hAnsi="Times New Roman" w:cs="Times New Roman"/>
          <w:sz w:val="24"/>
          <w:szCs w:val="24"/>
        </w:rPr>
        <w:t xml:space="preserve">. However, the limitations of </w:t>
      </w:r>
      <w:proofErr w:type="spellStart"/>
      <w:r w:rsidRPr="00597247">
        <w:rPr>
          <w:rFonts w:ascii="Times New Roman" w:hAnsi="Times New Roman" w:cs="Times New Roman"/>
          <w:sz w:val="24"/>
          <w:szCs w:val="24"/>
        </w:rPr>
        <w:t>CountVectorizer</w:t>
      </w:r>
      <w:proofErr w:type="spellEnd"/>
      <w:r w:rsidRPr="00597247">
        <w:rPr>
          <w:rFonts w:ascii="Times New Roman" w:hAnsi="Times New Roman" w:cs="Times New Roman"/>
          <w:sz w:val="24"/>
          <w:szCs w:val="24"/>
        </w:rPr>
        <w:t xml:space="preserve"> in accounting for word frequency across the entire corpus should be taken into consideration.</w:t>
      </w:r>
    </w:p>
    <w:p w14:paraId="26DB6A43" w14:textId="5EC1AB82" w:rsidR="00597247" w:rsidRDefault="00597247" w:rsidP="00D933D2">
      <w:pPr>
        <w:rPr>
          <w:rFonts w:ascii="Times New Roman" w:hAnsi="Times New Roman" w:cs="Times New Roman"/>
          <w:sz w:val="24"/>
          <w:szCs w:val="24"/>
        </w:rPr>
      </w:pPr>
      <w:r>
        <w:rPr>
          <w:rFonts w:ascii="Times New Roman" w:hAnsi="Times New Roman" w:cs="Times New Roman"/>
          <w:sz w:val="24"/>
          <w:szCs w:val="24"/>
        </w:rPr>
        <w:t xml:space="preserve">The second model utilized Gaussian Naïve Bayes with a </w:t>
      </w:r>
      <w:proofErr w:type="spellStart"/>
      <w:r>
        <w:rPr>
          <w:rFonts w:ascii="Times New Roman" w:hAnsi="Times New Roman" w:cs="Times New Roman"/>
          <w:sz w:val="24"/>
          <w:szCs w:val="24"/>
        </w:rPr>
        <w:t>B.o.W</w:t>
      </w:r>
      <w:proofErr w:type="spellEnd"/>
      <w:r>
        <w:rPr>
          <w:rFonts w:ascii="Times New Roman" w:hAnsi="Times New Roman" w:cs="Times New Roman"/>
          <w:sz w:val="24"/>
          <w:szCs w:val="24"/>
        </w:rPr>
        <w:t xml:space="preserve">. feature matrix also generated by </w:t>
      </w:r>
      <w:proofErr w:type="spellStart"/>
      <w:proofErr w:type="gramStart"/>
      <w:r>
        <w:rPr>
          <w:rFonts w:ascii="Times New Roman" w:hAnsi="Times New Roman" w:cs="Times New Roman"/>
          <w:sz w:val="24"/>
          <w:szCs w:val="24"/>
        </w:rPr>
        <w:t>CountVectorizer</w:t>
      </w:r>
      <w:proofErr w:type="spellEnd"/>
      <w:proofErr w:type="gramEnd"/>
      <w:r w:rsidR="00B87AB8">
        <w:rPr>
          <w:rFonts w:ascii="Times New Roman" w:hAnsi="Times New Roman" w:cs="Times New Roman"/>
          <w:sz w:val="24"/>
          <w:szCs w:val="24"/>
        </w:rPr>
        <w:t xml:space="preserve"> and the introduction of VADER</w:t>
      </w:r>
      <w:r>
        <w:rPr>
          <w:rFonts w:ascii="Times New Roman" w:hAnsi="Times New Roman" w:cs="Times New Roman"/>
          <w:sz w:val="24"/>
          <w:szCs w:val="24"/>
        </w:rPr>
        <w:t xml:space="preserve"> shows a slightly lower accuracy of 95.36%. This model also shows bias in that it </w:t>
      </w:r>
      <w:r w:rsidR="00B87AB8">
        <w:rPr>
          <w:rFonts w:ascii="Times New Roman" w:hAnsi="Times New Roman" w:cs="Times New Roman"/>
          <w:sz w:val="24"/>
          <w:szCs w:val="24"/>
        </w:rPr>
        <w:t>favors misclassification of documents as false negatives. This model’s thresholds and parameters will need to be adjusted for further improvement.</w:t>
      </w:r>
    </w:p>
    <w:p w14:paraId="65A8C32D" w14:textId="28675441" w:rsidR="00B87AB8" w:rsidRDefault="00B87AB8" w:rsidP="00D933D2">
      <w:pPr>
        <w:rPr>
          <w:rFonts w:ascii="Times New Roman" w:hAnsi="Times New Roman" w:cs="Times New Roman"/>
          <w:sz w:val="24"/>
          <w:szCs w:val="24"/>
        </w:rPr>
      </w:pPr>
      <w:r>
        <w:rPr>
          <w:rFonts w:ascii="Times New Roman" w:hAnsi="Times New Roman" w:cs="Times New Roman"/>
          <w:sz w:val="24"/>
          <w:szCs w:val="24"/>
        </w:rPr>
        <w:t xml:space="preserve">The third model, which utilizes the same structure as the second model with the substitution of the vectorization algorithm to TF-IDF has the lowest accuracy at 94.65%. Unlike the second model, this model has a balanced distribution of misclassifications between both false positives and false negatives. This suggests that the model has </w:t>
      </w:r>
      <w:r w:rsidR="00255FFB">
        <w:rPr>
          <w:rFonts w:ascii="Times New Roman" w:hAnsi="Times New Roman" w:cs="Times New Roman"/>
          <w:sz w:val="24"/>
          <w:szCs w:val="24"/>
        </w:rPr>
        <w:t>better</w:t>
      </w:r>
      <w:r>
        <w:rPr>
          <w:rFonts w:ascii="Times New Roman" w:hAnsi="Times New Roman" w:cs="Times New Roman"/>
          <w:sz w:val="24"/>
          <w:szCs w:val="24"/>
        </w:rPr>
        <w:t xml:space="preserve"> accuracy classifying sentiment but overall struggled classifying documents.</w:t>
      </w:r>
    </w:p>
    <w:p w14:paraId="09A17C49" w14:textId="5FA0E30F" w:rsidR="00B87AB8" w:rsidRPr="00315E1F" w:rsidRDefault="00B87AB8" w:rsidP="00D933D2">
      <w:pPr>
        <w:rPr>
          <w:rFonts w:ascii="Times New Roman" w:hAnsi="Times New Roman" w:cs="Times New Roman"/>
          <w:sz w:val="24"/>
          <w:szCs w:val="24"/>
        </w:rPr>
      </w:pPr>
      <w:r>
        <w:rPr>
          <w:rFonts w:ascii="Times New Roman" w:hAnsi="Times New Roman" w:cs="Times New Roman"/>
          <w:sz w:val="24"/>
          <w:szCs w:val="24"/>
        </w:rPr>
        <w:t>With this evaluation complete, it can be determined that each combination of vectorization algorithm and sentiment lexicon is key to the success of each model. It can also be seen that certain methods and parameters may introduce bias and display limitations of their respective algorithms.</w:t>
      </w:r>
    </w:p>
    <w:p w14:paraId="7C745B6B" w14:textId="2C37CC2A" w:rsidR="00D933D2" w:rsidRPr="00315E1F" w:rsidRDefault="00D933D2" w:rsidP="00D933D2">
      <w:pPr>
        <w:pStyle w:val="Heading2"/>
        <w:rPr>
          <w:rFonts w:cs="Times New Roman"/>
          <w:szCs w:val="24"/>
        </w:rPr>
      </w:pPr>
      <w:r w:rsidRPr="00315E1F">
        <w:rPr>
          <w:rFonts w:cs="Times New Roman"/>
          <w:szCs w:val="24"/>
        </w:rPr>
        <w:t>6 Results</w:t>
      </w:r>
    </w:p>
    <w:p w14:paraId="7B952BA1" w14:textId="2953ED23" w:rsidR="00D933D2" w:rsidRPr="00315E1F" w:rsidRDefault="00B87AB8" w:rsidP="00D933D2">
      <w:pPr>
        <w:rPr>
          <w:rFonts w:ascii="Times New Roman" w:hAnsi="Times New Roman" w:cs="Times New Roman"/>
          <w:sz w:val="24"/>
          <w:szCs w:val="24"/>
        </w:rPr>
      </w:pPr>
      <w:r>
        <w:rPr>
          <w:rFonts w:ascii="Times New Roman" w:hAnsi="Times New Roman" w:cs="Times New Roman"/>
          <w:sz w:val="24"/>
          <w:szCs w:val="24"/>
        </w:rPr>
        <w:t>The overall results of this project showcase that a high level of accuracy can be seen across each iteration of the models. Each model had increasing numbers of errors and introduced bias in certain cases. Cross-validation, recall and F-measure scores remained high for all three model iterations and therefore, each model can be seen as an effective method of accurately identifying spam within emails</w:t>
      </w:r>
      <w:r w:rsidR="00E37465">
        <w:rPr>
          <w:rFonts w:ascii="Times New Roman" w:hAnsi="Times New Roman" w:cs="Times New Roman"/>
          <w:sz w:val="24"/>
          <w:szCs w:val="24"/>
        </w:rPr>
        <w:t>.</w:t>
      </w:r>
    </w:p>
    <w:p w14:paraId="28E94F68" w14:textId="26B83DCA" w:rsidR="00D933D2" w:rsidRPr="00315E1F" w:rsidRDefault="00D933D2" w:rsidP="00D933D2">
      <w:pPr>
        <w:pStyle w:val="Heading2"/>
        <w:rPr>
          <w:rFonts w:cs="Times New Roman"/>
          <w:szCs w:val="24"/>
        </w:rPr>
      </w:pPr>
      <w:r w:rsidRPr="00315E1F">
        <w:rPr>
          <w:rFonts w:cs="Times New Roman"/>
          <w:szCs w:val="24"/>
        </w:rPr>
        <w:lastRenderedPageBreak/>
        <w:t>7 Conclusion</w:t>
      </w:r>
    </w:p>
    <w:p w14:paraId="4D468DBC" w14:textId="00F3931F" w:rsidR="00D933D2" w:rsidRDefault="00F24220" w:rsidP="00D933D2">
      <w:pPr>
        <w:rPr>
          <w:rFonts w:ascii="Times New Roman" w:hAnsi="Times New Roman" w:cs="Times New Roman"/>
          <w:sz w:val="24"/>
          <w:szCs w:val="24"/>
        </w:rPr>
      </w:pPr>
      <w:r>
        <w:rPr>
          <w:rFonts w:ascii="Times New Roman" w:hAnsi="Times New Roman" w:cs="Times New Roman"/>
          <w:sz w:val="24"/>
          <w:szCs w:val="24"/>
        </w:rPr>
        <w:t>With all things considered, this projects’ results are those which I am pleased with. Each model had a high degree of accuracy given the provided feature sets and allows for further research into spam detection through the use of machine learning.</w:t>
      </w:r>
    </w:p>
    <w:p w14:paraId="1B5FBBB2" w14:textId="2CAA75A8" w:rsidR="00F24220" w:rsidRDefault="00F24220" w:rsidP="00D933D2">
      <w:pPr>
        <w:rPr>
          <w:rFonts w:ascii="Times New Roman" w:hAnsi="Times New Roman" w:cs="Times New Roman"/>
          <w:sz w:val="24"/>
          <w:szCs w:val="24"/>
        </w:rPr>
      </w:pPr>
      <w:r>
        <w:rPr>
          <w:rFonts w:ascii="Times New Roman" w:hAnsi="Times New Roman" w:cs="Times New Roman"/>
          <w:sz w:val="24"/>
          <w:szCs w:val="24"/>
        </w:rPr>
        <w:t>Ideally, further research would be done using other classification algorithms and sentiment lexicons. Specific models that will be tested moving forward are Support Vector Machines, Random Forest, and Gradient Boosting. Gradient Boosting in particular would be influenced by VADER and should result in higher overall accuracy and better classification.</w:t>
      </w:r>
    </w:p>
    <w:p w14:paraId="227085C6" w14:textId="016059D7" w:rsidR="00F24220" w:rsidRDefault="00F24220" w:rsidP="00D933D2">
      <w:pPr>
        <w:rPr>
          <w:rFonts w:ascii="Times New Roman" w:hAnsi="Times New Roman" w:cs="Times New Roman"/>
          <w:sz w:val="24"/>
          <w:szCs w:val="24"/>
        </w:rPr>
      </w:pPr>
      <w:r>
        <w:rPr>
          <w:rFonts w:ascii="Times New Roman" w:hAnsi="Times New Roman" w:cs="Times New Roman"/>
          <w:sz w:val="24"/>
          <w:szCs w:val="24"/>
        </w:rPr>
        <w:t xml:space="preserve">One additional area of interest with regard to this dataset is utilizing the subject line of each email to determine if spam identification can be completed </w:t>
      </w:r>
      <w:r w:rsidR="00F82E6C">
        <w:rPr>
          <w:rFonts w:ascii="Times New Roman" w:hAnsi="Times New Roman" w:cs="Times New Roman"/>
          <w:sz w:val="24"/>
          <w:szCs w:val="24"/>
        </w:rPr>
        <w:t>without the body of the given email. With the provided corpus and text files, this would only require additional pre-processing that would prove to be fairly simple.</w:t>
      </w:r>
    </w:p>
    <w:p w14:paraId="68634C45" w14:textId="4B4FFA1E" w:rsidR="00F82E6C" w:rsidRPr="00315E1F" w:rsidRDefault="00F82E6C" w:rsidP="00D933D2">
      <w:pPr>
        <w:rPr>
          <w:rFonts w:ascii="Times New Roman" w:hAnsi="Times New Roman" w:cs="Times New Roman"/>
          <w:sz w:val="24"/>
          <w:szCs w:val="24"/>
        </w:rPr>
      </w:pPr>
      <w:r>
        <w:rPr>
          <w:rFonts w:ascii="Times New Roman" w:hAnsi="Times New Roman" w:cs="Times New Roman"/>
          <w:sz w:val="24"/>
          <w:szCs w:val="24"/>
        </w:rPr>
        <w:t>Overall, the models developed allow for accurate and effective spam detection and can be further improved with time and further training optimizations.</w:t>
      </w:r>
    </w:p>
    <w:p w14:paraId="5F1D856C" w14:textId="3FA2785B" w:rsidR="00D933D2" w:rsidRDefault="00D933D2" w:rsidP="00D933D2">
      <w:pPr>
        <w:pStyle w:val="Heading2"/>
        <w:rPr>
          <w:rFonts w:cs="Times New Roman"/>
          <w:szCs w:val="24"/>
        </w:rPr>
      </w:pPr>
      <w:r w:rsidRPr="00315E1F">
        <w:rPr>
          <w:rFonts w:cs="Times New Roman"/>
          <w:szCs w:val="24"/>
        </w:rPr>
        <w:t>8 References</w:t>
      </w:r>
    </w:p>
    <w:p w14:paraId="5C3DC50B" w14:textId="77777777" w:rsidR="00E4202A" w:rsidRDefault="00E4202A" w:rsidP="00E4202A">
      <w:pPr>
        <w:pStyle w:val="NormalWeb"/>
        <w:ind w:left="567" w:hanging="567"/>
      </w:pPr>
      <w:proofErr w:type="spellStart"/>
      <w:r>
        <w:t>Androutsopoulos</w:t>
      </w:r>
      <w:proofErr w:type="spellEnd"/>
      <w:r>
        <w:t xml:space="preserve">, I. (n.d.). The Enron-spam datasets. Retrieved March 21, 2023, from </w:t>
      </w:r>
      <w:proofErr w:type="gramStart"/>
      <w:r>
        <w:t>https://www2.aueb.gr/users/ion/data/enron-spam/</w:t>
      </w:r>
      <w:proofErr w:type="gramEnd"/>
      <w:r>
        <w:t xml:space="preserve"> </w:t>
      </w:r>
    </w:p>
    <w:p w14:paraId="48BD297C" w14:textId="77777777" w:rsidR="00E4202A" w:rsidRDefault="00E4202A" w:rsidP="00E4202A">
      <w:pPr>
        <w:pStyle w:val="NormalWeb"/>
        <w:ind w:left="567" w:hanging="567"/>
      </w:pPr>
      <w:proofErr w:type="spellStart"/>
      <w:r>
        <w:t>Metsis</w:t>
      </w:r>
      <w:proofErr w:type="spellEnd"/>
      <w:r>
        <w:t xml:space="preserve">, V., </w:t>
      </w:r>
      <w:proofErr w:type="spellStart"/>
      <w:r>
        <w:t>Paliouras</w:t>
      </w:r>
      <w:proofErr w:type="spellEnd"/>
      <w:r>
        <w:t xml:space="preserve">, G., &amp; </w:t>
      </w:r>
      <w:proofErr w:type="spellStart"/>
      <w:r>
        <w:t>Androutsopoulos</w:t>
      </w:r>
      <w:proofErr w:type="spellEnd"/>
      <w:r>
        <w:t xml:space="preserve">, I. (n.d.). </w:t>
      </w:r>
      <w:r>
        <w:rPr>
          <w:i/>
          <w:iCs/>
        </w:rPr>
        <w:t>Athens University of Economics and Business</w:t>
      </w:r>
      <w:r>
        <w:t xml:space="preserve">. Retrieved March 21, 2023, from </w:t>
      </w:r>
      <w:proofErr w:type="gramStart"/>
      <w:r>
        <w:t>https://www2.aueb.gr/users/ion/docs/ceas2006_paper.pdf</w:t>
      </w:r>
      <w:proofErr w:type="gramEnd"/>
      <w:r>
        <w:t xml:space="preserve"> </w:t>
      </w:r>
    </w:p>
    <w:p w14:paraId="1BED68DE" w14:textId="77777777" w:rsidR="00E4202A" w:rsidRDefault="00E4202A" w:rsidP="00E4202A">
      <w:pPr>
        <w:pStyle w:val="NormalWeb"/>
        <w:ind w:left="567" w:hanging="567"/>
      </w:pPr>
      <w:r>
        <w:t xml:space="preserve">Pang, B., Lee, L., &amp; </w:t>
      </w:r>
      <w:proofErr w:type="spellStart"/>
      <w:r>
        <w:t>Vaithyanathan</w:t>
      </w:r>
      <w:proofErr w:type="spellEnd"/>
      <w:r>
        <w:t xml:space="preserve">, S. (n.d.). </w:t>
      </w:r>
      <w:r>
        <w:rPr>
          <w:i/>
          <w:iCs/>
        </w:rPr>
        <w:t>Thumbs up? sentiment classification using Machine Learning Techniques</w:t>
      </w:r>
      <w:r>
        <w:t xml:space="preserve">. ACL Anthology. Retrieved March 21, 2023, from </w:t>
      </w:r>
      <w:proofErr w:type="gramStart"/>
      <w:r>
        <w:t>https://aclanthology.org/W02-1011/</w:t>
      </w:r>
      <w:proofErr w:type="gramEnd"/>
      <w:r>
        <w:t xml:space="preserve"> </w:t>
      </w:r>
    </w:p>
    <w:p w14:paraId="7DDCD8EC" w14:textId="77777777" w:rsidR="00E4202A" w:rsidRDefault="00E4202A" w:rsidP="00E4202A">
      <w:pPr>
        <w:pStyle w:val="NormalWeb"/>
        <w:ind w:left="567" w:hanging="567"/>
      </w:pPr>
      <w:r>
        <w:rPr>
          <w:i/>
          <w:iCs/>
        </w:rPr>
        <w:t>Resources and dataset descriptions¶</w:t>
      </w:r>
      <w:r>
        <w:t xml:space="preserve">. Resources and Dataset Descriptions - </w:t>
      </w:r>
      <w:proofErr w:type="spellStart"/>
      <w:r>
        <w:t>VaderSentiment</w:t>
      </w:r>
      <w:proofErr w:type="spellEnd"/>
      <w:r>
        <w:t xml:space="preserve"> 3.3.1 documentation. (n.d.). Retrieved March 21, 2023, from </w:t>
      </w:r>
      <w:proofErr w:type="gramStart"/>
      <w:r>
        <w:t>https://vadersentiment.readthedocs.io/en/latest/pages/resource_description.html</w:t>
      </w:r>
      <w:proofErr w:type="gramEnd"/>
      <w:r>
        <w:t xml:space="preserve"> </w:t>
      </w:r>
    </w:p>
    <w:p w14:paraId="56F000D1" w14:textId="77777777" w:rsidR="00E4202A" w:rsidRPr="00E4202A" w:rsidRDefault="00E4202A" w:rsidP="00E4202A">
      <w:pPr>
        <w:rPr>
          <w:rFonts w:ascii="Times New Roman" w:hAnsi="Times New Roman" w:cs="Times New Roman"/>
          <w:sz w:val="24"/>
          <w:szCs w:val="24"/>
        </w:rPr>
      </w:pPr>
    </w:p>
    <w:sectPr w:rsidR="00E4202A" w:rsidRPr="00E4202A" w:rsidSect="004F514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A0D5" w14:textId="77777777" w:rsidR="004F5144" w:rsidRDefault="004F5144" w:rsidP="004F5144">
      <w:pPr>
        <w:spacing w:after="0" w:line="240" w:lineRule="auto"/>
      </w:pPr>
      <w:r>
        <w:separator/>
      </w:r>
    </w:p>
  </w:endnote>
  <w:endnote w:type="continuationSeparator" w:id="0">
    <w:p w14:paraId="4099ACD9" w14:textId="77777777" w:rsidR="004F5144" w:rsidRDefault="004F5144" w:rsidP="004F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EE895" w14:textId="77777777" w:rsidR="004F5144" w:rsidRDefault="004F5144" w:rsidP="004F5144">
      <w:pPr>
        <w:spacing w:after="0" w:line="240" w:lineRule="auto"/>
      </w:pPr>
      <w:r>
        <w:separator/>
      </w:r>
    </w:p>
  </w:footnote>
  <w:footnote w:type="continuationSeparator" w:id="0">
    <w:p w14:paraId="63B6D23C" w14:textId="77777777" w:rsidR="004F5144" w:rsidRDefault="004F5144" w:rsidP="004F5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63BA"/>
    <w:multiLevelType w:val="hybridMultilevel"/>
    <w:tmpl w:val="4B1CF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B78AF"/>
    <w:multiLevelType w:val="hybridMultilevel"/>
    <w:tmpl w:val="51BC1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390752">
    <w:abstractNumId w:val="0"/>
  </w:num>
  <w:num w:numId="2" w16cid:durableId="52147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E6"/>
    <w:rsid w:val="001C26E6"/>
    <w:rsid w:val="0021427E"/>
    <w:rsid w:val="00255FFB"/>
    <w:rsid w:val="00315E1F"/>
    <w:rsid w:val="004C4E0D"/>
    <w:rsid w:val="004F5144"/>
    <w:rsid w:val="0054522A"/>
    <w:rsid w:val="00597247"/>
    <w:rsid w:val="00706222"/>
    <w:rsid w:val="008D05E8"/>
    <w:rsid w:val="00915D50"/>
    <w:rsid w:val="009F2CE3"/>
    <w:rsid w:val="00A0726E"/>
    <w:rsid w:val="00AA4118"/>
    <w:rsid w:val="00B87AB8"/>
    <w:rsid w:val="00C3007A"/>
    <w:rsid w:val="00C62B1E"/>
    <w:rsid w:val="00D874B1"/>
    <w:rsid w:val="00D933D2"/>
    <w:rsid w:val="00E37465"/>
    <w:rsid w:val="00E4202A"/>
    <w:rsid w:val="00E455A9"/>
    <w:rsid w:val="00F0273D"/>
    <w:rsid w:val="00F0576F"/>
    <w:rsid w:val="00F24220"/>
    <w:rsid w:val="00F7192E"/>
    <w:rsid w:val="00F8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CE50"/>
  <w15:chartTrackingRefBased/>
  <w15:docId w15:val="{DFC01731-98CC-4DAE-89D1-7059BE35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3D2"/>
    <w:pPr>
      <w:keepNext/>
      <w:keepLines/>
      <w:spacing w:before="4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37465"/>
    <w:pPr>
      <w:spacing w:after="120"/>
      <w:outlineLvl w:val="2"/>
    </w:pPr>
    <w:rPr>
      <w:rFonts w:ascii="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144"/>
  </w:style>
  <w:style w:type="paragraph" w:styleId="Footer">
    <w:name w:val="footer"/>
    <w:basedOn w:val="Normal"/>
    <w:link w:val="FooterChar"/>
    <w:uiPriority w:val="99"/>
    <w:unhideWhenUsed/>
    <w:rsid w:val="004F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144"/>
  </w:style>
  <w:style w:type="character" w:customStyle="1" w:styleId="Heading2Char">
    <w:name w:val="Heading 2 Char"/>
    <w:basedOn w:val="DefaultParagraphFont"/>
    <w:link w:val="Heading2"/>
    <w:uiPriority w:val="9"/>
    <w:rsid w:val="00D933D2"/>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545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7465"/>
    <w:rPr>
      <w:rFonts w:ascii="Times New Roman" w:hAnsi="Times New Roman" w:cs="Times New Roman"/>
      <w:b/>
      <w:szCs w:val="24"/>
    </w:rPr>
  </w:style>
  <w:style w:type="paragraph" w:styleId="ListParagraph">
    <w:name w:val="List Paragraph"/>
    <w:basedOn w:val="Normal"/>
    <w:uiPriority w:val="34"/>
    <w:qFormat/>
    <w:rsid w:val="00915D50"/>
    <w:pPr>
      <w:ind w:left="720"/>
      <w:contextualSpacing/>
    </w:pPr>
  </w:style>
  <w:style w:type="paragraph" w:styleId="NormalWeb">
    <w:name w:val="Normal (Web)"/>
    <w:basedOn w:val="Normal"/>
    <w:uiPriority w:val="99"/>
    <w:semiHidden/>
    <w:unhideWhenUsed/>
    <w:rsid w:val="00E4202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4202A"/>
    <w:pPr>
      <w:spacing w:after="0" w:line="360" w:lineRule="auto"/>
      <w:contextualSpacing/>
      <w:jc w:val="center"/>
    </w:pPr>
    <w:rPr>
      <w:rFonts w:ascii="Times New Roman" w:eastAsiaTheme="majorEastAsia" w:hAnsi="Times New Roman" w:cstheme="majorBidi"/>
      <w:b/>
      <w:spacing w:val="-10"/>
      <w:kern w:val="28"/>
      <w:sz w:val="56"/>
      <w:szCs w:val="56"/>
      <w:u w:val="single"/>
    </w:rPr>
  </w:style>
  <w:style w:type="character" w:customStyle="1" w:styleId="TitleChar">
    <w:name w:val="Title Char"/>
    <w:basedOn w:val="DefaultParagraphFont"/>
    <w:link w:val="Title"/>
    <w:uiPriority w:val="10"/>
    <w:rsid w:val="00E4202A"/>
    <w:rPr>
      <w:rFonts w:ascii="Times New Roman" w:eastAsiaTheme="majorEastAsia" w:hAnsi="Times New Roman" w:cstheme="majorBidi"/>
      <w:b/>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993C6-0BB3-4C3C-8CD8-5B08C286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4</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 O'Rourke</dc:creator>
  <cp:keywords/>
  <dc:description/>
  <cp:lastModifiedBy>John T O'Rourke</cp:lastModifiedBy>
  <cp:revision>13</cp:revision>
  <dcterms:created xsi:type="dcterms:W3CDTF">2023-03-31T22:27:00Z</dcterms:created>
  <dcterms:modified xsi:type="dcterms:W3CDTF">2023-04-03T00:14:00Z</dcterms:modified>
</cp:coreProperties>
</file>