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1.50cm</w:t>
      </w:r>
    </w:p>
    <w:p>
      <w:pPr>
        <w:pStyle w:val="BodyText"/>
      </w:pPr>
      <w:r>
        <w:t xml:space="preserve">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pPr>
        <w:pStyle w:val="BodyText"/>
      </w:pPr>
      <w:r>
        <w:t xml:space="preserve">Na contrapartida destas atividades, as instituições bancárias são remuneradas basicamente de duas formas. A primeira delas é através de taxas sobre os serviços envolvendo a custódia. A segunda se dá pelo resultado da diferença entre a taxa cobrada no oferecimento de crédito e a taxa que remunera os recursos captados e utilizados para empréstimo, caracterizada como o</w:t>
      </w:r>
      <w:r>
        <w:t xml:space="preserve"> </w:t>
      </w:r>
      <w:r>
        <w:rPr>
          <w:i/>
        </w:rPr>
        <w:t xml:space="preserve">spread</w:t>
      </w:r>
      <w:r>
        <w:t xml:space="preserve"> </w:t>
      </w:r>
      <w:r>
        <w:t xml:space="preserve">bancário</w:t>
      </w:r>
      <w:r>
        <w:t xml:space="preserve"> </w:t>
      </w:r>
      <w:r>
        <w:t xml:space="preserve"> </w:t>
      </w:r>
      <w:r>
        <w:t xml:space="preserve"> </w:t>
      </w:r>
      <w:r>
        <w:t xml:space="preserve">.</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
        </w:rPr>
        <w:t xml:space="preserve">spread</w:t>
      </w:r>
      <w:r>
        <w:t xml:space="preserve"> </w:t>
      </w:r>
      <w:r>
        <w:t xml:space="preserve">bancário passa a ser um indicador estratégico para determinação do nível de desenvolvimento dos países e regiões</w:t>
      </w:r>
      <w:r>
        <w:t xml:space="preserve"> </w:t>
      </w:r>
      <w:r>
        <w:t xml:space="preserve"> </w:t>
      </w:r>
      <w:r>
        <w:t xml:space="preserve">.</w:t>
      </w:r>
    </w:p>
    <w:p>
      <w:pPr>
        <w:pStyle w:val="BodyText"/>
      </w:pPr>
      <w:r>
        <w:t xml:space="preserve">A primeira via da importância do</w:t>
      </w:r>
      <w:r>
        <w:t xml:space="preserve"> </w:t>
      </w:r>
      <w:r>
        <w:rPr>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 </w:t>
      </w:r>
      <w:r>
        <w:t xml:space="preserve"> </w:t>
      </w:r>
      <w:r>
        <w:t xml:space="preserve">.</w:t>
      </w:r>
    </w:p>
    <w:p>
      <w:pPr>
        <w:pStyle w:val="BodyText"/>
      </w:pPr>
      <w:r>
        <w:t xml:space="preserve">A segunda via remete a relação entre o</w:t>
      </w:r>
      <w:r>
        <w:t xml:space="preserve"> </w:t>
      </w:r>
      <w:r>
        <w:rPr>
          <w:i/>
        </w:rPr>
        <w:t xml:space="preserve">spread</w:t>
      </w:r>
      <w:r>
        <w:t xml:space="preserve"> </w:t>
      </w:r>
      <w:r>
        <w:t xml:space="preserve">e o nível de atividade</w:t>
      </w:r>
      <w:r>
        <w:t xml:space="preserve"> </w:t>
      </w:r>
      <w:r>
        <w:t xml:space="preserve">econômica. Segundo estudos recentes, um elevado nível de</w:t>
      </w:r>
      <w:r>
        <w:t xml:space="preserve"> </w:t>
      </w:r>
      <w:r>
        <w:rPr>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 </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
        </w:rPr>
        <w:t xml:space="preserve">spread</w:t>
      </w:r>
      <w:r>
        <w:t xml:space="preserve"> </w:t>
      </w:r>
      <w:r>
        <w:t xml:space="preserve">elevados</w:t>
      </w:r>
      <w:r>
        <w:t xml:space="preserve"> </w:t>
      </w:r>
      <w:r>
        <w:t xml:space="preserve">. O caso brasileiro é destacado historicamente como um cenário ainda mais crítico, com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
        </w:rPr>
        <w:t xml:space="preserve">spread</w:t>
      </w:r>
      <w:r>
        <w:t xml:space="preserve"> </w:t>
      </w:r>
      <w:r>
        <w:t xml:space="preserve">bancário</w:t>
      </w:r>
      <w:r>
        <w:t xml:space="preserve"> </w:t>
      </w:r>
      <w:r>
        <w:rPr>
          <w:i/>
        </w:rPr>
        <w:t xml:space="preserve">ex-post</w:t>
      </w:r>
      <w:r>
        <w:t xml:space="preserve"> </w:t>
      </w:r>
      <w:r>
        <w:t xml:space="preserve">no Brasil. Sendo assim, esta pesquisa parte das indagações: (1) Quais variáveis endógenas e exógenas exercem influência siginificativa no</w:t>
      </w:r>
      <w:r>
        <w:t xml:space="preserve"> </w:t>
      </w:r>
      <w:r>
        <w:rPr>
          <w:i/>
        </w:rPr>
        <w:t xml:space="preserve">spread</w:t>
      </w:r>
      <w:r>
        <w:t xml:space="preserve"> </w:t>
      </w:r>
      <w:r>
        <w:t xml:space="preserve">bancário</w:t>
      </w:r>
      <w:r>
        <w:t xml:space="preserve"> </w:t>
      </w:r>
      <w:r>
        <w:rPr>
          <w:i/>
        </w:rPr>
        <w:t xml:space="preserve">ex-post</w:t>
      </w:r>
      <w:r>
        <w:t xml:space="preserve"> </w:t>
      </w:r>
      <w:r>
        <w:t xml:space="preserve">e (2) como a variação dos componentes do</w:t>
      </w:r>
      <w:r>
        <w:t xml:space="preserve"> </w:t>
      </w:r>
      <w:r>
        <w:rPr>
          <w:i/>
        </w:rPr>
        <w:t xml:space="preserve">spread ex-post</w:t>
      </w:r>
      <w:r>
        <w:t xml:space="preserve"> </w:t>
      </w:r>
      <w:r>
        <w:t xml:space="preserve">afetam a rentabilidade dos bancos no Brasil?</w:t>
      </w:r>
    </w:p>
    <w:p>
      <w:pPr>
        <w:pStyle w:val="BodyText"/>
      </w:pPr>
      <w:r>
        <w:t xml:space="preserve">Este estudo buscará verificar quais variáveis microeconômicas e macroeconômicas exercem influência significativa sobre o</w:t>
      </w:r>
      <w:r>
        <w:t xml:space="preserve"> </w:t>
      </w:r>
      <w:r>
        <w:rPr>
          <w:i/>
        </w:rPr>
        <w:t xml:space="preserve">spread ex-post</w:t>
      </w:r>
      <w:r>
        <w:t xml:space="preserve"> </w:t>
      </w:r>
      <w:r>
        <w:t xml:space="preserve">e como estas afetaram a rentabilidade das instituições bancárias brasileiras, entre os anos de 2001 e 2020.</w:t>
      </w:r>
    </w:p>
    <w:p>
      <w:pPr>
        <w:pStyle w:val="Compact"/>
        <w:numPr>
          <w:numId w:val="1001"/>
          <w:ilvl w:val="0"/>
        </w:numPr>
      </w:pPr>
      <w:r>
        <w:t xml:space="preserve">Realizar levantamento teórico e bibliográfico sobre setor bancário e estudos sobre o</w:t>
      </w:r>
      <w:r>
        <w:t xml:space="preserve"> </w:t>
      </w:r>
      <w:r>
        <w:rPr>
          <w:i/>
        </w:rPr>
        <w:t xml:space="preserve">Spread</w:t>
      </w:r>
      <w:r>
        <w:t xml:space="preserve"> </w:t>
      </w:r>
      <w:r>
        <w:t xml:space="preserve">bancário no Brasil;</w:t>
      </w:r>
    </w:p>
    <w:p>
      <w:pPr>
        <w:pStyle w:val="Compact"/>
        <w:numPr>
          <w:numId w:val="1001"/>
          <w:ilvl w:val="0"/>
        </w:numPr>
      </w:pPr>
      <w:r>
        <w:t xml:space="preserve">Identificar e testar variáveis macroeconômicas e microeconômicas enquanto componentes implícitos e explícitos de determinação do</w:t>
      </w:r>
      <w:r>
        <w:t xml:space="preserve"> </w:t>
      </w:r>
      <w:r>
        <w:rPr>
          <w:i/>
        </w:rPr>
        <w:t xml:space="preserve">spread</w:t>
      </w:r>
      <w:r>
        <w:t xml:space="preserve"> </w:t>
      </w:r>
      <w:r>
        <w:t xml:space="preserve">bancário</w:t>
      </w:r>
      <w:r>
        <w:t xml:space="preserve"> </w:t>
      </w:r>
      <w:r>
        <w:rPr>
          <w:i/>
        </w:rPr>
        <w:t xml:space="preserve">ex-post</w:t>
      </w:r>
      <w:r>
        <w:t xml:space="preserve">;</w:t>
      </w:r>
    </w:p>
    <w:p>
      <w:pPr>
        <w:pStyle w:val="Compact"/>
        <w:numPr>
          <w:numId w:val="1001"/>
          <w:ilvl w:val="0"/>
        </w:numPr>
      </w:pPr>
      <w:r>
        <w:t xml:space="preserve">Analisar como as variações dos componentes do</w:t>
      </w:r>
      <w:r>
        <w:t xml:space="preserve"> </w:t>
      </w:r>
      <w:r>
        <w:rPr>
          <w:i/>
        </w:rPr>
        <w:t xml:space="preserve">spread</w:t>
      </w:r>
      <w:r>
        <w:t xml:space="preserve"> </w:t>
      </w:r>
      <w:r>
        <w:t xml:space="preserve">bancário afetaram a rentabilidade dos bancos, no período de 2001 a 2020.</w:t>
      </w:r>
    </w:p>
    <w:p>
      <w:pPr>
        <w:pStyle w:val="FirstParagraph"/>
      </w:pPr>
      <w:r>
        <w:t xml:space="preserve">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 lacunas a serem explanadas.</w:t>
      </w:r>
    </w:p>
    <w:p>
      <w:pPr>
        <w:pStyle w:val="BodyText"/>
      </w:pPr>
      <w:r>
        <w:t xml:space="preserve">Este trabalho atuará em duas perspectivas que tangem os estudos acerca do</w:t>
      </w:r>
      <w:r>
        <w:t xml:space="preserve"> </w:t>
      </w:r>
      <w:r>
        <w:rPr>
          <w:i/>
        </w:rPr>
        <w:t xml:space="preserve">spread</w:t>
      </w:r>
      <w:r>
        <w:t xml:space="preserve"> </w:t>
      </w:r>
      <w:r>
        <w:t xml:space="preserve">bancário. A primeira está moldada na consensual importância do</w:t>
      </w:r>
      <w:r>
        <w:t xml:space="preserve"> </w:t>
      </w:r>
      <w:r>
        <w:rPr>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proporcione um sistema financeiro sustentável.</w:t>
      </w:r>
    </w:p>
    <w:p>
      <w:pPr>
        <w:pStyle w:val="BodyText"/>
      </w:pPr>
      <w:r>
        <w:t xml:space="preserve">A presente dissertação estará estruturada em cinco capítulos. Este primeiro apresenta a contextualização, objetivos, justificativa e a presente estrutura do trabalho. A estrutura proposta visa sintetizar as principais questões sobre o tema proposto com ótica direcionada para a proposição e objetivos, bem como nortear o andamento da pesquisa.</w:t>
      </w:r>
    </w:p>
    <w:p>
      <w:pPr>
        <w:pStyle w:val="BodyText"/>
      </w:pPr>
      <w:r>
        <w:t xml:space="preserve">No segundo capítulo serão realizados os levantamentos teóricos a respeito dos conceitos, aspectos fundamentais e dados amplos do setor bancário e</w:t>
      </w:r>
      <w:r>
        <w:t xml:space="preserve"> </w:t>
      </w:r>
      <w:r>
        <w:rPr>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
        </w:rPr>
        <w:t xml:space="preserve">spread</w:t>
      </w:r>
      <w:r>
        <w:t xml:space="preserve"> </w:t>
      </w:r>
      <w:r>
        <w:t xml:space="preserve">bancário</w:t>
      </w:r>
      <w:r>
        <w:t xml:space="preserve"> </w:t>
      </w:r>
      <w:r>
        <w:rPr>
          <w:i/>
        </w:rPr>
        <w:t xml:space="preserve">ex-post</w:t>
      </w:r>
      <w:r>
        <w:t xml:space="preserve">, e como a variação destes componentes afetam a rentabilidade dos bancos.</w:t>
      </w:r>
    </w:p>
    <w:p>
      <w:pPr>
        <w:pStyle w:val="BodyText"/>
      </w:pPr>
      <w:r>
        <w:t xml:space="preserve">O quarto capítulo almeja explanar e analisar, diante as premissas empregadas, os resultados obtidos na pesquisa, visando descrever e embasar as relações entre as variáveis, confrontando com as pesquisas identificadas. Por fim serão realizadas as considerações finais, buscando contextualizar os resultados obtidos com o cenário e os estudos identificados e sugerindo estudos complementares.</w:t>
      </w:r>
    </w:p>
    <w:p>
      <w:pPr>
        <w:pStyle w:val="BodyText"/>
      </w:pPr>
      <w:r>
        <w:t xml:space="preserve">O próximo capítulo irá abordar sobre aspectos conceituais, teóricos, técnicos e históricos do setor e</w:t>
      </w:r>
      <w:r>
        <w:t xml:space="preserve"> </w:t>
      </w:r>
      <w:r>
        <w:rPr>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Neste capítulo serão abordados os conceitos, características, composição e</w:t>
      </w:r>
      <w:r>
        <w:t xml:space="preserve"> </w:t>
      </w:r>
      <w:r>
        <w:t xml:space="preserve">evolução do setor bancário brasileiro, com objetivo de identificar variáveis</w:t>
      </w:r>
      <w:r>
        <w:t xml:space="preserve"> </w:t>
      </w:r>
      <w:r>
        <w:t xml:space="preserve">quantitativas e qualitativas relevantes para as análises dos componentes e</w:t>
      </w:r>
      <w:r>
        <w:t xml:space="preserve"> </w:t>
      </w:r>
      <w:r>
        <w:t xml:space="preserve">determinantes do</w:t>
      </w:r>
      <w:r>
        <w:t xml:space="preserve"> </w:t>
      </w:r>
      <w:r>
        <w:rPr>
          <w:i/>
        </w:rPr>
        <w:t xml:space="preserve">spread</w:t>
      </w:r>
      <w:r>
        <w:t xml:space="preserve"> </w:t>
      </w:r>
      <w:r>
        <w:t xml:space="preserve">bancário. A primeira parte trará um breve histórico do mercado bancário, e a segunda parte sobre conceitos e evolução de dados.</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 lucros auferidos no setor despertam constantes atenções, girando em torno dos riscos que envolvem descontinuidade e insolvência</w:t>
      </w:r>
      <w:r>
        <w:t xml:space="preserve"> </w:t>
      </w:r>
      <w:r>
        <w:t xml:space="preserve">. De acordo com Freitas e Khöler (2009)</w:t>
      </w:r>
      <w:r>
        <w:t xml:space="preserve"> </w:t>
      </w:r>
      <w:r>
        <w:rPr>
          <w:i/>
        </w:rPr>
        <w:t xml:space="preserve">apud</w:t>
      </w:r>
      <w:r>
        <w:t xml:space="preserve"> </w:t>
      </w:r>
      <w:r>
        <w:t xml:space="preserve">, o Brasil apresenta uma conjuntura bancária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 Nesse sentido os aspectos políticos, econômicos, sociais e culturais se tornam determinantes para essa avaliação.</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consequência da chegada da família real portuguesa e as medidas de aberturas dos portos e acordos comercias. A instituição teve suas atividade encerradas em 1829, devido a uma série de prejuízos com exportações e 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no ano de 1851</w:t>
      </w:r>
      <w:r>
        <w:t xml:space="preserve"> </w:t>
      </w:r>
      <w:r>
        <w:t xml:space="preserve">.</w:t>
      </w:r>
    </w:p>
    <w:p>
      <w:pPr>
        <w:pStyle w:val="BodyText"/>
      </w:pPr>
      <w:r>
        <w:t xml:space="preserve">Em 1853 o Banco do Brasil realizou a primeira operação fusão do país, com o Banco Comercial do Rio de Janeiro, criado em 1838, considerada a quarta versão deste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 </w:t>
      </w:r>
      <w:r>
        <w:t xml:space="preserve">.</w:t>
      </w:r>
    </w:p>
    <w:p>
      <w:pPr>
        <w:pStyle w:val="BodyText"/>
      </w:pPr>
      <w:r>
        <w:t xml:space="preserve">No ano de 1863 forma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 bancos estrangeiros tiveram suas atividades limitadas, passando a sererem proibidas pelas Constituições de 1934 e 1937, voltando a serem autorizadas a funcionar pela Constituição de 1946, posição reitarada pela Constituição de 1964</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inserido na Constituição de 1964.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próprias modificações das conjunturas econômica e social</w:t>
      </w:r>
      <w:r>
        <w:t xml:space="preserve"> </w:t>
      </w:r>
      <w:r>
        <w:t xml:space="preserve">.</w:t>
      </w:r>
    </w:p>
    <w:p>
      <w:pPr>
        <w:pStyle w:val="BodyText"/>
      </w:pPr>
      <w:r>
        <w:t xml:space="preserve">Alguns dos efeitos da abertura comercial-financeira e das modificações na</w:t>
      </w:r>
      <w:r>
        <w:t xml:space="preserve"> </w:t>
      </w:r>
      <w:r>
        <w:t xml:space="preserve">estrutura bancária provenientes das medidas governamentais foram o aumento da</w:t>
      </w:r>
      <w:r>
        <w:t xml:space="preserve"> </w:t>
      </w:r>
      <w:r>
        <w:t xml:space="preserve">participação de instituições estrangeiras no país e, um consistente processo de</w:t>
      </w:r>
      <w:r>
        <w:t xml:space="preserve"> </w:t>
      </w:r>
      <w:r>
        <w:t xml:space="preserve">fusões e aquisições, de ambas as origens de capital, que resultou em</w:t>
      </w:r>
      <w:r>
        <w:t xml:space="preserve"> </w:t>
      </w:r>
      <w:r>
        <w:t xml:space="preserve">considerável elevação do grau de concentração</w:t>
      </w:r>
      <w:r>
        <w:t xml:space="preserve"> </w:t>
      </w:r>
      <w:r>
        <w:t xml:space="preserve">.</w:t>
      </w:r>
    </w:p>
    <w:p>
      <w:pPr>
        <w:pStyle w:val="BodyText"/>
      </w:pPr>
      <w:r>
        <w:t xml:space="preserve">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houveram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 Atualmente na modalidade de Caixas Econômicas somente a Caixa Econômica Federal está em funcionamento</w:t>
      </w:r>
      <w:r>
        <w:t xml:space="preserve"> </w:t>
      </w:r>
      <w:r>
        <w:t xml:space="preserve"> </w:t>
      </w:r>
      <w:r>
        <w:t xml:space="preserve"> </w:t>
      </w:r>
      <w:r>
        <w:t xml:space="preserve"> </w:t>
      </w:r>
      <w:r>
        <w:t xml:space="preserve"> </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 </w:t>
      </w:r>
      <w:r>
        <w:t xml:space="preserve"> </w:t>
      </w:r>
      <w:r>
        <w:t xml:space="preserve"> </w:t>
      </w:r>
      <w:r>
        <w:t xml:space="preserve"> </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centralizado do</w:t>
      </w:r>
      <w:r>
        <w:t xml:space="preserve"> </w:t>
      </w:r>
      <w:r>
        <w:t xml:space="preserve">recolhimento e aplicação dos recursos do FGTS</w:t>
      </w:r>
      <w:r>
        <w:t xml:space="preserve"> </w:t>
      </w:r>
      <w:r>
        <w:t xml:space="preserve">.</w:t>
      </w:r>
    </w:p>
    <w:p>
      <w:pPr>
        <w:pStyle w:val="BodyText"/>
      </w:pPr>
      <w:r>
        <w:t xml:space="preserve">A</w:t>
      </w:r>
      <w:r>
        <w:t xml:space="preserve"> </w:t>
      </w:r>
      <w:r>
        <w:t xml:space="preserve"> </w:t>
      </w:r>
      <w:r>
        <w:t xml:space="preserve">demonstra a evolução número de instituições bancárias</w:t>
      </w:r>
      <w:r>
        <w:t xml:space="preserve"> </w:t>
      </w:r>
      <w:r>
        <w:t xml:space="preserve">por segmento entre 1978 à 2019, podendo ser visualizada uma mudança na</w:t>
      </w:r>
      <w:r>
        <w:t xml:space="preserve"> </w:t>
      </w:r>
      <w:r>
        <w:t xml:space="preserve">composição da estrutura, com significativo aumento de instituições aderindo a</w:t>
      </w:r>
      <w:r>
        <w:t xml:space="preserve"> </w:t>
      </w:r>
      <w:r>
        <w:t xml:space="preserve">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w:t>
      </w:r>
      <w:r>
        <w:t xml:space="preserve"> </w:t>
      </w:r>
      <w:r>
        <w:t xml:space="preserve">Entre as metades das décadas de 1980 e 1990, com redução da concentração,</w:t>
      </w:r>
      <w:r>
        <w:t xml:space="preserve"> </w:t>
      </w:r>
      <w:r>
        <w:t xml:space="preserve">levando em consideração o número de instituições. Esse cenário passou se</w:t>
      </w:r>
      <w:r>
        <w:t xml:space="preserve"> </w:t>
      </w:r>
      <w:r>
        <w:t xml:space="preserve">inverter a partir de 1994, chegando em 2019 a um nível aproximado ao observado</w:t>
      </w:r>
      <w:r>
        <w:t xml:space="preserve"> </w:t>
      </w:r>
      <w:r>
        <w:t xml:space="preserve">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w:t>
      </w:r>
      <w:r>
        <w:t xml:space="preserve">,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t>/</m:t>
        </m:r>
        <m:r>
          <m:t>N</m:t>
        </m:r>
      </m:oMath>
      <w:r>
        <w:t xml:space="preserve"> </w:t>
      </w:r>
      <w:r>
        <w:t xml:space="preserve">e</w:t>
      </w:r>
      <w:r>
        <w:t xml:space="preserve"> </w:t>
      </w:r>
      <m:oMath>
        <m:r>
          <m:t>1</m:t>
        </m:r>
      </m:oMath>
      <w:r>
        <w:t xml:space="preserve">.</w:t>
      </w:r>
    </w:p>
    <w:p>
      <w:pPr>
        <w:pStyle w:val="BodyText"/>
      </w:pPr>
      <m:oMathPara>
        <m:oMathParaPr>
          <m:jc m:val="center"/>
        </m:oMathParaPr>
        <m:oMath>
          <m:r>
            <m:t>H</m:t>
          </m:r>
          <m:r>
            <m:t>H</m:t>
          </m:r>
          <m:r>
            <m:t>I</m:t>
          </m:r>
          <m:r>
            <m:t>=</m:t>
          </m:r>
          <m:nary>
            <m:naryPr>
              <m:chr m:val="∑"/>
              <m:limLoc m:val="undOvr"/>
              <m:subHide m:val="0"/>
              <m:supHide m:val="0"/>
            </m:naryPr>
            <m:sub>
              <m:r>
                <m:t>i</m:t>
              </m:r>
              <m:r>
                <m:t>=</m:t>
              </m:r>
              <m:r>
                <m:t>1</m:t>
              </m:r>
            </m:sub>
            <m:sup>
              <m:r>
                <m:t>N</m:t>
              </m:r>
            </m:sup>
            <m:e>
              <m:sSubSup>
                <m:e>
                  <m:r>
                    <m:t>q</m:t>
                  </m:r>
                </m:e>
                <m:sub>
                  <m:r>
                    <m:t>i</m:t>
                  </m:r>
                </m:sub>
                <m:sup>
                  <m:r>
                    <m:t>2</m:t>
                  </m:r>
                </m:sup>
              </m:sSubSup>
            </m:e>
          </m:nary>
        </m:oMath>
      </m:oMathPara>
    </w:p>
    <w:p>
      <w:pPr>
        <w:pStyle w:val="FirstParagraph"/>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t>=</m:t>
          </m:r>
          <m:f>
            <m:fPr>
              <m:type m:val="bar"/>
            </m:fPr>
            <m:num>
              <m:f>
                <m:fPr>
                  <m:type m:val="bar"/>
                </m:fPr>
                <m:num>
                  <m:r>
                    <m:t>H</m:t>
                  </m:r>
                  <m:r>
                    <m:t>H</m:t>
                  </m:r>
                  <m:r>
                    <m:t>I</m:t>
                  </m:r>
                  <m:r>
                    <m:t>−</m:t>
                  </m:r>
                  <m:r>
                    <m:t>1</m:t>
                  </m:r>
                </m:num>
                <m:den>
                  <m:r>
                    <m:t>N</m:t>
                  </m:r>
                </m:den>
              </m:f>
            </m:num>
            <m:den>
              <m:f>
                <m:fPr>
                  <m:type m:val="bar"/>
                </m:fPr>
                <m:num>
                  <m:r>
                    <m:t>1</m:t>
                  </m:r>
                  <m: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t>=</m:t>
        </m:r>
        <m:r>
          <m:t>0</m:t>
        </m:r>
      </m:oMath>
      <w:r>
        <w:t xml:space="preserve"> </w:t>
      </w:r>
      <w:r>
        <w:t xml:space="preserve">e</w:t>
      </w:r>
      <w:r>
        <w:t xml:space="preserve"> </w:t>
      </w:r>
      <m:oMath>
        <m:r>
          <m:t>H</m:t>
        </m:r>
        <m:r>
          <m:t>H</m:t>
        </m:r>
        <m:r>
          <m:t>I</m:t>
        </m:r>
        <m:r>
          <m:t>=</m:t>
        </m:r>
        <m:r>
          <m:t>1</m:t>
        </m:r>
        <m:r>
          <m:t>/</m:t>
        </m:r>
        <m:r>
          <m:t>N</m:t>
        </m:r>
      </m:oMath>
      <w:r>
        <w:t xml:space="preserve">.</w:t>
      </w:r>
    </w:p>
    <w:p>
      <w:pPr>
        <w:pStyle w:val="BodyText"/>
      </w:pPr>
      <m:oMathPara>
        <m:oMathParaPr>
          <m:jc m:val="center"/>
        </m:oMathParaPr>
        <m:oMath>
          <m:r>
            <m:t>H</m:t>
          </m:r>
          <m:r>
            <m:t>H</m:t>
          </m:r>
          <m:r>
            <m:t>I</m:t>
          </m:r>
          <m:r>
            <m:t>D</m:t>
          </m:r>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q</m:t>
                      </m:r>
                    </m:e>
                    <m:sub>
                      <m:r>
                        <m:t>i</m:t>
                      </m:r>
                    </m:sub>
                  </m:sSub>
                  <m:r>
                    <m:t>−</m:t>
                  </m:r>
                  <m:r>
                    <m:t>1</m:t>
                  </m:r>
                </m:num>
                <m:den>
                  <m:r>
                    <m:t>N</m:t>
                  </m:r>
                </m:den>
              </m:f>
              <m:sSup>
                <m:e>
                  <m:r>
                    <m:t>)</m:t>
                  </m:r>
                </m:e>
                <m:sup>
                  <m:r>
                    <m:t>2</m:t>
                  </m:r>
                </m:sup>
              </m:sSup>
            </m:num>
            <m:den>
              <m:r>
                <m:t>N</m:t>
              </m:r>
            </m:den>
          </m:f>
        </m:oMath>
      </m:oMathPara>
    </w:p>
    <w:p>
      <w:pPr>
        <w:pStyle w:val="FirstParagraph"/>
      </w:pPr>
      <w:r>
        <w:t xml:space="preserve">A elevação da participação estrangeira no setor bancário brasileiro durante a década de 1990, evidenciado por</w:t>
      </w:r>
      <w:r>
        <w:t xml:space="preserve"> </w:t>
      </w:r>
      <w:r>
        <w:t xml:space="preserve"> </w:t>
      </w:r>
      <w:r>
        <w:t xml:space="preserve">pode ser observado na</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A expectativa com o aumento de instituições nacionais com controle estrangeiro era que houvesse elevação da concorrência e, consequentemente, redução no</w:t>
      </w:r>
      <w:r>
        <w:t xml:space="preserve"> </w:t>
      </w:r>
      <w:r>
        <w:rPr>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Porém, o que se observou foi a adoção de postura conservadora por partes dos</w:t>
      </w:r>
      <w:r>
        <w:t xml:space="preserve"> </w:t>
      </w:r>
      <w:r>
        <w:t xml:space="preserve">bancos estrangeiros, com estratégia de ativos inclinada para negociação de</w:t>
      </w:r>
      <w:r>
        <w:t xml:space="preserve"> </w:t>
      </w:r>
      <w:r>
        <w:t xml:space="preserve">títulos públicos, e passivos direcionados para a captação de recursos advindos</w:t>
      </w:r>
      <w:r>
        <w:t xml:space="preserve"> </w:t>
      </w:r>
      <w:r>
        <w:t xml:space="preserve">de grupos de rendas média e alta, com exceção dos bancos públicos que</w:t>
      </w:r>
      <w:r>
        <w:t xml:space="preserve"> </w:t>
      </w:r>
      <w:r>
        <w:t xml:space="preserve">concentraram em operações de crédito</w:t>
      </w:r>
      <w:r>
        <w:t xml:space="preserve"> </w:t>
      </w:r>
      <w:r>
        <w:t xml:space="preserve">.</w:t>
      </w:r>
    </w:p>
    <w:p>
      <w:pPr>
        <w:pStyle w:val="BodyText"/>
      </w:pPr>
      <w:r>
        <w:t xml:space="preserve">A inclinação para aplicação massiva em títulos públicos por parte das instituicões estrangeiras e de controle estrangeiro se dava diante a manutenção de elevadas taxas de juros, tornando o crédito para empreendimentos privados de elevado risco, e consequentemente elevando substancialmente o</w:t>
      </w:r>
      <w:r>
        <w:t xml:space="preserve"> </w:t>
      </w:r>
      <w:r>
        <w:rPr>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econômica é relação crédito/PIB, que demonstra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A</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54.21% do PIB.</w:t>
      </w:r>
    </w:p>
    <w:p>
      <w:pPr>
        <w:pStyle w:val="BodyText"/>
      </w:pPr>
      <w:r>
        <w:t xml:space="preserve">Durante o período citado, foi observado no setor bancário brasileiro os maiores</w:t>
      </w:r>
      <w:r>
        <w:t xml:space="preserve"> </w:t>
      </w:r>
      <w:r>
        <w:t xml:space="preserve">níveis de</w:t>
      </w:r>
      <w:r>
        <w:t xml:space="preserve"> </w:t>
      </w:r>
      <w:r>
        <w:rPr>
          <w:i/>
        </w:rPr>
        <w:t xml:space="preserve">spread</w:t>
      </w:r>
      <w:r>
        <w:t xml:space="preserve"> </w:t>
      </w:r>
      <w:r>
        <w:t xml:space="preserve">praticados no mundo, associado a um quadro econômico</w:t>
      </w:r>
      <w:r>
        <w:t xml:space="preserve"> </w:t>
      </w:r>
      <w:r>
        <w:t xml:space="preserve">instabilidades e baixos crescimento e desenvolvimento. Esse cenário encontra</w:t>
      </w:r>
      <w:r>
        <w:t xml:space="preserve"> </w:t>
      </w:r>
      <w:r>
        <w:t xml:space="preserve">embasamento em estudos teóricos e empíricos que demonstram que um sistema</w:t>
      </w:r>
      <w:r>
        <w:t xml:space="preserve"> </w:t>
      </w:r>
      <w:r>
        <w:t xml:space="preserve">financeiro desenvolvido favorece o crescimento e desenvolvimento econômico</w:t>
      </w:r>
      <w:r>
        <w:t xml:space="preserve"> </w:t>
      </w:r>
      <w:r>
        <w:t xml:space="preserve">.</w:t>
      </w:r>
    </w:p>
    <w:p>
      <w:pPr>
        <w:pStyle w:val="BodyText"/>
      </w:pPr>
      <w:r>
        <w:t xml:space="preserve">A</w:t>
      </w:r>
      <w:r>
        <w:t xml:space="preserve"> </w:t>
      </w:r>
      <w:r>
        <w:t xml:space="preserve"> </w:t>
      </w:r>
      <w:r>
        <w:t xml:space="preserve">demonstra a evolução do saldo da carteira de crédito de crédito livre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O Sistema Financeiro em sua organização entre agentes normatizadores, supervisores, operadores e tomadores, além suas instâncias, possui um papel fundamental na determinação de políticas para definição dos níveis adequados de base monetária e e meios de pagamentos capazes de atender a atividade econômica, oferecendo liquidez e estabilidade.</w:t>
      </w:r>
    </w:p>
    <w:p>
      <w:pPr>
        <w:pStyle w:val="BodyText"/>
      </w:pPr>
      <w:r>
        <w:t xml:space="preserve">A Base Monetária restrita (</w:t>
      </w:r>
      <m:oMath>
        <m:sSub>
          <m:e>
            <m:r>
              <m:t>M</m:t>
            </m:r>
          </m:e>
          <m:sub>
            <m:r>
              <m:t>0</m:t>
            </m:r>
          </m:sub>
        </m:sSub>
        <m:r>
          <m:t>=</m:t>
        </m:r>
        <m:r>
          <m:t>B</m:t>
        </m:r>
        <m:r>
          <m:t>M</m:t>
        </m:r>
        <m:r>
          <m:t>r</m:t>
        </m:r>
      </m:oMath>
      <w:r>
        <w:t xml:space="preserve">) cosiste no total de pepel moeda emitido (</w:t>
      </w:r>
      <m:oMath>
        <m:r>
          <m:t>P</m:t>
        </m:r>
        <m:r>
          <m:t>M</m:t>
        </m:r>
        <m:r>
          <m:t>E</m:t>
        </m:r>
      </m:oMath>
      <w:r>
        <w:t xml:space="preserve">) e das Reservas Bancárias (</w:t>
      </w:r>
      <m:oMath>
        <m:r>
          <m:t>R</m:t>
        </m:r>
        <m:r>
          <m:t>B</m:t>
        </m:r>
      </m:oMath>
      <w:r>
        <w:t xml:space="preserve">) em poder das instituições ou depositadas no Banco Central. É extraída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t>=</m:t>
          </m:r>
          <m:sSub>
            <m:e>
              <m:r>
                <m:t>M</m:t>
              </m:r>
            </m:e>
            <m:sub>
              <m:r>
                <m:t>0</m:t>
              </m:r>
            </m:sub>
          </m:sSub>
          <m:r>
            <m:t>=</m:t>
          </m:r>
          <m:r>
            <m:t>P</m:t>
          </m:r>
          <m:r>
            <m:t>M</m:t>
          </m:r>
          <m:r>
            <m:t>E</m:t>
          </m:r>
          <m:r>
            <m:t>+</m:t>
          </m:r>
          <m:r>
            <m:t>R</m:t>
          </m:r>
          <m:r>
            <m:t>B</m:t>
          </m:r>
        </m:oMath>
      </m:oMathPara>
    </w:p>
    <w:p>
      <w:pPr>
        <w:pStyle w:val="FirstParagraph"/>
      </w:pPr>
      <w:r>
        <w:t xml:space="preserve">Em 1995 foi introduzido o conceito de Base Monetária ampliada (</w:t>
      </w:r>
      <m:oMath>
        <m:r>
          <m:t>B</m:t>
        </m:r>
        <m:r>
          <m:t>M</m:t>
        </m:r>
        <m:r>
          <m:t>a</m:t>
        </m:r>
        <m: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t>=</m:t>
          </m:r>
          <m:sSub>
            <m:e>
              <m:r>
                <m:t>M</m:t>
              </m:r>
            </m:e>
            <m:sub>
              <m:r>
                <m:t>0</m:t>
              </m:r>
            </m:sub>
          </m:sSub>
          <m:r>
            <m:t>=</m:t>
          </m:r>
          <m:r>
            <m:t>B</m:t>
          </m:r>
          <m:r>
            <m:t>M</m:t>
          </m:r>
          <m:r>
            <m:t>r</m:t>
          </m:r>
          <m:r>
            <m:t>+</m:t>
          </m:r>
          <m:r>
            <m:t>D</m:t>
          </m:r>
          <m:r>
            <m:t>C</m:t>
          </m:r>
          <m:r>
            <m:t>+</m:t>
          </m:r>
          <m:r>
            <m:t>T</m:t>
          </m:r>
          <m:r>
            <m:t>P</m:t>
          </m:r>
          <m:r>
            <m:t>F</m:t>
          </m:r>
        </m:oMath>
      </m:oMathPara>
    </w:p>
    <w:p>
      <w:pPr>
        <w:pStyle w:val="FirstParagraph"/>
      </w:pPr>
      <w:r>
        <w:t xml:space="preserve">A</w:t>
      </w:r>
      <w:r>
        <w:t xml:space="preserve"> </w:t>
      </w:r>
      <w:r>
        <w:t xml:space="preserve"> </w:t>
      </w:r>
      <w:r>
        <w:t xml:space="preserve">demonstra a evolução das bases monetárias restrita e ampliada, em termos correntes, entre os anos de 1995 e 2020. No inicío do período avaliado as séries estavam em patamares aproximados, ocorrendo um distanciamento exponencial ainda durante a década de 1990 e se tornando massivamente expressiva até o final do período.</w:t>
      </w:r>
    </w:p>
    <w:p>
      <w:pPr>
        <w:pStyle w:val="BodyText"/>
      </w:pPr>
      <w:r>
        <w:t xml:space="preserve">A</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A</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 </w:t>
      </w:r>
      <w:r>
        <w:t xml:space="preserve">.</w:t>
      </w:r>
    </w:p>
    <w:p>
      <w:pPr>
        <w:pStyle w:val="BodyText"/>
      </w:pPr>
      <m:oMathPara>
        <m:oMathParaPr>
          <m:jc m:val="center"/>
        </m:oMathParaPr>
        <m:oMath>
          <m:sSub>
            <m:e>
              <m:r>
                <m:t>M</m:t>
              </m:r>
            </m:e>
            <m:sub>
              <m:r>
                <m:t>1</m:t>
              </m:r>
            </m:sub>
          </m:sSub>
          <m:r>
            <m:t>=</m:t>
          </m:r>
          <m:r>
            <m:t>P</m:t>
          </m:r>
          <m:r>
            <m:t>M</m:t>
          </m:r>
          <m:r>
            <m:t>P</m:t>
          </m:r>
          <m:r>
            <m:t>P</m:t>
          </m:r>
          <m: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 </w:t>
      </w:r>
      <w:r>
        <w:t xml:space="preserve">.</w:t>
      </w:r>
    </w:p>
    <w:p>
      <w:pPr>
        <w:pStyle w:val="BodyText"/>
      </w:pPr>
      <w:r>
        <w:t xml:space="preserve">A</w:t>
      </w:r>
      <w:r>
        <w:t xml:space="preserve"> </w:t>
      </w:r>
      <w:r>
        <w:t xml:space="preserve"> </w:t>
      </w:r>
      <w:r>
        <w:t xml:space="preserve">traz a visualização da evolução dos saldos mensais de papel moeda em poder do público e dos depósitos a vista entre 1995 e 2020, em termos correntes. Nota-se que até o ano de 2015 ou depósitos a vista superavam o papel moeda em poder do público, quando essa relação se inverteu até meados de 2019 e passou a apresentar comportamento de igualdade até 2020.</w:t>
      </w:r>
    </w:p>
    <w:p>
      <w:pPr>
        <w:pStyle w:val="BodyText"/>
      </w:pPr>
      <w:r>
        <w:t xml:space="preserve">O Meios de Pagamentos Ampliados</w:t>
      </w:r>
      <w:r>
        <w:t xml:space="preserve"> </w:t>
      </w:r>
      <m:oMath>
        <m:r>
          <m:t>M</m:t>
        </m:r>
        <m:r>
          <m:t>P</m:t>
        </m:r>
        <m:r>
          <m:t>a</m:t>
        </m:r>
      </m:oMath>
      <w:r>
        <w:t xml:space="preserve"> </w:t>
      </w:r>
      <w:r>
        <w:t xml:space="preserve">consistem no conjunto de instumentos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t>=</m:t>
          </m:r>
          <m:sSub>
            <m:e>
              <m:r>
                <m:t>M</m:t>
              </m:r>
            </m:e>
            <m:sub>
              <m:r>
                <m:t>1</m:t>
              </m:r>
            </m:sub>
          </m:sSub>
          <m:r>
            <m:t>+</m:t>
          </m:r>
          <m:r>
            <m:t>D</m:t>
          </m:r>
          <m:r>
            <m:t>P</m:t>
          </m:r>
          <m: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t>=</m:t>
          </m:r>
          <m:sSub>
            <m:e>
              <m:r>
                <m:t>M</m:t>
              </m:r>
            </m:e>
            <m:sub>
              <m:r>
                <m:t>2</m:t>
              </m:r>
            </m:sub>
          </m:sSub>
          <m:r>
            <m:t>+</m:t>
          </m:r>
          <m:r>
            <m:t>Q</m:t>
          </m:r>
          <m:r>
            <m:t>F</m:t>
          </m:r>
          <m:r>
            <m:t>R</m:t>
          </m:r>
          <m:r>
            <m:t>F</m:t>
          </m:r>
          <m: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t>=</m:t>
          </m:r>
          <m:sSub>
            <m:e>
              <m:r>
                <m:t>M</m:t>
              </m:r>
            </m:e>
            <m:sub>
              <m:r>
                <m:t>3</m:t>
              </m:r>
            </m:sub>
          </m:sSub>
          <m: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t>=</m:t>
          </m:r>
          <m:sSub>
            <m:e>
              <m:r>
                <m:t>M</m:t>
              </m:r>
            </m:e>
            <m:sub>
              <m:r>
                <m:t>4</m:t>
              </m:r>
            </m:sub>
          </m:sSub>
          <m:r>
            <m:t>+</m:t>
          </m:r>
          <m:r>
            <m:t>C</m:t>
          </m:r>
          <m:r>
            <m:t>A</m:t>
          </m:r>
          <m:r>
            <m:t>C</m:t>
          </m:r>
          <m:r>
            <m:t>C</m:t>
          </m:r>
        </m:oMath>
      </m:oMathPara>
    </w:p>
    <w:p>
      <w:pPr>
        <w:pStyle w:val="FirstParagraph"/>
      </w:pPr>
      <w:r>
        <w:t xml:space="preserve">A</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t>=</m:t>
          </m:r>
          <m:r>
            <m:t>P</m:t>
          </m:r>
          <m:r>
            <m:t>y</m:t>
          </m:r>
          <m:r>
            <m:t>=</m:t>
          </m:r>
          <m:r>
            <m:t>&gt;</m:t>
          </m:r>
          <m:r>
            <m:t>P</m:t>
          </m:r>
          <m:r>
            <m:t>=</m:t>
          </m:r>
          <m:f>
            <m:fPr>
              <m:type m:val="bar"/>
            </m:fPr>
            <m:num>
              <m:r>
                <m:t>M</m:t>
              </m:r>
              <m:r>
                <m:t>V</m:t>
              </m:r>
            </m:num>
            <m:den>
              <m:r>
                <m:t>y</m:t>
              </m:r>
            </m:den>
          </m:f>
          <m:r>
            <m:t>=</m:t>
          </m:r>
          <m:r>
            <m:t>&gt;</m:t>
          </m:r>
          <m:r>
            <m:t>V</m:t>
          </m:r>
          <m:r>
            <m:t>=</m:t>
          </m:r>
          <m:f>
            <m:fPr>
              <m:type m:val="bar"/>
            </m:fPr>
            <m:num>
              <m:r>
                <m:t>P</m:t>
              </m:r>
              <m:r>
                <m:t>y</m:t>
              </m:r>
            </m:num>
            <m:den>
              <m:r>
                <m:t>M</m:t>
              </m:r>
            </m:den>
          </m:f>
          <m:r>
            <m:t> </m:t>
          </m:r>
        </m:oMath>
      </m:oMathPara>
    </w:p>
    <w:p>
      <w:pPr>
        <w:pStyle w:val="FirstParagraph"/>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multiplos níveis, para cada período de registo, buscando refletir a situação econômica e financeira, possibilitando a realização de análises evolutivas e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t>=</m:t>
              </m:r>
            </m:sub>
          </m:sSub>
          <m:f>
            <m:fPr>
              <m:type m:val="bar"/>
            </m:fPr>
            <m:num>
              <m:r>
                <m:t>A</m:t>
              </m:r>
              <m:r>
                <m:t>C</m:t>
              </m:r>
              <m:r>
                <m:t>+</m:t>
              </m:r>
              <m:r>
                <m:t>R</m:t>
              </m:r>
              <m:r>
                <m:t>L</m:t>
              </m:r>
              <m:r>
                <m:t>P</m:t>
              </m:r>
            </m:num>
            <m:den>
              <m:r>
                <m:t>P</m:t>
              </m:r>
              <m:r>
                <m:t>C</m:t>
              </m:r>
              <m: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t>=</m:t>
          </m:r>
          <m:r>
            <m:t>[</m:t>
          </m:r>
          <m:f>
            <m:fPr>
              <m:type m:val="bar"/>
            </m:fPr>
            <m:num>
              <m:r>
                <m:t>P</m:t>
              </m:r>
            </m:num>
            <m:den>
              <m:r>
                <m:t>P</m:t>
              </m:r>
              <m:r>
                <m:t>L</m:t>
              </m:r>
            </m:den>
          </m:f>
          <m:r>
            <m:t>]</m:t>
          </m:r>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t>=</m:t>
          </m:r>
          <m:f>
            <m:fPr>
              <m:type m:val="bar"/>
            </m:fPr>
            <m:num>
              <m:r>
                <m:t>P</m:t>
              </m:r>
              <m:r>
                <m:t>C</m:t>
              </m:r>
            </m:num>
            <m:den>
              <m:r>
                <m:t>P</m:t>
              </m:r>
              <m:r>
                <m:t>C</m:t>
              </m:r>
              <m: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r>
        <w:br w:type="textWrapping"/>
      </w:r>
    </w:p>
    <w:p>
      <w:pPr>
        <w:pStyle w:val="BodyText"/>
      </w:pPr>
      <m:oMathPara>
        <m:oMathParaPr>
          <m:jc m:val="center"/>
        </m:oMathParaPr>
        <m:oMath>
          <m:r>
            <m:t>I</m:t>
          </m:r>
          <m:r>
            <m:t>E</m:t>
          </m:r>
          <m:r>
            <m:t>=</m:t>
          </m:r>
          <m:f>
            <m:fPr>
              <m:type m:val="bar"/>
            </m:fPr>
            <m:num>
              <m:r>
                <m:t>D</m:t>
              </m:r>
              <m:r>
                <m:t>A</m:t>
              </m:r>
              <m:r>
                <m:t>+</m:t>
              </m:r>
              <m:r>
                <m:t>D</m:t>
              </m:r>
              <m:r>
                <m:t>P</m:t>
              </m:r>
              <m:r>
                <m:t>−</m:t>
              </m:r>
              <m:r>
                <m:t>P</m:t>
              </m:r>
              <m:r>
                <m:t>L</m:t>
              </m:r>
              <m:r>
                <m:t>R</m:t>
              </m:r>
            </m:num>
            <m:den>
              <m:r>
                <m:t>M</m:t>
              </m:r>
              <m:r>
                <m:t>F</m:t>
              </m:r>
              <m: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oMath>
      <w:r>
        <w:t xml:space="preserve">) e as despesas administrativas (</w:t>
      </w:r>
      <m:oMath>
        <m:r>
          <m:t>D</m:t>
        </m:r>
        <m:r>
          <m:t>A</m:t>
        </m:r>
      </m:oMath>
      <w:r>
        <w:t xml:space="preserve">)</w:t>
      </w:r>
      <w:r>
        <w:t xml:space="preserve"> </w:t>
      </w:r>
      <w:r>
        <w:t xml:space="preserve">.</w:t>
      </w:r>
    </w:p>
    <w:p>
      <w:pPr>
        <w:pStyle w:val="BodyText"/>
      </w:pPr>
      <m:oMathPara>
        <m:oMathParaPr>
          <m:jc m:val="center"/>
        </m:oMathParaPr>
        <m:oMath>
          <m:r>
            <m:t>R</m:t>
          </m:r>
          <m:r>
            <m:t>S</m:t>
          </m:r>
          <m:r>
            <m:t>D</m:t>
          </m:r>
          <m:r>
            <m:t>A</m:t>
          </m:r>
          <m:r>
            <m:t>=</m:t>
          </m:r>
          <m:f>
            <m:fPr>
              <m:type m:val="bar"/>
            </m:fPr>
            <m:num>
              <m:r>
                <m:t>R</m:t>
              </m:r>
              <m:r>
                <m:t>P</m:t>
              </m:r>
              <m:sSub>
                <m:e>
                  <m:r>
                    <m:t>S</m:t>
                  </m:r>
                </m:e>
                <m:sub>
                  <m:r>
                    <m:t>​</m:t>
                  </m:r>
                </m:sub>
              </m:sSub>
            </m:num>
            <m:den>
              <m:r>
                <m:t>D</m:t>
              </m:r>
              <m:sSub>
                <m:e>
                  <m:r>
                    <m:t>A</m:t>
                  </m:r>
                </m:e>
                <m:sub>
                  <m:r>
                    <m:t>​</m:t>
                  </m:r>
                </m:sub>
              </m:sSub>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r>
        <w:br w:type="textWrapping"/>
      </w:r>
    </w:p>
    <w:p>
      <w:pPr>
        <w:pStyle w:val="BodyText"/>
      </w:pPr>
      <m:oMathPara>
        <m:oMathParaPr>
          <m:jc m:val="center"/>
        </m:oMathParaPr>
        <m:oMath>
          <m:r>
            <m:t>R</m:t>
          </m:r>
          <m:r>
            <m:t>O</m:t>
          </m:r>
          <m:r>
            <m:t>A</m:t>
          </m:r>
          <m: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r>
        <w:br w:type="textWrapping"/>
      </w:r>
    </w:p>
    <w:p>
      <w:pPr>
        <w:pStyle w:val="BodyText"/>
      </w:pPr>
      <m:oMathPara>
        <m:oMathParaPr>
          <m:jc m:val="center"/>
        </m:oMathParaPr>
        <m:oMath>
          <m:r>
            <m:t>R</m:t>
          </m:r>
          <m:r>
            <m:t>O</m:t>
          </m:r>
          <m:r>
            <m:t>E</m:t>
          </m:r>
          <m: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melgor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w:t>
      </w:r>
      <w:r>
        <w:t xml:space="preserve"> </w:t>
      </w:r>
      <w:r>
        <w:t xml:space="preserve">passou por diversas transformações em sua estrutura no que tange a concentração</w:t>
      </w:r>
      <w:r>
        <w:t xml:space="preserve"> </w:t>
      </w:r>
      <w:r>
        <w:t xml:space="preserve">de mercado, aumento da participação de capital estrangeiro por meio de controle</w:t>
      </w:r>
      <w:r>
        <w:t xml:space="preserve"> </w:t>
      </w:r>
      <w:r>
        <w:t xml:space="preserve">acionário, redução da participação pública.</w:t>
      </w:r>
    </w:p>
    <w:p>
      <w:pPr>
        <w:pStyle w:val="BodyText"/>
      </w:pPr>
      <w:r>
        <w:t xml:space="preserve">Em relação aos indicadores foi verificado que, entre a década de 1980 até metade da década de 1990, no cenário hiperinflacionário, mesmo com redução da</w:t>
      </w:r>
      <w:r>
        <w:t xml:space="preserve"> </w:t>
      </w:r>
      <w:r>
        <w:t xml:space="preserve">concentração bancária, os indicadores de eficiência de intermediação</w:t>
      </w:r>
      <w:r>
        <w:t xml:space="preserve"> </w:t>
      </w:r>
      <w:r>
        <w:t xml:space="preserve">financeiras como o</w:t>
      </w:r>
      <w:r>
        <w:t xml:space="preserve"> </w:t>
      </w:r>
      <w:r>
        <w:rPr>
          <w:i/>
        </w:rPr>
        <w:t xml:space="preserve">spread</w:t>
      </w:r>
      <w:r>
        <w:t xml:space="preserve"> </w:t>
      </w:r>
      <w:r>
        <w:t xml:space="preserve">bancário e a relação crédito/PIB estavam em níveis</w:t>
      </w:r>
      <w:r>
        <w:t xml:space="preserve"> </w:t>
      </w:r>
      <w:r>
        <w:t xml:space="preserve">considerados ineficientes e muito destoantes em comparação a outros países e</w:t>
      </w:r>
      <w:r>
        <w:t xml:space="preserve"> </w:t>
      </w:r>
      <w:r>
        <w:t xml:space="preserve">regiões.</w:t>
      </w:r>
    </w:p>
    <w:p>
      <w:pPr>
        <w:pStyle w:val="BodyText"/>
      </w:pPr>
      <w:r>
        <w:t xml:space="preserve">A partir de 1995 se observou mudanças significativas no setor bancário, com</w:t>
      </w:r>
      <w:r>
        <w:t xml:space="preserve"> </w:t>
      </w:r>
      <w:r>
        <w:t xml:space="preserve">nova concentração, redução de instituições nacionais devido o controle</w:t>
      </w:r>
      <w:r>
        <w:t xml:space="preserve"> </w:t>
      </w:r>
      <w:r>
        <w:t xml:space="preserve">acionário por capital estrangeiro, e expressiva redução no</w:t>
      </w:r>
      <w:r>
        <w:t xml:space="preserve"> </w:t>
      </w:r>
      <w:r>
        <w:rPr>
          <w:i/>
        </w:rPr>
        <w:t xml:space="preserve">spread</w:t>
      </w:r>
      <w:r>
        <w:t xml:space="preserve"> </w:t>
      </w:r>
      <w:r>
        <w:t xml:space="preserve">bancário e</w:t>
      </w:r>
      <w:r>
        <w:t xml:space="preserve"> </w:t>
      </w:r>
      <w:r>
        <w:t xml:space="preserve">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e</w:t>
      </w:r>
      <w:r>
        <w:t xml:space="preserve"> </w:t>
      </w:r>
      <w:r>
        <w:t xml:space="preserve">identificando variáveis macroeconômicas e microeconômicas refrentes a economia como um todo, setor financeiro, ao setor bancário e as instituições em si. No próximo capítulo serão levantados conceitos, definições e estudos sobre a evolução, decomposição e determinantes do</w:t>
      </w:r>
      <w:r>
        <w:t xml:space="preserve"> </w:t>
      </w:r>
      <w:r>
        <w:rPr>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
        </w:rPr>
        <w:t xml:space="preserve">spread</w:t>
      </w:r>
      <w:r>
        <w:t xml:space="preserve"> </w:t>
      </w:r>
      <w:r>
        <w:t xml:space="preserve">bancário. Na primeira parte serão abordados os conceitos e definições</w:t>
      </w:r>
      <w:r>
        <w:t xml:space="preserve"> </w:t>
      </w:r>
      <w:r>
        <w:t xml:space="preserve">gerais. Na segunda parte as características amplas do mercado brasileiro. Na</w:t>
      </w:r>
      <w:r>
        <w:t xml:space="preserve"> </w:t>
      </w:r>
      <w:r>
        <w:t xml:space="preserve">terceira parte sobre os estudos empíricos realizados no Brasil. O foco é</w:t>
      </w:r>
      <w:r>
        <w:t xml:space="preserve"> </w:t>
      </w:r>
      <w:r>
        <w:t xml:space="preserve">identificar elementos que possam contribuir com o objeto deste estudo.</w:t>
      </w:r>
    </w:p>
    <w:p>
      <w:pPr>
        <w:pStyle w:val="BodyText"/>
      </w:pPr>
      <w:r>
        <w:t xml:space="preserve">Por definição o termo</w:t>
      </w:r>
      <w:r>
        <w:t xml:space="preserve"> </w:t>
      </w:r>
      <w:r>
        <w:rPr>
          <w:i/>
        </w:rPr>
        <w:t xml:space="preserve">spread</w:t>
      </w:r>
      <w:r>
        <w:t xml:space="preserve">, que em tradução livre significa amplitude, crescimento, extensão, é utilizado no setor financeiro no sentido de margem, sendo obtido através da diferença entre a taxa de aplicação incidente nas operações de crédito e a taxa de captação que remunera as aplicações financeiras,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t>e</m:t>
          </m:r>
          <m:r>
            <m:t>a</m:t>
          </m:r>
          <m:r>
            <m:t>d</m:t>
          </m:r>
          <m:r>
            <m:t>=</m:t>
          </m:r>
          <m:r>
            <m:rPr>
              <m:sty m:val="p"/>
            </m:rPr>
            <m:t>Taxa de Aplicação</m:t>
          </m:r>
          <m:r>
            <m:t>−</m:t>
          </m:r>
          <m:r>
            <m:rPr>
              <m:sty m:val="p"/>
            </m:rPr>
            <m:t>Taxa de Captação</m:t>
          </m:r>
        </m:oMath>
      </m:oMathPara>
    </w:p>
    <w:p>
      <w:pPr>
        <w:pStyle w:val="FirstParagraph"/>
      </w:pPr>
      <w:r>
        <w:t xml:space="preserve">O</w:t>
      </w:r>
      <w:r>
        <w:t xml:space="preserve"> </w:t>
      </w:r>
      <w:r>
        <w:rPr>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
        </w:rPr>
        <w:t xml:space="preserve">spread</w:t>
      </w:r>
      <w:r>
        <w:t xml:space="preserve"> </w:t>
      </w:r>
      <w:r>
        <w:t xml:space="preserve">bancário ocorrem em três óticas: evolução,</w:t>
      </w:r>
      <w:r>
        <w:t xml:space="preserve"> </w:t>
      </w:r>
      <w:r>
        <w:t xml:space="preserve">estrutura e determinantes</w:t>
      </w:r>
      <w:r>
        <w:t xml:space="preserve"> </w:t>
      </w:r>
      <w:r>
        <w:t xml:space="preserve">. Em</w:t>
      </w:r>
      <w:r>
        <w:t xml:space="preserve"> </w:t>
      </w:r>
      <w:r>
        <w:t xml:space="preserve"> </w:t>
      </w:r>
      <w:r>
        <w:t xml:space="preserve">é</w:t>
      </w:r>
      <w:r>
        <w:t xml:space="preserve"> </w:t>
      </w:r>
      <w:r>
        <w:t xml:space="preserve">destacada a importância de distinguir a abordagem em torno da estrutura e</w:t>
      </w:r>
      <w:r>
        <w:t xml:space="preserve"> </w:t>
      </w:r>
      <w:r>
        <w:t xml:space="preserve">determinante do</w:t>
      </w:r>
      <w:r>
        <w:t xml:space="preserve"> </w:t>
      </w:r>
      <w:r>
        <w:rPr>
          <w:i/>
        </w:rPr>
        <w:t xml:space="preserve">spread</w:t>
      </w:r>
      <w:r>
        <w:t xml:space="preserve"> </w:t>
      </w:r>
      <w:r>
        <w:t xml:space="preserve">bancário, no sentido de complementariedade. O diagrama</w:t>
      </w:r>
      <w:r>
        <w:t xml:space="preserve"> </w:t>
      </w:r>
      <w:r>
        <w:t xml:space="preserve">na</w:t>
      </w:r>
      <w:r>
        <w:t xml:space="preserve"> </w:t>
      </w:r>
      <w:r>
        <w:t xml:space="preserve"> </w:t>
      </w:r>
      <w:r>
        <w:t xml:space="preserve">ilustra as óticas de estudo do</w:t>
      </w:r>
      <w:r>
        <w:t xml:space="preserve"> </w:t>
      </w:r>
      <w:r>
        <w:rPr>
          <w:i/>
        </w:rPr>
        <w:t xml:space="preserve">spread</w:t>
      </w:r>
      <w:r>
        <w:t xml:space="preserve"> </w:t>
      </w:r>
      <w:r>
        <w:t xml:space="preserve">bancário.</w:t>
      </w:r>
    </w:p>
    <w:p>
      <w:pPr>
        <w:pStyle w:val="BodyText"/>
      </w:pPr>
      <w:r>
        <w:t xml:space="preserve">A abordagem em torno da evolução visa analisar o comportamento ao longo do</w:t>
      </w:r>
      <w:r>
        <w:t xml:space="preserve"> </w:t>
      </w:r>
      <w:r>
        <w:t xml:space="preserve">tempo, através de análises quantitativas e qualitativas, enquanto a ótica da</w:t>
      </w:r>
      <w:r>
        <w:t xml:space="preserve"> </w:t>
      </w:r>
      <w:r>
        <w:t xml:space="preserve">estrutura busca identificar e analisar os componentes de resultados envolvendo</w:t>
      </w:r>
      <w:r>
        <w:t xml:space="preserve"> </w:t>
      </w:r>
      <w:r>
        <w:t xml:space="preserve">receitas, despesas e provisões. Na abordagem sobre os determinantes é</w:t>
      </w:r>
      <w:r>
        <w:t xml:space="preserve"> </w:t>
      </w:r>
      <w:r>
        <w:t xml:space="preserve">vislumbrado identificar as variáveis que explicam as variações do indicador ao</w:t>
      </w:r>
      <w:r>
        <w:t xml:space="preserve"> </w:t>
      </w:r>
      <w:r>
        <w:t xml:space="preserve">longo dos períodos</w:t>
      </w:r>
      <w:r>
        <w:t xml:space="preserve"> </w:t>
      </w:r>
      <w:r>
        <w:t xml:space="preserve">.</w:t>
      </w:r>
    </w:p>
    <w:p>
      <w:pPr>
        <w:pStyle w:val="BodyText"/>
      </w:pPr>
      <w:r>
        <w:t xml:space="preserve">Nas últimas décadas vem se tornando relevantes os estudos em torno da decomposição do</w:t>
      </w:r>
      <w:r>
        <w:t xml:space="preserve"> </w:t>
      </w:r>
      <w:r>
        <w:rPr>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oMath>
      <w:r>
        <w:t xml:space="preserve">), impostos diretos (</w:t>
      </w:r>
      <m:oMath>
        <m:r>
          <m:t>I</m:t>
        </m:r>
        <m:r>
          <m:t>D</m:t>
        </m:r>
      </m:oMath>
      <w:r>
        <w:t xml:space="preserve">) e indiretos (</w:t>
      </w:r>
      <m:oMath>
        <m:r>
          <m:t>I</m:t>
        </m:r>
        <m:r>
          <m:t>I</m:t>
        </m:r>
      </m:oMath>
      <w:r>
        <w:t xml:space="preserve">), custo de captação (</w:t>
      </w:r>
      <m:oMath>
        <m:r>
          <m:t>C</m:t>
        </m:r>
        <m:r>
          <m:t>P</m:t>
        </m:r>
      </m:oMath>
      <w:r>
        <w:t xml:space="preserve">) e margem de lucro (</w:t>
      </w:r>
      <m:oMath>
        <m:r>
          <m:t>M</m:t>
        </m:r>
        <m:r>
          <m:t>L</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t>=</m:t>
          </m:r>
          <m:r>
            <m:t>f</m:t>
          </m:r>
          <m:r>
            <m:t>(</m:t>
          </m:r>
          <m:r>
            <m:t>I</m:t>
          </m:r>
          <m:r>
            <m:t>n</m:t>
          </m:r>
          <m:r>
            <m:t>d</m:t>
          </m:r>
          <m:r>
            <m:t>,</m:t>
          </m:r>
          <m:r>
            <m:t>D</m:t>
          </m:r>
          <m:r>
            <m:t>A</m:t>
          </m:r>
          <m:r>
            <m:t>,</m:t>
          </m:r>
          <m:r>
            <m:t>I</m:t>
          </m:r>
          <m:r>
            <m:t>I</m:t>
          </m:r>
          <m:r>
            <m:t>,</m:t>
          </m:r>
          <m:r>
            <m:t>I</m:t>
          </m:r>
          <m:r>
            <m:t>D</m:t>
          </m:r>
          <m:r>
            <m:t>,</m:t>
          </m:r>
          <m:r>
            <m:t>M</m:t>
          </m:r>
          <m:r>
            <m:t>L</m:t>
          </m:r>
          <m:r>
            <m:t>,</m:t>
          </m:r>
          <m:r>
            <m:t>C</m:t>
          </m:r>
          <m:r>
            <m:t>P</m:t>
          </m:r>
          <m:r>
            <m:t>)</m:t>
          </m:r>
        </m:oMath>
      </m:oMathPara>
    </w:p>
    <w:p>
      <w:pPr>
        <w:pStyle w:val="FirstParagraph"/>
      </w:pPr>
      <w:r>
        <w:t xml:space="preserve">Esta configuração contemplando a margem de lucro, despesas e riscos envolvidos nas operações de crédito vem desmistificar a comum abordagem do</w:t>
      </w:r>
      <w:r>
        <w:t xml:space="preserve"> </w:t>
      </w:r>
      <w:r>
        <w:rPr>
          <w:i/>
        </w:rPr>
        <w:t xml:space="preserve">spread</w:t>
      </w:r>
      <w:r>
        <w:t xml:space="preserve"> </w:t>
      </w:r>
      <w:r>
        <w:t xml:space="preserve">como o rendimento auferido pelos bancos</w:t>
      </w:r>
      <w:r>
        <w:t xml:space="preserve"> </w:t>
      </w:r>
      <w:r>
        <w:t xml:space="preserve"> </w:t>
      </w:r>
      <w:r>
        <w:t xml:space="preserve">Souza (2007)</w:t>
      </w:r>
      <w:r>
        <w:t xml:space="preserve"> </w:t>
      </w:r>
      <w:r>
        <w:rPr>
          <w:i/>
        </w:rPr>
        <w:t xml:space="preserve">apud</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w:t>
      </w:r>
      <w:r>
        <w:t xml:space="preserve"> </w:t>
      </w:r>
      <w:r>
        <w:t xml:space="preserve">envolvem a receita e as despesas das intermediações financeiras, podendo</w:t>
      </w:r>
      <w:r>
        <w:t xml:space="preserve"> </w:t>
      </w:r>
      <w:r>
        <w:t xml:space="preserve">englobar, ou não, as tarifas e comissões sobre as taxas de captações e</w:t>
      </w:r>
      <w:r>
        <w:t xml:space="preserve"> </w:t>
      </w:r>
      <w:r>
        <w:t xml:space="preserve">aplicação</w:t>
      </w:r>
      <w:r>
        <w:t xml:space="preserve"> </w:t>
      </w:r>
      <w:r>
        <w:t xml:space="preserve">. Porém com o formato atual dos dados divulgados, não é psosivel uma análises deste nível.</w:t>
      </w:r>
    </w:p>
    <w:p>
      <w:pPr>
        <w:pStyle w:val="BodyText"/>
      </w:pPr>
      <w:r>
        <w:t xml:space="preserve">A origem da informação é analisada em dois cenários:</w:t>
      </w:r>
      <w:r>
        <w:t xml:space="preserve"> </w:t>
      </w:r>
      <w:r>
        <w:rPr>
          <w:i/>
        </w:rPr>
        <w:t xml:space="preserve">ex-ante</w:t>
      </w:r>
      <w:r>
        <w:t xml:space="preserve"> </w:t>
      </w:r>
      <w:r>
        <w:t xml:space="preserve">e</w:t>
      </w:r>
      <w:r>
        <w:t xml:space="preserve"> </w:t>
      </w:r>
      <w:r>
        <w:rPr>
          <w:i/>
        </w:rPr>
        <w:t xml:space="preserve">ex-post</w:t>
      </w:r>
      <w:r>
        <w:t xml:space="preserve"> </w:t>
      </w:r>
      <w:r>
        <w:t xml:space="preserve">. A perspectiva</w:t>
      </w:r>
      <w:r>
        <w:t xml:space="preserve"> </w:t>
      </w:r>
      <w:r>
        <w:rPr>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
        </w:rPr>
        <w:t xml:space="preserve">spread</w:t>
      </w:r>
      <w:r>
        <w:t xml:space="preserve"> </w:t>
      </w:r>
      <w:r>
        <w:rPr>
          <w:i/>
        </w:rPr>
        <w:t xml:space="preserve">ex-ante</w:t>
      </w:r>
      <w:r>
        <w:t xml:space="preserve">, por se tratar de um indicador de planejamento, refletindo</w:t>
      </w:r>
      <w:r>
        <w:t xml:space="preserve"> </w:t>
      </w:r>
      <w:r>
        <w:t xml:space="preserve">as expectativas das instituições bancárias em relação ao mercado, finda</w:t>
      </w:r>
      <w:r>
        <w:t xml:space="preserve"> </w:t>
      </w:r>
      <w:r>
        <w:t xml:space="preserve">demonstrando-se mais volátil, não representando as taxas efetivas realizadas.</w:t>
      </w:r>
      <w:r>
        <w:t xml:space="preserve"> </w:t>
      </w:r>
      <w:r>
        <w:t xml:space="preserve">As informações</w:t>
      </w:r>
      <w:r>
        <w:t xml:space="preserve"> </w:t>
      </w:r>
      <w:r>
        <w:rPr>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
        </w:rPr>
        <w:t xml:space="preserve">spread ex-ante</w:t>
      </w:r>
      <w:r>
        <w:t xml:space="preserve">, disponibilizada de forma agregada, o</w:t>
      </w:r>
      <w:r>
        <w:t xml:space="preserve"> </w:t>
      </w:r>
      <w:r>
        <w:rPr>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com um maior para fins de análises</w:t>
      </w:r>
      <w:r>
        <w:t xml:space="preserve"> </w:t>
      </w:r>
      <w:r>
        <w:t xml:space="preserve">.</w:t>
      </w:r>
    </w:p>
    <w:p>
      <w:pPr>
        <w:pStyle w:val="BodyText"/>
      </w:pPr>
      <w:r>
        <w:t xml:space="preserve">Reduções no</w:t>
      </w:r>
      <w:r>
        <w:t xml:space="preserve"> </w:t>
      </w:r>
      <w:r>
        <w:rPr>
          <w:i/>
        </w:rPr>
        <w:t xml:space="preserve">spread</w:t>
      </w:r>
      <w:r>
        <w:t xml:space="preserve"> </w:t>
      </w:r>
      <w:r>
        <w:rPr>
          <w:i/>
        </w:rPr>
        <w:t xml:space="preserve">ex-post</w:t>
      </w:r>
      <w:r>
        <w:t xml:space="preserve"> </w:t>
      </w:r>
      <w:r>
        <w:t xml:space="preserve">não necessariamente significam aumento da</w:t>
      </w:r>
      <w:r>
        <w:t xml:space="preserve"> </w:t>
      </w:r>
      <w:r>
        <w:t xml:space="preserve">eficiência de intermediação,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operações, inerentes em cada estrutura de mercado.</w:t>
      </w:r>
    </w:p>
    <w:p>
      <w:pPr>
        <w:pStyle w:val="BodyText"/>
      </w:pPr>
      <w:r>
        <w:t xml:space="preserve">No Brasil, a taxa de aplicação para crédito de recursos livres é pactuado entre</w:t>
      </w:r>
      <w:r>
        <w:t xml:space="preserve"> </w:t>
      </w:r>
      <w:r>
        <w:t xml:space="preserve">instituição e tomador. Somente as operações de crédito envolvendo recursos</w:t>
      </w:r>
      <w:r>
        <w:t xml:space="preserve"> </w:t>
      </w:r>
      <w:r>
        <w:t xml:space="preserve">direcionados são sujeitas à limites, não podendo exceder 12% a.a. mais a taxa</w:t>
      </w:r>
      <w:r>
        <w:t xml:space="preserve"> </w:t>
      </w:r>
      <w:r>
        <w:t xml:space="preserve">referencial de juros</w:t>
      </w:r>
      <w:r>
        <w:t xml:space="preserve"> </w:t>
      </w:r>
      <w:r>
        <w:t xml:space="preserve">.O que faz</w:t>
      </w:r>
      <w:r>
        <w:t xml:space="preserve"> </w:t>
      </w:r>
      <w:r>
        <w:rPr>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w:t>
      </w:r>
      <w:r>
        <w:t xml:space="preserve"> </w:t>
      </w:r>
      <w:r>
        <w:t xml:space="preserve">de reduzir a taxa de juros e o</w:t>
      </w:r>
      <w:r>
        <w:t xml:space="preserve"> </w:t>
      </w:r>
      <w:r>
        <w:rPr>
          <w:i/>
        </w:rPr>
        <w:t xml:space="preserve">spread</w:t>
      </w:r>
      <w:r>
        <w:t xml:space="preserve"> </w:t>
      </w:r>
      <w:r>
        <w:t xml:space="preserve">realizados no setor bancário</w:t>
      </w:r>
      <w:r>
        <w:t xml:space="preserve"> </w:t>
      </w:r>
      <w:r>
        <w:t xml:space="preserve">brasileiro, atuando na identificação e ajustes em variáveis econômicas</w:t>
      </w:r>
      <w:r>
        <w:t xml:space="preserve"> </w:t>
      </w:r>
      <w:r>
        <w:t xml:space="preserve">influentes. Entre as primeiras medidas estavam a redução da taxa de compulsório</w:t>
      </w:r>
      <w:r>
        <w:t xml:space="preserve"> </w:t>
      </w:r>
      <w:r>
        <w:t xml:space="preserve">para depósitos a vista e até a extinção para depósitos a prazo, redução do IOF</w:t>
      </w:r>
      <w:r>
        <w:t xml:space="preserve"> </w:t>
      </w:r>
      <w:r>
        <w:t xml:space="preserve">e a redução da Selic</w:t>
      </w:r>
      <w:r>
        <w:t xml:space="preserve"> </w:t>
      </w:r>
      <w:r>
        <w:t xml:space="preserve">.</w:t>
      </w:r>
    </w:p>
    <w:p>
      <w:pPr>
        <w:pStyle w:val="BodyText"/>
      </w:pPr>
      <w:r>
        <w:t xml:space="preserve">A</w:t>
      </w:r>
      <w:r>
        <w:t xml:space="preserve"> </w:t>
      </w:r>
      <w:r>
        <w:t xml:space="preserve"> </w:t>
      </w:r>
      <w:r>
        <w:t xml:space="preserve">mostra a evolução do</w:t>
      </w:r>
      <w:r>
        <w:t xml:space="preserve"> </w:t>
      </w:r>
      <w:r>
        <w:rPr>
          <w:i/>
        </w:rPr>
        <w:t xml:space="preserve">spread</w:t>
      </w:r>
      <w:r>
        <w:t xml:space="preserve"> </w:t>
      </w:r>
      <w:r>
        <w:t xml:space="preserve">bancário brasileiro</w:t>
      </w:r>
      <w:r>
        <w:t xml:space="preserve"> </w:t>
      </w:r>
      <w:r>
        <w:t xml:space="preserve">médio entre os anos de 1994 e 2012, chegando a atingir 146.44%, com</w:t>
      </w:r>
      <w:r>
        <w:t xml:space="preserve"> </w:t>
      </w:r>
      <w:r>
        <w:t xml:space="preserve">significativa queda ao longo desse período, atingindo 24.69% ao final. Esta série foi descontinuada em 2012, passando a ser utilizada nova</w:t>
      </w:r>
      <w:r>
        <w:t xml:space="preserve"> </w:t>
      </w:r>
      <w:r>
        <w:t xml:space="preserve">metodologia de cálculo.</w:t>
      </w:r>
    </w:p>
    <w:p>
      <w:pPr>
        <w:pStyle w:val="BodyText"/>
      </w:pPr>
      <w:r>
        <w:t xml:space="preserve">O Banco Central, até 2007 utilizava metodologia para avaliação do</w:t>
      </w:r>
      <w:r>
        <w:t xml:space="preserve"> </w:t>
      </w:r>
      <w:r>
        <w:rPr>
          <w:i/>
        </w:rPr>
        <w:t xml:space="preserve">spread</w:t>
      </w:r>
      <w:r>
        <w:t xml:space="preserve"> </w:t>
      </w:r>
      <w:r>
        <w:t xml:space="preserve">bancário contemplando somente os recursos livres, o que não vinha a</w:t>
      </w:r>
      <w:r>
        <w:t xml:space="preserve"> </w:t>
      </w:r>
      <w:r>
        <w:t xml:space="preserve">proporcionar uma avaliação mais aprofundada. Em 2008 houve uma modificação na</w:t>
      </w:r>
      <w:r>
        <w:t xml:space="preserve"> </w:t>
      </w:r>
      <w:r>
        <w:t xml:space="preserve">metodologia de decomposição do</w:t>
      </w:r>
      <w:r>
        <w:t xml:space="preserve"> </w:t>
      </w:r>
      <w:r>
        <w:rPr>
          <w:i/>
        </w:rPr>
        <w:t xml:space="preserve">spread</w:t>
      </w:r>
      <w:r>
        <w:t xml:space="preserve">, alterando o cálculo do custo médio de</w:t>
      </w:r>
      <w:r>
        <w:t xml:space="preserve"> </w:t>
      </w:r>
      <w:r>
        <w:t xml:space="preserve">captação e detalhando classificações do crédito</w:t>
      </w:r>
      <w:r>
        <w:t xml:space="preserve"> </w:t>
      </w:r>
    </w:p>
    <w:p>
      <w:pPr>
        <w:pStyle w:val="BodyText"/>
      </w:pPr>
      <w:r>
        <w:t xml:space="preserve">Para o custo médio de captação passou a se utilizar a taxa média ponderada</w:t>
      </w:r>
      <w:r>
        <w:t xml:space="preserve"> </w:t>
      </w:r>
      <w:r>
        <w:t xml:space="preserve">entre as taxas dos depósitos a prazo (CDB), caderneta de poupança e a vista,</w:t>
      </w:r>
      <w:r>
        <w:t xml:space="preserve"> </w:t>
      </w:r>
      <w:r>
        <w:t xml:space="preserve">a participação dos custos efetivos dos recolhimentos compulsórios em detrimento</w:t>
      </w:r>
      <w:r>
        <w:t xml:space="preserve"> </w:t>
      </w:r>
      <w:r>
        <w:t xml:space="preserve">do custo de oportunidade</w:t>
      </w:r>
      <w:r>
        <w:t xml:space="preserve"> </w:t>
      </w:r>
    </w:p>
    <w:p>
      <w:pPr>
        <w:pStyle w:val="BodyText"/>
      </w:pPr>
      <w:r>
        <w:t xml:space="preserve">O BACEN mantém atualmente duas séries para o indicador:</w:t>
      </w:r>
      <w:r>
        <w:t xml:space="preserve"> </w:t>
      </w:r>
      <w:r>
        <w:rPr>
          <w:i/>
        </w:rPr>
        <w:t xml:space="preserve">Spread</w:t>
      </w:r>
      <w:r>
        <w:t xml:space="preserve"> </w:t>
      </w:r>
      <w:r>
        <w:t xml:space="preserve">Médio das operações de crédito (MOC) e</w:t>
      </w:r>
      <w:r>
        <w:t xml:space="preserve"> </w:t>
      </w:r>
      <w:r>
        <w:rPr>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 conforme demonstrado na</w:t>
      </w:r>
      <w:r>
        <w:t xml:space="preserve"> </w:t>
      </w:r>
      <w:r>
        <w:t xml:space="preserve">.</w:t>
      </w:r>
    </w:p>
    <w:p>
      <w:pPr>
        <w:pStyle w:val="BodyText"/>
      </w:pPr>
      <w:r>
        <w:t xml:space="preserve">Estas séries estatísticas representam estimativas baseadas nas informações</w:t>
      </w:r>
      <w:r>
        <w:t xml:space="preserve"> </w:t>
      </w:r>
      <w:r>
        <w:t xml:space="preserve">repassadas pelas instituições bancárias das taxas de juros das operações de</w:t>
      </w:r>
      <w:r>
        <w:t xml:space="preserve"> </w:t>
      </w:r>
      <w:r>
        <w:t xml:space="preserve">crédito e indicadores do mercado financeiro do custo médio do dinheiro para o</w:t>
      </w:r>
      <w:r>
        <w:t xml:space="preserve"> </w:t>
      </w:r>
      <w:r>
        <w:t xml:space="preserve">custo médio de captação</w:t>
      </w:r>
      <w:r>
        <w:t xml:space="preserve"> </w:t>
      </w:r>
      <w:r>
        <w:t xml:space="preserve">.</w:t>
      </w:r>
    </w:p>
    <w:p>
      <w:pPr>
        <w:pStyle w:val="BodyText"/>
      </w:pPr>
      <w:r>
        <w:t xml:space="preserve">A série do</w:t>
      </w:r>
      <w:r>
        <w:t xml:space="preserve"> </w:t>
      </w:r>
      <w:r>
        <w:rPr>
          <w:i/>
        </w:rPr>
        <w:t xml:space="preserve">Spread</w:t>
      </w:r>
      <w:r>
        <w:t xml:space="preserve"> </w:t>
      </w:r>
      <w:r>
        <w:t xml:space="preserve">médio das operações de crédito é calculada a partir da</w:t>
      </w:r>
      <w:r>
        <w:t xml:space="preserve"> </w:t>
      </w:r>
      <w:r>
        <w:t xml:space="preserve">diferença entre a taxa média de juros de novas operações de crédito no SFN e o</w:t>
      </w:r>
      <w:r>
        <w:t xml:space="preserve"> </w:t>
      </w:r>
      <w:r>
        <w:t xml:space="preserve">custo de captação referencial médio de operações de crédito livre, direcionado</w:t>
      </w:r>
      <w:r>
        <w:t xml:space="preserve"> </w:t>
      </w:r>
      <w:r>
        <w:t xml:space="preserve">e não rotativo podendo ser observados por tomador</w:t>
      </w:r>
      <w:r>
        <w:t xml:space="preserve"> </w:t>
      </w:r>
      <w:r>
        <w:t xml:space="preserve">.</w:t>
      </w:r>
    </w:p>
    <w:p>
      <w:pPr>
        <w:pStyle w:val="BodyText"/>
      </w:pPr>
      <w:r>
        <w:t xml:space="preserve">A</w:t>
      </w:r>
      <w:r>
        <w:t xml:space="preserve"> </w:t>
      </w:r>
      <w:r>
        <w:t xml:space="preserve"> </w:t>
      </w:r>
      <w:r>
        <w:t xml:space="preserve">mostra a visualização da evolução mensal do spread</w:t>
      </w:r>
      <w:r>
        <w:t xml:space="preserve"> </w:t>
      </w:r>
      <w:r>
        <w:t xml:space="preserve">médio das novas operações de crédito contratadas entre janeiro de 2013 e julho</w:t>
      </w:r>
      <w:r>
        <w:t xml:space="preserve"> </w:t>
      </w:r>
      <w:r>
        <w:t xml:space="preserve">de 2020. No período entre 2014 e 2017 se verifica uma elevação de 10 p.p no</w:t>
      </w:r>
      <w:r>
        <w:t xml:space="preserve"> </w:t>
      </w:r>
      <w:r>
        <w:rPr>
          <w:i/>
        </w:rPr>
        <w:t xml:space="preserve">spread</w:t>
      </w:r>
      <w:r>
        <w:t xml:space="preserve"> </w:t>
      </w:r>
      <w:r>
        <w:t xml:space="preserve">total, recuando 8 p.p a patamar próximo ao início do período. É possível notar a grande disparidade entre os</w:t>
      </w:r>
      <w:r>
        <w:t xml:space="preserve"> </w:t>
      </w:r>
      <w:r>
        <w:rPr>
          <w:i/>
        </w:rPr>
        <w:t xml:space="preserve">spread</w:t>
      </w:r>
      <w:r>
        <w:t xml:space="preserve"> </w:t>
      </w:r>
      <w:r>
        <w:t xml:space="preserve">de recursos livres e direcionados.</w:t>
      </w:r>
    </w:p>
    <w:p>
      <w:pPr>
        <w:pStyle w:val="BodyText"/>
      </w:pPr>
      <w:r>
        <w:t xml:space="preserve">O</w:t>
      </w:r>
      <w:r>
        <w:t xml:space="preserve"> </w:t>
      </w:r>
      <w:r>
        <w:rPr>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Na</w:t>
      </w:r>
      <w:r>
        <w:t xml:space="preserve"> </w:t>
      </w:r>
      <w:r>
        <w:t xml:space="preserve"> </w:t>
      </w:r>
      <w:r>
        <w:t xml:space="preserve">pode ser visualizada a evolução do</w:t>
      </w:r>
      <w:r>
        <w:t xml:space="preserve"> </w:t>
      </w:r>
      <w:r>
        <w:rPr>
          <w:i/>
        </w:rPr>
        <w:t xml:space="preserve">spread</w:t>
      </w:r>
      <w:r>
        <w:t xml:space="preserve"> </w:t>
      </w:r>
      <w:r>
        <w:t xml:space="preserve">do ICC,</w:t>
      </w:r>
      <w:r>
        <w:t xml:space="preserve"> </w:t>
      </w:r>
      <w:r>
        <w:t xml:space="preserve">entre janeiro de 2013 e julho de 2020 com expressiva elevação entre 2014 e</w:t>
      </w:r>
      <w:r>
        <w:t xml:space="preserve"> </w:t>
      </w:r>
      <w:r>
        <w:t xml:space="preserve">2017, passando a decair até retormar a patamares similares ao início do</w:t>
      </w:r>
      <w:r>
        <w:t xml:space="preserve"> </w:t>
      </w:r>
      <w:r>
        <w:t xml:space="preserve">período. Também pode ser notada a expressiva diferença entre o</w:t>
      </w:r>
      <w:r>
        <w:t xml:space="preserve"> </w:t>
      </w:r>
      <w:r>
        <w:rPr>
          <w:i/>
        </w:rPr>
        <w:t xml:space="preserve">spread</w:t>
      </w:r>
      <w:r>
        <w:t xml:space="preserve"> </w:t>
      </w:r>
      <w:r>
        <w:t xml:space="preserve">de</w:t>
      </w:r>
      <w:r>
        <w:t xml:space="preserve"> </w:t>
      </w:r>
      <w:r>
        <w:t xml:space="preserve">recursos livres e direcionados.</w:t>
      </w:r>
    </w:p>
    <w:p>
      <w:pPr>
        <w:pStyle w:val="BodyText"/>
      </w:pPr>
      <w:r>
        <w:t xml:space="preserve">Ao analisar as séries do</w:t>
      </w:r>
      <w:r>
        <w:t xml:space="preserve"> </w:t>
      </w:r>
      <w:r>
        <w:rPr>
          <w:i/>
        </w:rPr>
        <w:t xml:space="preserve">Spread</w:t>
      </w:r>
      <w:r>
        <w:t xml:space="preserve"> </w:t>
      </w:r>
      <w:r>
        <w:t xml:space="preserve">ICC e</w:t>
      </w:r>
      <w:r>
        <w:t xml:space="preserve"> </w:t>
      </w:r>
      <w:r>
        <w:rPr>
          <w:i/>
        </w:rPr>
        <w:t xml:space="preserve">Spread</w:t>
      </w:r>
      <w:r>
        <w:t xml:space="preserve"> </w:t>
      </w:r>
      <w:r>
        <w:t xml:space="preserve">MOC é possível destacar outra perspectiva de avaliação do</w:t>
      </w:r>
      <w:r>
        <w:t xml:space="preserve"> </w:t>
      </w:r>
      <w:r>
        <w:rPr>
          <w:i/>
        </w:rPr>
        <w:t xml:space="preserve">Spread</w:t>
      </w:r>
      <w:r>
        <w:t xml:space="preserve"> </w:t>
      </w:r>
      <w:r>
        <w:t xml:space="preserve">no que tange a dimensão,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A perspectiva de dimensão demonstra ser relevante, uma vez que existem diferenças consideráveis para os níveis de</w:t>
      </w:r>
      <w:r>
        <w:t xml:space="preserve"> </w:t>
      </w:r>
      <w:r>
        <w:rPr>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O Indicador Custo de Crédito (ICC) consiste no custo médio de todas as</w:t>
      </w:r>
      <w:r>
        <w:t xml:space="preserve"> </w:t>
      </w:r>
      <w:r>
        <w:t xml:space="preserve">operações de crédito abertas — independentes do período em que foram</w:t>
      </w:r>
      <w:r>
        <w:t xml:space="preserve"> </w:t>
      </w:r>
      <w:r>
        <w:t xml:space="preserve">contratadas — que compõem a carteira de empréstimos, financiamentos e</w:t>
      </w:r>
      <w:r>
        <w:t xml:space="preserve"> </w:t>
      </w:r>
      <w:r>
        <w:t xml:space="preserve">arrendamento mercantil das instituições do Sistema Financeiro Nacional (SFN)</w:t>
      </w:r>
      <w:r>
        <w:t xml:space="preserve"> </w:t>
      </w:r>
      <w:r>
        <w:t xml:space="preserve">.</w:t>
      </w:r>
    </w:p>
    <w:p>
      <w:pPr>
        <w:pStyle w:val="BodyText"/>
      </w:pPr>
      <w:r>
        <w:t xml:space="preserve">A</w:t>
      </w:r>
      <w:r>
        <w:t xml:space="preserve"> </w:t>
      </w:r>
      <w:r>
        <w:t xml:space="preserve"> </w:t>
      </w:r>
      <w:r>
        <w:t xml:space="preserve">traz a visualização da evolução do Índice de Custo de</w:t>
      </w:r>
      <w:r>
        <w:t xml:space="preserve"> </w:t>
      </w:r>
      <w:r>
        <w:t xml:space="preserve">Crédito entre janeiro de 2013 e dezembro de 2020, com máxima de 22.98% em</w:t>
      </w:r>
      <w:r>
        <w:t xml:space="preserve"> </w:t>
      </w:r>
      <w:r>
        <w:t xml:space="preserve">2017, demonstrando queda significativa a partir de 2020, chegando a atingir 16.74% em agosto de 2020.</w:t>
      </w:r>
    </w:p>
    <w:p>
      <w:pPr>
        <w:pStyle w:val="BodyText"/>
      </w:pPr>
      <w:r>
        <w:t xml:space="preserve">Na literatura acadêmica não existe uma teoria formalizada acerca do</w:t>
      </w:r>
      <w:r>
        <w:t xml:space="preserve"> </w:t>
      </w:r>
      <w:r>
        <w:rPr>
          <w:i/>
        </w:rPr>
        <w:t xml:space="preserve">spread</w:t>
      </w:r>
      <w:r>
        <w:t xml:space="preserve"> </w:t>
      </w:r>
      <w:r>
        <w:t xml:space="preserve">bancário</w:t>
      </w:r>
      <w:r>
        <w:t xml:space="preserve"> </w:t>
      </w:r>
      <w:r>
        <w:t xml:space="preserve">. Sendo verificados estudos empíricos que visam</w:t>
      </w:r>
      <w:r>
        <w:t xml:space="preserve"> </w:t>
      </w:r>
      <w:r>
        <w:t xml:space="preserve">classificar, analisar e identificar variáveis microeconômicas e macroeconômicas</w:t>
      </w:r>
      <w:r>
        <w:t xml:space="preserve"> </w:t>
      </w:r>
      <w:r>
        <w:t xml:space="preserve">influentes nesse indicador em diversas perspectivas.</w:t>
      </w:r>
    </w:p>
    <w:p>
      <w:pPr>
        <w:pStyle w:val="BodyText"/>
      </w:pPr>
      <w:r>
        <w:t xml:space="preserve">A grande maioria dos estudos realizados no Brasil utilizam as medidas de</w:t>
      </w:r>
      <w:r>
        <w:t xml:space="preserve"> </w:t>
      </w:r>
      <w:r>
        <w:rPr>
          <w:i/>
        </w:rPr>
        <w:t xml:space="preserve">spread</w:t>
      </w:r>
      <w:r>
        <w:t xml:space="preserve"> </w:t>
      </w:r>
      <w:r>
        <w:t xml:space="preserve">bancário divulgadas pelo Banco Central, que remetem a uma perspectiva</w:t>
      </w:r>
      <w:r>
        <w:t xml:space="preserve"> </w:t>
      </w:r>
      <w:r>
        <w:rPr>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
        </w:rPr>
        <w:t xml:space="preserve">spread</w:t>
      </w:r>
      <w:r>
        <w:t xml:space="preserve"> </w:t>
      </w:r>
      <w:r>
        <w:t xml:space="preserve">bancário</w:t>
      </w:r>
      <w:r>
        <w:t xml:space="preserve"> </w:t>
      </w:r>
      <w:r>
        <w:rPr>
          <w:i/>
        </w:rPr>
        <w:t xml:space="preserve">ex-ante</w:t>
      </w:r>
      <w:r>
        <w:t xml:space="preserve">, encontrando relação direta do</w:t>
      </w:r>
      <w:r>
        <w:t xml:space="preserve"> </w:t>
      </w:r>
      <w:r>
        <w:rPr>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
        </w:rPr>
        <w:t xml:space="preserve">spread</w:t>
      </w:r>
      <w:r>
        <w:t xml:space="preserve"> </w:t>
      </w:r>
      <w:r>
        <w:t xml:space="preserve">bancário ex-ante,</w:t>
      </w:r>
      <w:r>
        <w:t xml:space="preserve"> </w:t>
      </w:r>
      <w:r>
        <w:t xml:space="preserve"> </w:t>
      </w:r>
      <w:r>
        <w:t xml:space="preserve">utilizou modelo de regressão múltipla — conforme abaixo</w:t>
      </w:r>
      <w:r>
        <w:t xml:space="preserve"> </w:t>
      </w:r>
      <w:r>
        <w:t xml:space="preserve"> </w:t>
      </w:r>
      <w:r>
        <w:t xml:space="preserve">—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m:oMathPara>
        <m:oMathParaPr>
          <m:jc m:val="center"/>
        </m:oMathParaPr>
        <m:oMath>
          <m:r>
            <m:t>l</m:t>
          </m:r>
          <m:r>
            <m:t>n</m:t>
          </m:r>
          <m:r>
            <m:t>s</m:t>
          </m:r>
          <m:r>
            <m:t>p</m:t>
          </m:r>
          <m:r>
            <m:t>r</m:t>
          </m:r>
          <m:r>
            <m:t>e</m:t>
          </m:r>
          <m:r>
            <m:t>a</m:t>
          </m:r>
          <m:r>
            <m:t>d</m:t>
          </m:r>
          <m:r>
            <m:t>=</m:t>
          </m:r>
          <m:sSub>
            <m:e>
              <m:r>
                <m:t>β</m:t>
              </m:r>
            </m:e>
            <m:sub>
              <m:r>
                <m:t>0</m:t>
              </m:r>
            </m:sub>
          </m:sSub>
          <m:r>
            <m:t>t</m:t>
          </m:r>
          <m:r>
            <m:t>r</m:t>
          </m:r>
          <m:r>
            <m:t>e</m:t>
          </m:r>
          <m:r>
            <m:t>n</m:t>
          </m:r>
          <m:r>
            <m:t>d</m:t>
          </m:r>
          <m:r>
            <m:t>+</m:t>
          </m:r>
          <m:sSub>
            <m:e>
              <m:r>
                <m:t>β</m:t>
              </m:r>
            </m:e>
            <m:sub>
              <m:r>
                <m:t>1</m:t>
              </m:r>
            </m:sub>
          </m:sSub>
          <m:r>
            <m:t>l</m:t>
          </m:r>
          <m:r>
            <m:t>n</m:t>
          </m:r>
          <m:r>
            <m:t>s</m:t>
          </m:r>
          <m:r>
            <m:t>e</m:t>
          </m:r>
          <m:r>
            <m:t>l</m:t>
          </m:r>
          <m:r>
            <m:t>i</m:t>
          </m:r>
          <m:r>
            <m:t>c</m:t>
          </m:r>
          <m:r>
            <m:t>+</m:t>
          </m:r>
          <m:sSub>
            <m:e>
              <m:r>
                <m:t>β</m:t>
              </m:r>
            </m:e>
            <m:sub>
              <m:r>
                <m:t>2</m:t>
              </m:r>
            </m:sub>
          </m:sSub>
          <m:r>
            <m:t>l</m:t>
          </m:r>
          <m:r>
            <m:t>n</m:t>
          </m:r>
          <m:r>
            <m:t>a</m:t>
          </m:r>
          <m:r>
            <m:t>d</m:t>
          </m:r>
          <m:r>
            <m:t>m</m:t>
          </m:r>
          <m:r>
            <m:t>+</m:t>
          </m:r>
          <m:sSub>
            <m:e>
              <m:r>
                <m:t>β</m:t>
              </m:r>
            </m:e>
            <m:sub>
              <m:r>
                <m:t>3</m:t>
              </m:r>
            </m:sub>
          </m:sSub>
          <m:r>
            <m:t>l</m:t>
          </m:r>
          <m:r>
            <m:t>n</m:t>
          </m:r>
          <m:r>
            <m:t>r</m:t>
          </m:r>
          <m:r>
            <m:t>i</m:t>
          </m:r>
          <m:r>
            <m:t>s</m:t>
          </m:r>
          <m:r>
            <m:t>k</m:t>
          </m:r>
          <m:r>
            <m:t>+</m:t>
          </m:r>
          <m:sSub>
            <m:e>
              <m:r>
                <m:t>β</m:t>
              </m:r>
            </m:e>
            <m:sub>
              <m:r>
                <m:t>4</m:t>
              </m:r>
            </m:sub>
          </m:sSub>
          <m:r>
            <m:t>l</m:t>
          </m:r>
          <m:r>
            <m:t>n</m:t>
          </m:r>
          <m:r>
            <m:t>i</m:t>
          </m:r>
          <m:r>
            <m:t>m</m:t>
          </m:r>
          <m:r>
            <m:t>p</m:t>
          </m:r>
          <m:r>
            <m:t>+</m:t>
          </m:r>
          <m:sSub>
            <m:e>
              <m:r>
                <m:t>β</m:t>
              </m:r>
            </m:e>
            <m:sub>
              <m:r>
                <m:t>5</m:t>
              </m:r>
            </m:sub>
          </m:sSub>
          <m:r>
            <m:t>l</m:t>
          </m:r>
          <m:r>
            <m:t>n</m:t>
          </m:r>
          <m:r>
            <m:t>c</m:t>
          </m:r>
          <m:r>
            <m:t>o</m:t>
          </m:r>
          <m:r>
            <m:t>m</m:t>
          </m:r>
          <m:r>
            <m:t>p</m:t>
          </m:r>
        </m:oMath>
      </m:oMathPara>
    </w:p>
    <w:p>
      <w:pPr>
        <w:pStyle w:val="FirstParagraph"/>
      </w:pPr>
      <w:r>
        <w:t xml:space="preserve">Em análise dos determinantes do</w:t>
      </w:r>
      <w:r>
        <w:t xml:space="preserve"> </w:t>
      </w:r>
      <w:r>
        <w:rPr>
          <w:i/>
        </w:rPr>
        <w:t xml:space="preserve">spread</w:t>
      </w:r>
      <w:r>
        <w:t xml:space="preserve"> </w:t>
      </w:r>
      <w:r>
        <w:t xml:space="preserve">bancário ex-post,</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w:t>
      </w:r>
      <w:r>
        <w:t xml:space="preserve">foi a forte relação do</w:t>
      </w:r>
      <w:r>
        <w:t xml:space="preserve"> </w:t>
      </w:r>
      <w:r>
        <w:rPr>
          <w:i/>
        </w:rPr>
        <w:t xml:space="preserve">spread</w:t>
      </w:r>
      <w:r>
        <w:t xml:space="preserve"> </w:t>
      </w:r>
      <w:r>
        <w:rPr>
          <w:i/>
        </w:rPr>
        <w:t xml:space="preserve">ex-post</w:t>
      </w:r>
      <w:r>
        <w:t xml:space="preserve"> </w:t>
      </w:r>
      <w:r>
        <w:t xml:space="preserve">no momento atual com o momento anterior imediato, e que as</w:t>
      </w:r>
      <w:r>
        <w:t xml:space="preserve"> </w:t>
      </w:r>
      <w:r>
        <w:t xml:space="preserve">instituições tendem a cobrar maiores taxas, quando maior o nível de</w:t>
      </w:r>
      <w:r>
        <w:t xml:space="preserve"> </w:t>
      </w:r>
      <w:r>
        <w:t xml:space="preserve">concentração do mercado, não encontrando significância da Selic na determinação</w:t>
      </w:r>
      <w:r>
        <w:t xml:space="preserve"> </w:t>
      </w:r>
      <w:r>
        <w:t xml:space="preserve">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
        </w:rPr>
        <w:t xml:space="preserve">spread</w:t>
      </w:r>
      <w:r>
        <w:t xml:space="preserve"> </w:t>
      </w:r>
      <w:r>
        <w:rPr>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w:t>
      </w:r>
      <w:r>
        <w:t xml:space="preserve"> </w:t>
      </w:r>
      <w:r>
        <w:t xml:space="preserve">indicadores industriais que influenciam o</w:t>
      </w:r>
      <w:r>
        <w:t xml:space="preserve"> </w:t>
      </w:r>
      <w:r>
        <w:rPr>
          <w:i/>
        </w:rPr>
        <w:t xml:space="preserve">spread</w:t>
      </w:r>
      <w:r>
        <w:t xml:space="preserve"> </w:t>
      </w:r>
      <w:r>
        <w:t xml:space="preserve">bancário</w:t>
      </w:r>
      <w:r>
        <w:t xml:space="preserve"> </w:t>
      </w:r>
      <w:r>
        <w:rPr>
          <w:i/>
        </w:rPr>
        <w:t xml:space="preserve">ex-ante</w:t>
      </w:r>
      <w:r>
        <w:t xml:space="preserve">, através de análise de regressão linear multivariada utilizando 18 variáveis em quatro</w:t>
      </w:r>
      <w:r>
        <w:t xml:space="preserve"> </w:t>
      </w:r>
      <w:r>
        <w:t xml:space="preserve">modelos. Chegando a conclusão que o aumento da atividade industrial, a redução</w:t>
      </w:r>
      <w:r>
        <w:t xml:space="preserve"> </w:t>
      </w:r>
      <w:r>
        <w:t xml:space="preserve">do desemprego e o consumo atuam na diminuição do</w:t>
      </w:r>
      <w:r>
        <w:t xml:space="preserve"> </w:t>
      </w:r>
      <w:r>
        <w:rPr>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w:t>
      </w:r>
      <w:r>
        <w:t xml:space="preserve"> </w:t>
      </w:r>
      <w:r>
        <w:t xml:space="preserve">buscar identificar a influência das variações de indicadores</w:t>
      </w:r>
      <w:r>
        <w:t xml:space="preserve"> </w:t>
      </w:r>
      <w:r>
        <w:t xml:space="preserve">financeiros-contábeis no</w:t>
      </w:r>
      <w:r>
        <w:t xml:space="preserve"> </w:t>
      </w:r>
      <w:r>
        <w:rPr>
          <w:i/>
        </w:rPr>
        <w:t xml:space="preserve">spread</w:t>
      </w:r>
      <w:r>
        <w:t xml:space="preserve"> </w:t>
      </w:r>
      <w:r>
        <w:t xml:space="preserve">em 26 instituições bancárias,</w:t>
      </w:r>
      <w:r>
        <w:t xml:space="preserve"> </w:t>
      </w:r>
      <w:r>
        <w:t xml:space="preserve">através de regressão em dados em painel. Encontrando relações significativas</w:t>
      </w:r>
      <w:r>
        <w:t xml:space="preserve"> </w:t>
      </w:r>
      <w:r>
        <w:t xml:space="preserve">diretas com a alavancagem financeira, retorno sobre o patrimônio líquido,</w:t>
      </w:r>
      <w:r>
        <w:t xml:space="preserve"> </w:t>
      </w:r>
      <w:r>
        <w:t xml:space="preserve">EBITDA, Ativo Total e eficiência.</w:t>
      </w:r>
    </w:p>
    <w:p>
      <w:pPr>
        <w:pStyle w:val="BodyText"/>
      </w:pPr>
      <w:r>
        <w:t xml:space="preserve">No modelo de</w:t>
      </w:r>
      <w:r>
        <w:t xml:space="preserve"> </w:t>
      </w:r>
      <w:r>
        <w:t xml:space="preserve"> </w:t>
      </w:r>
      <w:r>
        <w:t xml:space="preserve">foi encontrada relação significativa e</w:t>
      </w:r>
      <w:r>
        <w:t xml:space="preserve"> </w:t>
      </w:r>
      <w:r>
        <w:t xml:space="preserve">indireta do</w:t>
      </w:r>
      <w:r>
        <w:t xml:space="preserve"> </w:t>
      </w:r>
      <w:r>
        <w:rPr>
          <w:i/>
        </w:rPr>
        <w:t xml:space="preserve">spread</w:t>
      </w:r>
      <w:r>
        <w:t xml:space="preserve"> </w:t>
      </w:r>
      <w:r>
        <w:t xml:space="preserve">com a participação de capital de terceiros e, não</w:t>
      </w:r>
      <w:r>
        <w:t xml:space="preserve"> </w:t>
      </w:r>
      <w:r>
        <w:t xml:space="preserve">identificada relação significativa com a composição do endividamento, retorno</w:t>
      </w:r>
      <w:r>
        <w:t xml:space="preserve"> </w:t>
      </w:r>
      <w:r>
        <w:t xml:space="preserve">sobre ativos e a liquidez corrente.</w:t>
      </w:r>
    </w:p>
    <w:p>
      <w:pPr>
        <w:pStyle w:val="BodyText"/>
      </w:pPr>
      <w:r>
        <w:t xml:space="preserve">De acordo com</w:t>
      </w:r>
      <w:r>
        <w:t xml:space="preserve"> </w:t>
      </w:r>
      <w:r>
        <w:t xml:space="preserve">, existem poucos estudos</w:t>
      </w:r>
      <w:r>
        <w:t xml:space="preserve"> </w:t>
      </w:r>
      <w:r>
        <w:t xml:space="preserve">inclinados para os determinantes do</w:t>
      </w:r>
      <w:r>
        <w:t xml:space="preserve"> </w:t>
      </w:r>
      <w:r>
        <w:rPr>
          <w:i/>
        </w:rPr>
        <w:t xml:space="preserve">spread</w:t>
      </w:r>
      <w:r>
        <w:t xml:space="preserve"> </w:t>
      </w:r>
      <w:r>
        <w:rPr>
          <w:i/>
        </w:rPr>
        <w:t xml:space="preserve">ex-post</w:t>
      </w:r>
      <w:r>
        <w:t xml:space="preserve"> </w:t>
      </w:r>
      <w:r>
        <w:t xml:space="preserve">no Brasil, onde</w:t>
      </w:r>
      <w:r>
        <w:t xml:space="preserve"> </w:t>
      </w:r>
      <w:r>
        <w:t xml:space="preserve">identificaram o estudos de Guimarães (2002). Foram identificados ainda os</w:t>
      </w:r>
      <w:r>
        <w:t xml:space="preserve"> </w:t>
      </w:r>
      <w:r>
        <w:t xml:space="preserve">estudos acerca do</w:t>
      </w:r>
      <w:r>
        <w:t xml:space="preserve"> </w:t>
      </w:r>
      <w:r>
        <w:rPr>
          <w:i/>
        </w:rPr>
        <w:t xml:space="preserve">spread</w:t>
      </w:r>
      <w:r>
        <w:t xml:space="preserve"> </w:t>
      </w:r>
      <w:r>
        <w:t xml:space="preserve">ex-pots de Fipecafi (2004)</w:t>
      </w:r>
      <w:r>
        <w:t xml:space="preserve"> </w:t>
      </w:r>
      <w:r>
        <w:t xml:space="preserve"> </w:t>
      </w:r>
      <w:r>
        <w:t xml:space="preserve">e Matias (2006)</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
        </w:rPr>
        <w:t xml:space="preserve">ex-post</w:t>
      </w:r>
      <w:r>
        <w:t xml:space="preserve">, baseado em demonstrações contábeis entre o 1º semestre de 2005 de</w:t>
      </w:r>
      <w:r>
        <w:t xml:space="preserve"> </w:t>
      </w:r>
      <w:r>
        <w:t xml:space="preserve">instituições que representavam 75,8% do ativo total e 76% do total de crédito.</w:t>
      </w:r>
      <w:r>
        <w:t xml:space="preserve"> </w:t>
      </w:r>
      <w:r>
        <w:t xml:space="preserve">Chegando a um resultado médio de</w:t>
      </w:r>
      <w:r>
        <w:t xml:space="preserve"> </w:t>
      </w:r>
      <w:r>
        <w:rPr>
          <w:i/>
        </w:rPr>
        <w:t xml:space="preserve">spread</w:t>
      </w:r>
      <w:r>
        <w:t xml:space="preserve"> </w:t>
      </w:r>
      <w:r>
        <w:t xml:space="preserve">bruto de 7,6% para pessoa física e</w:t>
      </w:r>
      <w:r>
        <w:t xml:space="preserve"> </w:t>
      </w:r>
      <w:r>
        <w:t xml:space="preserve">3,2% para pessoa jurídica, e</w:t>
      </w:r>
      <w:r>
        <w:t xml:space="preserve"> </w:t>
      </w:r>
      <w:r>
        <w:rPr>
          <w:i/>
        </w:rPr>
        <w:t xml:space="preserve">spread</w:t>
      </w:r>
      <w:r>
        <w:t xml:space="preserve"> </w:t>
      </w:r>
      <w:r>
        <w:t xml:space="preserve">líquido de 1,6% para pessoa física e 0,5%</w:t>
      </w:r>
      <w:r>
        <w:t xml:space="preserve"> </w:t>
      </w:r>
      <w:r>
        <w:t xml:space="preserve">para pessoa jurídica.</w:t>
      </w:r>
    </w:p>
    <w:p>
      <w:pPr>
        <w:pStyle w:val="BodyText"/>
      </w:pPr>
      <w:r>
        <w:t xml:space="preserve">A</w:t>
      </w:r>
      <w:r>
        <w:t xml:space="preserve"> </w:t>
      </w:r>
      <w:r>
        <w:t xml:space="preserve"> </w:t>
      </w:r>
      <w:r>
        <w:t xml:space="preserve">e a</w:t>
      </w:r>
      <w:r>
        <w:t xml:space="preserve"> </w:t>
      </w:r>
      <w:r>
        <w:t xml:space="preserve"> </w:t>
      </w:r>
      <w:r>
        <w:t xml:space="preserve">trazem o resumo dos</w:t>
      </w:r>
      <w:r>
        <w:t xml:space="preserve"> </w:t>
      </w:r>
      <w:r>
        <w:t xml:space="preserve">principais estudos empíricos sobre</w:t>
      </w:r>
      <w:r>
        <w:t xml:space="preserve"> </w:t>
      </w:r>
      <w:r>
        <w:rPr>
          <w:i/>
        </w:rPr>
        <w:t xml:space="preserve">spread</w:t>
      </w:r>
      <w:r>
        <w:t xml:space="preserve"> </w:t>
      </w:r>
      <w:r>
        <w:t xml:space="preserve">bancário ex-ante no Brasil, com</w:t>
      </w:r>
      <w:r>
        <w:t xml:space="preserve"> </w:t>
      </w:r>
      <w:r>
        <w:t xml:space="preserve">resultados obtidos através de modelagem econométrica com utilização de</w:t>
      </w:r>
      <w:r>
        <w:t xml:space="preserve"> </w:t>
      </w:r>
      <w:r>
        <w:t xml:space="preserve">regressão, tomando variáveis micro e macroeconômicas como explanatórias e</w:t>
      </w:r>
      <w:r>
        <w:t xml:space="preserve"> </w:t>
      </w:r>
      <w:r>
        <w:t xml:space="preserve">demonstrando a relação com o</w:t>
      </w:r>
      <w:r>
        <w:t xml:space="preserve"> </w:t>
      </w:r>
      <w:r>
        <w:rPr>
          <w:i/>
        </w:rPr>
        <w:t xml:space="preserve">spread ex-ante</w:t>
      </w:r>
      <w:r>
        <w:t xml:space="preserve">.</w:t>
      </w:r>
    </w:p>
    <w:p>
      <w:pPr>
        <w:pStyle w:val="BodyText"/>
      </w:pPr>
      <w:r>
        <w:t xml:space="preserve">Entre os estudos da</w:t>
      </w:r>
      <w:r>
        <w:t xml:space="preserve"> </w:t>
      </w:r>
      <w:r>
        <w:t xml:space="preserve"> </w:t>
      </w:r>
      <w:r>
        <w:t xml:space="preserve">e</w:t>
      </w:r>
      <w:r>
        <w:t xml:space="preserve"> </w:t>
      </w:r>
      <w:r>
        <w:t xml:space="preserve"> </w:t>
      </w:r>
      <w:r>
        <w:t xml:space="preserve">que avaliaram</w:t>
      </w:r>
      <w:r>
        <w:t xml:space="preserve"> </w:t>
      </w:r>
      <w:r>
        <w:t xml:space="preserve">a Selic e as despesas administrativas, há um consenso que estas variáveis</w:t>
      </w:r>
      <w:r>
        <w:t xml:space="preserve"> </w:t>
      </w:r>
      <w:r>
        <w:t xml:space="preserve">possuem uma relação de determinação direta com o</w:t>
      </w:r>
      <w:r>
        <w:t xml:space="preserve"> </w:t>
      </w:r>
      <w:r>
        <w:rPr>
          <w:i/>
        </w:rPr>
        <w:t xml:space="preserve">spread ex-ante</w:t>
      </w:r>
      <w:r>
        <w:t xml:space="preserve">. Em três</w:t>
      </w:r>
      <w:r>
        <w:t xml:space="preserve"> </w:t>
      </w:r>
      <w:r>
        <w:t xml:space="preserve">estudos que avaliaram impostos indiretos e receita de serviços foi encontrada</w:t>
      </w:r>
      <w:r>
        <w:t xml:space="preserve"> </w:t>
      </w:r>
      <w:r>
        <w:t xml:space="preserve">relação direta com o</w:t>
      </w:r>
      <w:r>
        <w:t xml:space="preserve"> </w:t>
      </w:r>
      <w:r>
        <w:rPr>
          <w:i/>
        </w:rPr>
        <w:t xml:space="preserve">spread ex-ante</w:t>
      </w:r>
      <w:r>
        <w:t xml:space="preserve">.</w:t>
      </w:r>
    </w:p>
    <w:p>
      <w:pPr>
        <w:pStyle w:val="BodyText"/>
      </w:pPr>
      <w:r>
        <w:t xml:space="preserve">Ainda nas</w:t>
      </w:r>
      <w:r>
        <w:t xml:space="preserve"> </w:t>
      </w:r>
      <w:r>
        <w:t xml:space="preserve"> </w:t>
      </w:r>
      <w:r>
        <w:t xml:space="preserve">e a</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A</w:t>
      </w:r>
      <w:r>
        <w:t xml:space="preserve"> </w:t>
      </w:r>
      <w:r>
        <w:t xml:space="preserve"> </w:t>
      </w:r>
      <w:r>
        <w:t xml:space="preserve">traz o resumo dos estudos empíricos dos determinantes do</w:t>
      </w:r>
      <w:r>
        <w:t xml:space="preserve"> </w:t>
      </w:r>
      <w:r>
        <w:rPr>
          <w:i/>
        </w:rPr>
        <w:t xml:space="preserve">spread ex-post</w:t>
      </w:r>
      <w:r>
        <w:t xml:space="preserve"> </w:t>
      </w:r>
      <w:r>
        <w:t xml:space="preserve">no Brasil, por meio de modelos econométricos utilizando</w:t>
      </w:r>
      <w:r>
        <w:t xml:space="preserve"> </w:t>
      </w:r>
      <w:r>
        <w:t xml:space="preserve">regressão. Destaca-se que, entre os estudos, dois encontraram significância de</w:t>
      </w:r>
      <w:r>
        <w:t xml:space="preserve"> </w:t>
      </w:r>
      <w:r>
        <w:t xml:space="preserve">influência direta com o grau de concentração e o</w:t>
      </w:r>
      <w:r>
        <w:t xml:space="preserve"> </w:t>
      </w:r>
      <w:r>
        <w:rPr>
          <w:i/>
        </w:rPr>
        <w:t xml:space="preserve">spread ex-post</w:t>
      </w:r>
      <w:r>
        <w:t xml:space="preserve">. E dois dos</w:t>
      </w:r>
      <w:r>
        <w:t xml:space="preserve"> </w:t>
      </w:r>
      <w:r>
        <w:t xml:space="preserve">estudos chegaram a resultados opostos para os de posição de market share e a</w:t>
      </w:r>
      <w:r>
        <w:t xml:space="preserve"> </w:t>
      </w:r>
      <w:r>
        <w:t xml:space="preserve">variável dependente.</w:t>
      </w:r>
    </w:p>
    <w:p>
      <w:pPr>
        <w:pStyle w:val="BodyText"/>
      </w:pPr>
      <w:r>
        <w:t xml:space="preserve">Este capítulo verificou os principais conceitos, características e estudos acerca do</w:t>
      </w:r>
      <w:r>
        <w:t xml:space="preserve"> </w:t>
      </w:r>
      <w:r>
        <w:rPr>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
        </w:rPr>
        <w:t xml:space="preserve">spread ex-post</w:t>
      </w:r>
      <w:r>
        <w:t xml:space="preserve">. E a maioria dos estudos mais significativos estão relacionados ao</w:t>
      </w:r>
      <w:r>
        <w:t xml:space="preserve"> </w:t>
      </w:r>
      <w:r>
        <w:rPr>
          <w:i/>
        </w:rPr>
        <w:t xml:space="preserve">spread ex-ante</w:t>
      </w:r>
    </w:p>
    <w:p>
      <w:pPr>
        <w:pStyle w:val="BodyText"/>
      </w:pPr>
      <w:r>
        <w:t xml:space="preserve">No próximo capítulo, será descrita a metodologia de trabalho com a formulação</w:t>
      </w:r>
      <w:r>
        <w:t xml:space="preserve"> </w:t>
      </w:r>
      <w:r>
        <w:t xml:space="preserve">das hipóteses baseado nas informações e levantamentos dos capítulos anteriores,</w:t>
      </w:r>
      <w:r>
        <w:t xml:space="preserve"> </w:t>
      </w:r>
      <w:r>
        <w:t xml:space="preserve">nos estudos pesquisados e na teoria econômica, através da coleta, tratamento e</w:t>
      </w:r>
      <w:r>
        <w:t xml:space="preserve"> </w:t>
      </w:r>
      <w:r>
        <w:t xml:space="preserve">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Serão selecionadas as instituições bancárias na categoria de Banco Múltiplo, Banco Comercial, Banco e Investimento, Banco de Desenvolvimento e Caixa Econômicas que realizaram operações de crédito entre o primeiro trimestre de 2001 e o terceiro trimestre e 2020.</w:t>
      </w:r>
    </w:p>
    <w:p>
      <w:pPr>
        <w:pStyle w:val="BodyText"/>
      </w:pPr>
      <w:r>
        <w:t xml:space="preserve">Para efeitos de identificação de variáveis macroeconômicas que atuam como componentes implícitos e explícitos do</w:t>
      </w:r>
      <w:r>
        <w:t xml:space="preserve"> </w:t>
      </w:r>
      <w:r>
        <w:rPr>
          <w:i/>
        </w:rPr>
        <w:t xml:space="preserve">spread</w:t>
      </w:r>
      <w:r>
        <w:t xml:space="preserve"> </w:t>
      </w:r>
      <w:r>
        <w:t xml:space="preserve">serão avaliadas a taxa Selic, Taxa de Compulsório, Base Monetária e meios de pagamento.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pStyle w:val="BodyText"/>
      </w:pPr>
      <w:r>
        <w:t xml:space="preserve">Será assumido que o</w:t>
      </w:r>
      <w:r>
        <w:t xml:space="preserve"> </w:t>
      </w:r>
      <w:r>
        <w:rPr>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
        </w:rPr>
        <w:t xml:space="preserve">spread</w:t>
      </w:r>
      <w:r>
        <w:t xml:space="preserve"> </w:t>
      </w:r>
      <w:r>
        <w:t xml:space="preserve">(</w:t>
      </w:r>
      <m:oMath>
        <m:r>
          <m:t>S</m:t>
        </m:r>
        <m:r>
          <m:t>P</m:t>
        </m:r>
        <m:r>
          <m:t>R</m:t>
        </m:r>
      </m:oMath>
      <w:r>
        <w:t xml:space="preserve">) será abordado dentro de uma concepção de precificação, diante um conjunto de variáveis explícitas como despesa de captação (</w:t>
      </w:r>
      <m:oMath>
        <m:r>
          <m:t>D</m:t>
        </m:r>
      </m:oMath>
      <w:r>
        <w:t xml:space="preserve">), capital emprestado (</w:t>
      </w:r>
      <m:oMath>
        <m:r>
          <m:t>E</m:t>
        </m:r>
      </m:oMath>
      <w:r>
        <w:t xml:space="preserve">) — insumo das operações de crédito —, impostos variáveis (</w:t>
      </w:r>
      <m:oMath>
        <m:r>
          <m:t>I</m:t>
        </m:r>
        <m:r>
          <m:t>I</m:t>
        </m:r>
      </m:oMath>
      <w:r>
        <w:t xml:space="preserve">), despesas administrativas (</w:t>
      </w:r>
      <m:oMath>
        <m:r>
          <m:t>D</m:t>
        </m:r>
        <m:r>
          <m:t>A</m:t>
        </m:r>
      </m:oMath>
      <w:r>
        <w:t xml:space="preserve">), lucro líquido (</w:t>
      </w:r>
      <m:oMath>
        <m:r>
          <m:t>M</m:t>
        </m:r>
        <m:r>
          <m:t>L</m:t>
        </m:r>
      </m:oMath>
      <w:r>
        <w:t xml:space="preserve">) e inadimplência (</w:t>
      </w:r>
      <m:oMath>
        <m:r>
          <m:t>I</m:t>
        </m:r>
        <m:r>
          <m:t>N</m:t>
        </m:r>
        <m:r>
          <m:t>D</m:t>
        </m:r>
      </m:oMath>
      <w:r>
        <w:t xml:space="preserve">).</w:t>
      </w:r>
    </w:p>
    <w:p>
      <w:pPr>
        <w:pStyle w:val="BodyText"/>
      </w:pPr>
      <m:oMathPara>
        <m:oMathParaPr>
          <m:jc m:val="center"/>
        </m:oMathParaPr>
        <m:oMath>
          <m:r>
            <m:t>S</m:t>
          </m:r>
          <m:r>
            <m:t>p</m:t>
          </m:r>
          <m:r>
            <m:t>r</m:t>
          </m:r>
          <m:r>
            <m:t>=</m:t>
          </m:r>
          <m:r>
            <m:t>f</m:t>
          </m:r>
          <m:r>
            <m:t>(</m:t>
          </m:r>
          <m:r>
            <m:t>E</m:t>
          </m:r>
          <m:r>
            <m:t>,</m:t>
          </m:r>
          <m:r>
            <m:t>D</m:t>
          </m:r>
          <m:r>
            <m:t>,</m:t>
          </m:r>
          <m:r>
            <m:t>I</m:t>
          </m:r>
          <m:r>
            <m:t>I</m:t>
          </m:r>
          <m:r>
            <m:t>,</m:t>
          </m:r>
          <m:r>
            <m:t>D</m:t>
          </m:r>
          <m:r>
            <m:t>A</m:t>
          </m:r>
          <m:r>
            <m:t>,</m:t>
          </m:r>
          <m:r>
            <m:t>M</m:t>
          </m:r>
          <m:r>
            <m:t>L</m:t>
          </m:r>
          <m:r>
            <m:t>,</m:t>
          </m:r>
          <m:r>
            <m:t>I</m:t>
          </m:r>
          <m:r>
            <m:t>N</m:t>
          </m:r>
          <m:r>
            <m:t>D</m:t>
          </m:r>
          <m:r>
            <m:t>)</m:t>
          </m:r>
        </m:oMath>
      </m:oMathPara>
    </w:p>
    <w:p>
      <w:pPr>
        <w:pStyle w:val="FirstParagraph"/>
      </w:pPr>
      <w:r>
        <w:t xml:space="preserve">Na visão microeconômica, assume-se que o</w:t>
      </w:r>
      <w:r>
        <w:t xml:space="preserve"> </w:t>
      </w:r>
      <w:r>
        <w:rPr>
          <w:i/>
        </w:rPr>
        <w:t xml:space="preserve">spread</w:t>
      </w:r>
      <w:r>
        <w:t xml:space="preserve"> </w:t>
      </w:r>
      <w:r>
        <w:t xml:space="preserve">bancário não se configura na margem de lucro dos bancos, não cabendo abordagem de</w:t>
      </w:r>
      <w:r>
        <w:t xml:space="preserve"> </w:t>
      </w:r>
      <w:r>
        <w:rPr>
          <w:i/>
        </w:rPr>
        <w:t xml:space="preserve">spread</w:t>
      </w:r>
      <w:r>
        <w:t xml:space="preserve"> </w:t>
      </w:r>
      <w:r>
        <w:t xml:space="preserve">bruto, direto e líquido. E que o</w:t>
      </w:r>
      <w:r>
        <w:t xml:space="preserve"> </w:t>
      </w:r>
      <w:r>
        <w:rPr>
          <w:i/>
        </w:rPr>
        <w:t xml:space="preserve">spread</w:t>
      </w:r>
      <w:r>
        <w:t xml:space="preserve"> </w:t>
      </w:r>
      <w:r>
        <w:t xml:space="preserve">bancário se relaciona com os resultados das instituições, colaborando com a solidez do setor, não cabendo a inclusão no modelo de variáveis que remetam a resultados e calculadas a partir destas.</w:t>
      </w:r>
    </w:p>
    <w:p>
      <w:pPr>
        <w:pStyle w:val="BodyText"/>
      </w:pPr>
      <w:r>
        <w:t xml:space="preserve">Na abordagem macroeconômica, o</w:t>
      </w:r>
      <w:r>
        <w:t xml:space="preserve"> </w:t>
      </w:r>
      <w:r>
        <w:rPr>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
        </w:rPr>
        <w:t xml:space="preserve">spread</w:t>
      </w:r>
      <w:r>
        <w:t xml:space="preserve"> </w:t>
      </w:r>
      <w:r>
        <w:t xml:space="preserve">bancário, e não o contrário, mesmo que aja a compreensão da abordagem em torno das expectativas dos agentes, será mantida a abordagem de não não considerar essas variáveis como determinantes do</w:t>
      </w:r>
      <w:r>
        <w:t xml:space="preserve"> </w:t>
      </w:r>
      <w:r>
        <w:rPr>
          <w:i/>
        </w:rPr>
        <w:t xml:space="preserve">spread ex-post</w:t>
      </w:r>
      <w:r>
        <w:t xml:space="preserve">.</w:t>
      </w:r>
    </w:p>
    <w:p>
      <w:pPr>
        <w:pStyle w:val="BodyText"/>
      </w:pPr>
      <m:oMathPara>
        <m:oMathParaPr>
          <m:jc m:val="center"/>
        </m:oMathParaPr>
        <m:oMath>
          <m:r>
            <m:t>S</m:t>
          </m:r>
          <m:r>
            <m:t>p</m:t>
          </m:r>
          <m:r>
            <m:t>r</m:t>
          </m:r>
          <m:r>
            <m:t>E</m:t>
          </m:r>
          <m:r>
            <m:t>p</m:t>
          </m:r>
          <m:r>
            <m:t>=</m:t>
          </m:r>
          <m:r>
            <m:t>f</m:t>
          </m:r>
          <m:r>
            <m:t>(</m:t>
          </m:r>
          <m:r>
            <m:t>S</m:t>
          </m:r>
          <m:r>
            <m:t>E</m:t>
          </m:r>
          <m:r>
            <m:t>L</m:t>
          </m:r>
          <m:r>
            <m:t>,</m:t>
          </m:r>
          <m:r>
            <m:t>C</m:t>
          </m:r>
          <m:r>
            <m:t>O</m:t>
          </m:r>
          <m:r>
            <m:t>M</m:t>
          </m:r>
          <m:r>
            <m:t>P</m:t>
          </m:r>
          <m:r>
            <m:t>,</m:t>
          </m:r>
          <m:r>
            <m:t>I</m:t>
          </m:r>
          <m:r>
            <m:t>P</m:t>
          </m:r>
          <m:r>
            <m:t>C</m:t>
          </m:r>
          <m:r>
            <m:t>A</m:t>
          </m:r>
          <m:r>
            <m:t>,</m:t>
          </m:r>
          <m:r>
            <m:t>B</m:t>
          </m:r>
          <m:r>
            <m:t>M</m:t>
          </m:r>
          <m:r>
            <m:t>,</m:t>
          </m:r>
          <m:r>
            <m:t>M</m:t>
          </m:r>
          <m:r>
            <m:t>P</m:t>
          </m:r>
          <m:r>
            <m:t>,</m:t>
          </m:r>
          <m:r>
            <m:t>V</m:t>
          </m:r>
          <m:r>
            <m:t>M</m:t>
          </m:r>
          <m:r>
            <m:t>)</m:t>
          </m:r>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
        </w:rPr>
        <w:t xml:space="preserve">spread</w:t>
      </w:r>
      <w:r>
        <w:t xml:space="preserve"> </w:t>
      </w:r>
      <w:r>
        <w:t xml:space="preserve">bancário</w:t>
      </w:r>
      <w:r>
        <w:t xml:space="preserve"> </w:t>
      </w:r>
      <w:r>
        <w:rPr>
          <w:i/>
        </w:rPr>
        <w:t xml:space="preserve">ex-post</w:t>
      </w:r>
      <w:r>
        <w:t xml:space="preserve">. Partindo da definição geral tautológica de</w:t>
      </w:r>
      <w:r>
        <w:t xml:space="preserve"> </w:t>
      </w:r>
      <w:r>
        <w:rPr>
          <w:i/>
        </w:rPr>
        <w:t xml:space="preserve">Spread</w:t>
      </w:r>
      <w:r>
        <w:t xml:space="preserve"> </w:t>
      </w:r>
      <w:r>
        <w:t xml:space="preserve">(</w:t>
      </w:r>
      <m:oMath>
        <m:r>
          <m:t>S</m:t>
        </m:r>
        <m:r>
          <m:t>p</m:t>
        </m:r>
        <m:r>
          <m:t>r</m:t>
        </m:r>
      </m:oMath>
      <w:r>
        <w:t xml:space="preserve">), resultado da diferença entre a taxa de aplicação (</w:t>
      </w:r>
      <m:oMath>
        <m:sSub>
          <m:e>
            <m:r>
              <m:t>I</m:t>
            </m:r>
          </m:e>
          <m:sub>
            <m:r>
              <m:t>a</m:t>
            </m:r>
            <m:r>
              <m:t>p</m:t>
            </m:r>
            <m:r>
              <m:t>l</m:t>
            </m:r>
          </m:sub>
        </m:sSub>
      </m:oMath>
      <w:r>
        <w:t xml:space="preserve">) e a taxa de captação (</w:t>
      </w:r>
      <m:oMath>
        <m:sSub>
          <m:e>
            <m:r>
              <m:t>i</m:t>
            </m:r>
          </m:e>
          <m:sub>
            <m:r>
              <m:t>c</m:t>
            </m:r>
            <m:r>
              <m:t>a</m:t>
            </m:r>
            <m:r>
              <m:t>p</m:t>
            </m:r>
          </m:sub>
        </m:sSub>
      </m:oMath>
      <w:r>
        <w:t xml:space="preserve">).</w:t>
      </w:r>
    </w:p>
    <w:p>
      <w:pPr>
        <w:pStyle w:val="BodyText"/>
      </w:pPr>
      <m:oMathPara>
        <m:oMathParaPr>
          <m:jc m:val="center"/>
        </m:oMathParaPr>
        <m:oMath>
          <m:r>
            <m:t>S</m:t>
          </m:r>
          <m:r>
            <m:t>p</m:t>
          </m:r>
          <m:r>
            <m:t>r</m:t>
          </m:r>
          <m:r>
            <m:t>=</m:t>
          </m:r>
          <m:sSub>
            <m:e>
              <m:r>
                <m:t>i</m:t>
              </m:r>
            </m:e>
            <m:sub>
              <m:r>
                <m:t>a</m:t>
              </m:r>
              <m:r>
                <m:t>p</m:t>
              </m:r>
              <m:r>
                <m:t>l</m:t>
              </m:r>
            </m:sub>
          </m:sSub>
          <m:r>
            <m:t>−</m:t>
          </m:r>
          <m:sSub>
            <m:e>
              <m:r>
                <m:t>i</m:t>
              </m:r>
            </m:e>
            <m:sub>
              <m:r>
                <m:t>c</m:t>
              </m:r>
              <m:r>
                <m:t>a</m:t>
              </m:r>
              <m:r>
                <m:t>p</m:t>
              </m:r>
            </m:sub>
          </m:sSub>
        </m:oMath>
      </m:oMathPara>
    </w:p>
    <w:p>
      <w:pPr>
        <w:pStyle w:val="FirstParagraph"/>
      </w:pPr>
      <w:r>
        <w:t xml:space="preserve">Em termos de resultado a taxa de aplicação (</w:t>
      </w:r>
      <m:oMath>
        <m:sSub>
          <m:e>
            <m:r>
              <m:t>i</m:t>
            </m:r>
          </m:e>
          <m:sub>
            <m:r>
              <m:t>a</m:t>
            </m:r>
            <m:r>
              <m:t>p</m:t>
            </m:r>
            <m:r>
              <m:t>l</m:t>
            </m:r>
          </m:sub>
        </m:sSub>
      </m:oMath>
      <w:r>
        <w:t xml:space="preserve">) é obtida da relação entre a receita das operações de crédito (</w:t>
      </w:r>
      <m:oMath>
        <m:r>
          <m:t>R</m:t>
        </m:r>
      </m:oMath>
      <w:r>
        <w:t xml:space="preserve">) e das operações de crédito (</w:t>
      </w:r>
      <m:oMath>
        <m:r>
          <m:t>E</m:t>
        </m:r>
      </m:oMath>
      <w:r>
        <w:t xml:space="preserve">). Já a taxa de captação é extraída da relação entre as despesas de captação (</w:t>
      </w:r>
      <m:oMath>
        <m:sSub>
          <m:e>
            <m:r>
              <m:t>D</m:t>
            </m:r>
          </m:e>
          <m:sub>
            <m:r>
              <m:t>c</m:t>
            </m:r>
            <m:r>
              <m:t>a</m:t>
            </m:r>
            <m:r>
              <m:t>p</m:t>
            </m:r>
          </m:sub>
        </m:sSub>
      </m:oMath>
      <w:r>
        <w:t xml:space="preserve">) em relação do montante capitado (</w:t>
      </w:r>
      <m:oMath>
        <m:r>
          <m:t>C</m:t>
        </m:r>
      </m:oMath>
      <w:r>
        <w:t xml:space="preserve">)</w:t>
      </w:r>
    </w:p>
    <w:p>
      <w:pPr>
        <w:pStyle w:val="BodyText"/>
      </w:pPr>
      <m:oMathPara>
        <m:oMathParaPr>
          <m:jc m:val="center"/>
        </m:oMathParaPr>
        <m:oMath>
          <m:r>
            <m:t>S</m:t>
          </m:r>
          <m:r>
            <m:t>p</m:t>
          </m:r>
          <m:r>
            <m:t>r</m:t>
          </m:r>
          <m:r>
            <m:t>E</m:t>
          </m:r>
          <m:r>
            <m:t>p</m:t>
          </m:r>
          <m:r>
            <m:t>=</m:t>
          </m:r>
          <m:f>
            <m:fPr>
              <m:type m:val="bar"/>
            </m:fPr>
            <m:num>
              <m:r>
                <m:t>R</m:t>
              </m:r>
            </m:num>
            <m:den>
              <m:r>
                <m:t>E</m:t>
              </m:r>
            </m:den>
          </m:f>
          <m:r>
            <m:t>−</m:t>
          </m:r>
          <m:f>
            <m:fPr>
              <m:type m:val="bar"/>
            </m:fPr>
            <m:num>
              <m:sSub>
                <m:e>
                  <m:r>
                    <m:t>D</m:t>
                  </m:r>
                </m:e>
                <m:sub>
                  <m:r>
                    <m:t>c</m:t>
                  </m:r>
                  <m:r>
                    <m:t>a</m:t>
                  </m:r>
                  <m:r>
                    <m:t>p</m:t>
                  </m:r>
                </m:sub>
              </m:sSub>
            </m:num>
            <m:den>
              <m:r>
                <m:t>C</m:t>
              </m:r>
            </m:den>
          </m:f>
        </m:oMath>
      </m:oMathPara>
    </w:p>
    <w:p>
      <w:pPr>
        <w:pStyle w:val="FirstParagraph"/>
      </w:pPr>
      <w:r>
        <w:t xml:space="preserve">A receita das operações de crédito (</w:t>
      </w:r>
      <m:oMath>
        <m:r>
          <m:t>R</m:t>
        </m:r>
      </m:oMath>
      <w:r>
        <w:t xml:space="preserve">) é obtida levando em consideração as operações de crédito — capital emprestado — (</w:t>
      </w:r>
      <m:oMath>
        <m:r>
          <m:t>E</m:t>
        </m:r>
      </m:oMath>
      <w:r>
        <w:t xml:space="preserve">) e uma taxa de juros (</w:t>
      </w:r>
      <m:oMath>
        <m:sSub>
          <m:e>
            <m:r>
              <m:t>i</m:t>
            </m:r>
          </m:e>
          <m:sub>
            <m:r>
              <m:t>j</m:t>
            </m:r>
            <m:r>
              <m:t>r</m:t>
            </m:r>
          </m:sub>
        </m:sSub>
      </m:oMath>
      <w:r>
        <w:t xml:space="preserve">), que contempla os custos de captação, os custos operacionais, inadimplência, impostos diretos e indiretos e margem líquida.</w:t>
      </w:r>
    </w:p>
    <w:p>
      <w:pPr>
        <w:pStyle w:val="BodyText"/>
      </w:pPr>
      <m:oMathPara>
        <m:oMathParaPr>
          <m:jc m:val="center"/>
        </m:oMathParaPr>
        <m:oMath>
          <m:r>
            <m:t>R</m:t>
          </m:r>
          <m:r>
            <m:t>=</m:t>
          </m:r>
          <m:r>
            <m:t>(</m:t>
          </m:r>
          <m:r>
            <m:t>E</m:t>
          </m:r>
          <m:r>
            <m:t>*</m:t>
          </m:r>
          <m:sSub>
            <m:e>
              <m:r>
                <m:t>i</m:t>
              </m:r>
            </m:e>
            <m:sub>
              <m:r>
                <m:t>j</m:t>
              </m:r>
              <m:r>
                <m:t>r</m:t>
              </m:r>
            </m:sub>
          </m:sSub>
          <m:r>
            <m:t>)</m:t>
          </m:r>
        </m:oMath>
      </m:oMathPara>
    </w:p>
    <w:p>
      <w:pPr>
        <w:pStyle w:val="FirstParagraph"/>
      </w:pPr>
      <w:r>
        <w:t xml:space="preserve">A receita das operações de crédito pode ser decomposta levando em consideração as despesas administrativas (</w:t>
      </w:r>
      <m:oMath>
        <m:sSub>
          <m:e>
            <m:r>
              <m:t>D</m:t>
            </m:r>
          </m:e>
          <m:sub>
            <m:r>
              <m:t>a</m:t>
            </m:r>
            <m:r>
              <m:t>d</m:t>
            </m:r>
            <m:r>
              <m:t>m</m:t>
            </m:r>
          </m:sub>
        </m:sSub>
      </m:oMath>
      <w:r>
        <w:t xml:space="preserve">), provisões de inadimplência (</w:t>
      </w:r>
      <m:oMath>
        <m:sSub>
          <m:e>
            <m:r>
              <m:t>P</m:t>
            </m:r>
          </m:e>
          <m:sub>
            <m:r>
              <m:t>i</m:t>
            </m:r>
            <m:r>
              <m:t>n</m:t>
            </m:r>
            <m:r>
              <m:t>a</m:t>
            </m:r>
            <m:r>
              <m:t>d</m:t>
            </m:r>
          </m:sub>
        </m:sSub>
      </m:oMath>
      <w:r>
        <w:t xml:space="preserve">) custos de captação (</w:t>
      </w:r>
      <m:oMath>
        <m:sSub>
          <m:e>
            <m:r>
              <m:t>D</m:t>
            </m:r>
          </m:e>
          <m:sub>
            <m:r>
              <m:t>c</m:t>
            </m:r>
            <m:r>
              <m:t>a</m:t>
            </m:r>
            <m:r>
              <m:t>p</m:t>
            </m:r>
          </m:sub>
        </m:sSub>
      </m:oMath>
      <w:r>
        <w:t xml:space="preserve">), impostos variáveis (</w:t>
      </w:r>
      <m:oMath>
        <m:r>
          <m:t>I</m:t>
        </m:r>
        <m:r>
          <m:t>m</m:t>
        </m:r>
        <m:sSub>
          <m:e>
            <m:r>
              <m:t>p</m:t>
            </m:r>
          </m:e>
          <m:sub>
            <m:r>
              <m:t>i</m:t>
            </m:r>
            <m:r>
              <m:t>n</m:t>
            </m:r>
            <m:r>
              <m:t>d</m:t>
            </m:r>
          </m:sub>
        </m:sSub>
      </m:oMath>
      <w:r>
        <w:t xml:space="preserve">), impostos sobre a renda (</w:t>
      </w:r>
      <m:oMath>
        <m:r>
          <m:t>I</m:t>
        </m:r>
        <m:r>
          <m:t>m</m:t>
        </m:r>
        <m:sSub>
          <m:e>
            <m:r>
              <m:t>p</m:t>
            </m:r>
          </m:e>
          <m:sub>
            <m:r>
              <m:t>d</m:t>
            </m:r>
            <m:r>
              <m:t>i</m:t>
            </m:r>
            <m:r>
              <m:t>r</m:t>
            </m:r>
          </m:sub>
        </m:sSub>
      </m:oMath>
      <w:r>
        <w:t xml:space="preserve">) e margem líquida (</w:t>
      </w:r>
      <m:oMath>
        <m:r>
          <m:t>M</m:t>
        </m:r>
        <m:r>
          <m:t>g</m:t>
        </m:r>
        <m:r>
          <m:t>L</m:t>
        </m:r>
        <m:r>
          <m:t>q</m:t>
        </m:r>
        <m:r>
          <m:t>d</m:t>
        </m:r>
      </m:oMath>
      <w:r>
        <w:t xml:space="preserve">).</w:t>
      </w:r>
    </w:p>
    <w:p>
      <w:pPr>
        <w:pStyle w:val="BodyText"/>
      </w:pPr>
      <m:oMathPara>
        <m:oMathParaPr>
          <m:jc m:val="center"/>
        </m:oMathParaPr>
        <m:oMath>
          <m:r>
            <m:t>R</m:t>
          </m:r>
          <m:r>
            <m:t>=</m:t>
          </m:r>
          <m:sSub>
            <m:e>
              <m:r>
                <m:t>D</m:t>
              </m:r>
            </m:e>
            <m:sub>
              <m:r>
                <m:t>a</m:t>
              </m:r>
              <m:r>
                <m:t>d</m:t>
              </m:r>
              <m:r>
                <m:t>m</m:t>
              </m:r>
            </m:sub>
          </m:sSub>
          <m:r>
            <m:t>+</m:t>
          </m:r>
          <m:sSub>
            <m:e>
              <m:r>
                <m:t>P</m:t>
              </m:r>
            </m:e>
            <m:sub>
              <m:r>
                <m:t>i</m:t>
              </m:r>
              <m:r>
                <m:t>n</m:t>
              </m:r>
              <m:r>
                <m:t>a</m:t>
              </m:r>
              <m:r>
                <m:t>d</m:t>
              </m:r>
            </m:sub>
          </m:sSub>
          <m:r>
            <m:t>+</m:t>
          </m:r>
          <m:sSub>
            <m:e>
              <m:r>
                <m:t>D</m:t>
              </m:r>
            </m:e>
            <m:sub>
              <m:r>
                <m:t>c</m:t>
              </m:r>
              <m:r>
                <m:t>a</m:t>
              </m:r>
              <m:r>
                <m:t>p</m:t>
              </m:r>
            </m:sub>
          </m:sSub>
          <m:r>
            <m:t>+</m:t>
          </m:r>
          <m:r>
            <m:t>I</m:t>
          </m:r>
          <m:r>
            <m:t>m</m:t>
          </m:r>
          <m:sSub>
            <m:e>
              <m:r>
                <m:t>p</m:t>
              </m:r>
            </m:e>
            <m:sub>
              <m:r>
                <m:t>i</m:t>
              </m:r>
              <m:r>
                <m:t>n</m:t>
              </m:r>
              <m:r>
                <m:t>d</m:t>
              </m:r>
            </m:sub>
          </m:sSub>
          <m:r>
            <m:t>+</m:t>
          </m:r>
          <m:r>
            <m:t>I</m:t>
          </m:r>
          <m:r>
            <m:t>m</m:t>
          </m:r>
          <m:sSub>
            <m:e>
              <m:r>
                <m:t>p</m:t>
              </m:r>
            </m:e>
            <m:sub>
              <m:r>
                <m:t>d</m:t>
              </m:r>
              <m:r>
                <m:t>i</m:t>
              </m:r>
              <m:r>
                <m:t>r</m:t>
              </m:r>
            </m:sub>
          </m:sSub>
          <m:r>
            <m:t>+</m:t>
          </m:r>
          <m:r>
            <m:t>M</m:t>
          </m:r>
          <m:r>
            <m:t>g</m:t>
          </m:r>
          <m:r>
            <m:t>L</m:t>
          </m:r>
          <m:r>
            <m:t>q</m:t>
          </m:r>
          <m:r>
            <m:t>d</m:t>
          </m:r>
        </m:oMath>
      </m:oMathPara>
    </w:p>
    <w:p>
      <w:pPr>
        <w:pStyle w:val="FirstParagraph"/>
      </w:pPr>
      <w:r>
        <w:t xml:space="preserve">A decomposiçao da receita pode ser ampliada com a inserção das variáveis componentes. O primeiro bloco da composição consiste na inserção das taxas e alíquotas aplicados sobre o capital emprestado (</w:t>
      </w:r>
      <m:oMath>
        <m:r>
          <m:t>E</m:t>
        </m:r>
      </m:oMath>
      <w:r>
        <w:t xml:space="preserve">) e captação (</w:t>
      </w:r>
      <m:oMath>
        <m:r>
          <m:t>C</m:t>
        </m:r>
      </m:oMath>
      <w:r>
        <w:t xml:space="preserve">), sendo elas as despesas administrativas (</w:t>
      </w:r>
      <m:oMath>
        <m:sSub>
          <m:e>
            <m:r>
              <m:t>i</m:t>
            </m:r>
          </m:e>
          <m:sub>
            <m:r>
              <m:t>a</m:t>
            </m:r>
            <m:r>
              <m:t>d</m:t>
            </m:r>
            <m:r>
              <m:t>m</m:t>
            </m:r>
          </m:sub>
        </m:sSub>
      </m:oMath>
      <w:r>
        <w:t xml:space="preserve">), inadimplência (</w:t>
      </w:r>
      <m:oMath>
        <m:sSub>
          <m:e>
            <m:r>
              <m:t>i</m:t>
            </m:r>
          </m:e>
          <m:sub>
            <m:r>
              <m:t>i</m:t>
            </m:r>
            <m:r>
              <m:t>n</m:t>
            </m:r>
            <m:r>
              <m:t>d</m:t>
            </m:r>
          </m:sub>
        </m:sSub>
      </m:oMath>
      <w:r>
        <w:t xml:space="preserve">), captação (</w:t>
      </w:r>
      <m:oMath>
        <m:sSub>
          <m:e>
            <m:r>
              <m:t>i</m:t>
            </m:r>
          </m:e>
          <m:sub>
            <m:r>
              <m:t>c</m:t>
            </m:r>
            <m:r>
              <m:t>a</m:t>
            </m:r>
            <m:r>
              <m:t>p</m:t>
            </m:r>
          </m:sub>
        </m:sSub>
      </m:oMath>
      <w:r>
        <w:t xml:space="preserve">), recolhimento compulsório (</w:t>
      </w:r>
      <m:oMath>
        <m:sSub>
          <m:e>
            <m:r>
              <m:t>i</m:t>
            </m:r>
          </m:e>
          <m:sub>
            <m:r>
              <m:t>c</m:t>
            </m:r>
            <m:r>
              <m:t>o</m:t>
            </m:r>
            <m:r>
              <m:t>m</m:t>
            </m:r>
            <m:r>
              <m:t>p</m:t>
            </m:r>
          </m:sub>
        </m:sSub>
      </m:oMath>
      <w:r>
        <w:t xml:space="preserve">), aplicação de compulsório(</w:t>
      </w:r>
      <m:oMath>
        <m:sSub>
          <m:e>
            <m:r>
              <m:t>i</m:t>
            </m:r>
          </m:e>
          <m:sub>
            <m:r>
              <m:t>a</m:t>
            </m:r>
            <m:r>
              <m:t>c</m:t>
            </m:r>
          </m:sub>
        </m:sSub>
      </m:oMath>
      <w:r>
        <w:t xml:space="preserve">), fundo garantidor de crédito (</w:t>
      </w:r>
      <m:oMath>
        <m:sSub>
          <m:e>
            <m:r>
              <m:t>i</m:t>
            </m:r>
          </m:e>
          <m:sub>
            <m:r>
              <m:t>f</m:t>
            </m:r>
            <m:r>
              <m:t>g</m:t>
            </m:r>
            <m:r>
              <m:t>c</m:t>
            </m:r>
          </m:sub>
        </m:sSub>
      </m:oMath>
      <w:r>
        <w:t xml:space="preserve">).</w:t>
      </w:r>
    </w:p>
    <w:p>
      <w:pPr>
        <w:pStyle w:val="BodyText"/>
      </w:pPr>
      <w: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w:t>
      </w:r>
      <w:r>
        <w:t xml:space="preserve"> </w:t>
      </w:r>
      <m:oMath>
        <m:r>
          <m:t>C</m:t>
        </m:r>
        <m:r>
          <m:t>=</m:t>
        </m:r>
        <m:r>
          <m:t>E</m:t>
        </m:r>
        <m:r>
          <m:t>/</m:t>
        </m:r>
        <m:r>
          <m:t>(</m:t>
        </m:r>
        <m:r>
          <m:t>1</m:t>
        </m:r>
        <m:r>
          <m:t>−</m:t>
        </m:r>
        <m:sSub>
          <m:e>
            <m:r>
              <m:t>i</m:t>
            </m:r>
          </m:e>
          <m:sub>
            <m:r>
              <m:t>c</m:t>
            </m:r>
            <m:r>
              <m:t>o</m:t>
            </m:r>
            <m:r>
              <m:t>m</m:t>
            </m:r>
            <m:r>
              <m:t>p</m:t>
            </m:r>
          </m:sub>
        </m:sSub>
        <m:r>
          <m:t>−</m:t>
        </m:r>
        <m:sSub>
          <m:e>
            <m:r>
              <m:t>i</m:t>
            </m:r>
          </m:e>
          <m:sub>
            <m:r>
              <m:t>f</m:t>
            </m:r>
            <m:r>
              <m:t>g</m:t>
            </m:r>
            <m:r>
              <m:t>c</m:t>
            </m:r>
          </m:sub>
        </m:sSub>
        <m:r>
          <m:t>)</m:t>
        </m:r>
      </m:oMath>
      <w:r>
        <w:t xml:space="preserve"> </w:t>
      </w:r>
      <w:r>
        <w:t xml:space="preserve">.</w:t>
      </w:r>
    </w:p>
    <w:p>
      <w:pPr>
        <w:pStyle w:val="BodyText"/>
      </w:pPr>
      <w:r>
        <w:t xml:space="preserve">O segundo bloco da decomposição da receita consiste na inseção de variáveis referente as taxas e alíquotas aplicados sobre a própria receita (</w:t>
      </w:r>
      <m:oMath>
        <m:r>
          <m:t>R</m:t>
        </m:r>
      </m:oMath>
      <w:r>
        <w:t xml:space="preserve">), contemplando o PIS (</w:t>
      </w:r>
      <m:oMath>
        <m:sSub>
          <m:e>
            <m:r>
              <m:t>i</m:t>
            </m:r>
          </m:e>
          <m:sub>
            <m:r>
              <m:t>p</m:t>
            </m:r>
            <m:r>
              <m:t>i</m:t>
            </m:r>
            <m:r>
              <m:t>s</m:t>
            </m:r>
          </m:sub>
        </m:sSub>
      </m:oMath>
      <w:r>
        <w:t xml:space="preserve">), COFINS (</w:t>
      </w:r>
      <m:oMath>
        <m:sSub>
          <m:e>
            <m:r>
              <m:t>i</m:t>
            </m:r>
          </m:e>
          <m:sub>
            <m:r>
              <m:t>c</m:t>
            </m:r>
            <m:r>
              <m:t>o</m:t>
            </m:r>
            <m:r>
              <m:t>f</m:t>
            </m:r>
          </m:sub>
        </m:sSub>
      </m:oMath>
      <w:r>
        <w:t xml:space="preserve">), imposto de renda (</w:t>
      </w:r>
      <m:oMath>
        <m:sSub>
          <m:e>
            <m:r>
              <m:t>i</m:t>
            </m:r>
          </m:e>
          <m:sub>
            <m:r>
              <m:t>i</m:t>
            </m:r>
            <m:r>
              <m:t>r</m:t>
            </m:r>
          </m:sub>
        </m:sSub>
      </m:oMath>
      <w:r>
        <w:t xml:space="preserve">), contribuição social (</w:t>
      </w:r>
      <m:oMath>
        <m:sSub>
          <m:e>
            <m:r>
              <m:t>i</m:t>
            </m:r>
          </m:e>
          <m:sub>
            <m:r>
              <m:t>c</m:t>
            </m:r>
            <m:r>
              <m:t>s</m:t>
            </m:r>
          </m:sub>
        </m:sSub>
      </m:oMath>
      <w:r>
        <w:t xml:space="preserve">) e lucro líquido (</w:t>
      </w:r>
      <m:oMath>
        <m:sSub>
          <m:e>
            <m:r>
              <m:t>i</m:t>
            </m:r>
          </m:e>
          <m:sub>
            <m:r>
              <m:t>l</m:t>
            </m:r>
            <m:r>
              <m:t>l</m:t>
            </m:r>
          </m:sub>
        </m:sSub>
      </m:oMath>
      <w:r>
        <w:t xml:space="preserve">), assumindo a forma abaixo.</w:t>
      </w:r>
    </w:p>
    <w:p>
      <w:pPr>
        <w:pStyle w:val="BodyText"/>
      </w:pPr>
      <m:oMathPara>
        <m:oMathParaPr>
          <m:jc m:val="center"/>
        </m:oMathParaPr>
        <m:oMath>
          <m:r>
            <m:t>R</m:t>
          </m:r>
          <m:r>
            <m:t>=</m:t>
          </m:r>
          <m:sSub>
            <m:e>
              <m:r>
                <m:t>i</m:t>
              </m:r>
            </m:e>
            <m:sub>
              <m:r>
                <m:t>a</m:t>
              </m:r>
              <m:r>
                <m:t>d</m:t>
              </m:r>
              <m:r>
                <m:t>m</m:t>
              </m:r>
            </m:sub>
          </m:sSub>
          <m:r>
            <m:t>*</m:t>
          </m:r>
          <m:r>
            <m:t>E</m:t>
          </m:r>
          <m:r>
            <m:t>+</m:t>
          </m:r>
          <m:sSub>
            <m:e>
              <m:r>
                <m:t>i</m:t>
              </m:r>
            </m:e>
            <m:sub>
              <m:r>
                <m:t>i</m:t>
              </m:r>
              <m:r>
                <m:t>n</m:t>
              </m:r>
              <m:r>
                <m:t>d</m:t>
              </m:r>
            </m:sub>
          </m:sSub>
          <m:r>
            <m:t>*</m:t>
          </m:r>
          <m:r>
            <m:t>E</m:t>
          </m:r>
          <m:r>
            <m:t>+</m:t>
          </m:r>
          <m:sSub>
            <m:e>
              <m:r>
                <m:t>i</m:t>
              </m:r>
            </m:e>
            <m:sub>
              <m:r>
                <m:t>c</m:t>
              </m:r>
              <m:r>
                <m:t>a</m:t>
              </m:r>
              <m:r>
                <m:t>p</m:t>
              </m:r>
            </m:sub>
          </m:sSub>
          <m:r>
            <m:t>*</m:t>
          </m:r>
          <m:r>
            <m:t>C</m:t>
          </m:r>
          <m:r>
            <m:t>+</m:t>
          </m:r>
          <m:sSub>
            <m:e>
              <m:r>
                <m:t>i</m:t>
              </m:r>
            </m:e>
            <m:sub>
              <m:r>
                <m:t>c</m:t>
              </m:r>
              <m:r>
                <m:t>o</m:t>
              </m:r>
              <m:r>
                <m:t>m</m:t>
              </m:r>
              <m:r>
                <m:t>p</m:t>
              </m:r>
            </m:sub>
          </m:sSub>
          <m:r>
            <m:t>*</m:t>
          </m:r>
          <m:sSub>
            <m:e>
              <m:r>
                <m:t>i</m:t>
              </m:r>
            </m:e>
            <m:sub>
              <m:r>
                <m:t>a</m:t>
              </m:r>
              <m:r>
                <m:t>c</m:t>
              </m:r>
            </m:sub>
          </m:sSub>
          <m:r>
            <m:t>*</m:t>
          </m:r>
          <m:r>
            <m:t>C</m:t>
          </m:r>
          <m:r>
            <m:t>+</m:t>
          </m:r>
          <m:sSub>
            <m:e>
              <m:r>
                <m:t>i</m:t>
              </m:r>
            </m:e>
            <m:sub>
              <m:r>
                <m:t>f</m:t>
              </m:r>
              <m:r>
                <m:t>g</m:t>
              </m:r>
              <m:r>
                <m:t>c</m:t>
              </m:r>
            </m:sub>
          </m:sSub>
          <m:r>
            <m:t>*</m:t>
          </m:r>
          <m:r>
            <m:t>C</m:t>
          </m:r>
          <m:r>
            <m:t>+</m:t>
          </m:r>
          <m:f>
            <m:fPr>
              <m:type m:val="bar"/>
            </m:fPr>
            <m:num>
              <m:sSub>
                <m:e>
                  <m:r>
                    <m:t>i</m:t>
                  </m:r>
                </m:e>
                <m:sub>
                  <m:r>
                    <m:t>l</m:t>
                  </m:r>
                  <m:r>
                    <m:t>l</m:t>
                  </m:r>
                </m:sub>
              </m:sSub>
            </m:num>
            <m:den>
              <m:r>
                <m:t>1</m:t>
              </m:r>
              <m:r>
                <m:t>−</m:t>
              </m:r>
              <m:sSub>
                <m:e>
                  <m:r>
                    <m:t>i</m:t>
                  </m:r>
                </m:e>
                <m:sub>
                  <m:r>
                    <m:t>r</m:t>
                  </m:r>
                </m:sub>
              </m:sSub>
              <m:r>
                <m:t>−</m:t>
              </m:r>
              <m:sSub>
                <m:e>
                  <m:r>
                    <m:t>i</m:t>
                  </m:r>
                </m:e>
                <m:sub>
                  <m:r>
                    <m:t>c</m:t>
                  </m:r>
                  <m:r>
                    <m:t>s</m:t>
                  </m:r>
                </m:sub>
              </m:sSub>
            </m:den>
          </m:f>
          <m:r>
            <m:t>*</m:t>
          </m:r>
          <m:r>
            <m:t>R</m:t>
          </m:r>
          <m:r>
            <m:t>+</m:t>
          </m:r>
          <m:sSub>
            <m:e>
              <m:r>
                <m:t>i</m:t>
              </m:r>
            </m:e>
            <m:sub>
              <m:r>
                <m:t>p</m:t>
              </m:r>
              <m:r>
                <m:t>i</m:t>
              </m:r>
              <m:r>
                <m:t>s</m:t>
              </m:r>
            </m:sub>
          </m:sSub>
          <m:r>
            <m:t>*</m:t>
          </m:r>
          <m:r>
            <m:t>R</m:t>
          </m:r>
          <m:r>
            <m:t>+</m:t>
          </m:r>
          <m:sSub>
            <m:e>
              <m:r>
                <m:t>i</m:t>
              </m:r>
            </m:e>
            <m:sub>
              <m:r>
                <m:t>c</m:t>
              </m:r>
              <m:r>
                <m:t>o</m:t>
              </m:r>
              <m:r>
                <m:t>f</m:t>
              </m:r>
            </m:sub>
          </m:sSub>
          <m:r>
            <m:t>*</m:t>
          </m:r>
          <m:r>
            <m:t>R</m:t>
          </m:r>
        </m:oMath>
      </m:oMathPara>
    </w:p>
    <w:p>
      <w:pPr>
        <w:pStyle w:val="FirstParagraph"/>
      </w:pPr>
      <w:r>
        <w:t xml:space="preserve">Ao isolar as variáveis e realizar as substituições e deduções algébricas obtemos a equação abaixo</w:t>
      </w:r>
      <w:r>
        <w:t xml:space="preserve"> </w:t>
      </w:r>
      <w:r>
        <w:t xml:space="preserve">, onde o numerador da equação se configura no montante de custos e despesas incluídos nas operações de crédito e denominador contempla margem líquida e alíquotas dos impostos diretos e indiretos.</w:t>
      </w:r>
    </w:p>
    <w:p>
      <w:pPr>
        <w:pStyle w:val="BodyText"/>
      </w:pPr>
      <m:oMathPara>
        <m:oMathParaPr>
          <m:jc m:val="center"/>
        </m:oMathParaPr>
        <m:oMath>
          <m:r>
            <m:t>R</m:t>
          </m:r>
          <m:r>
            <m:t>=</m:t>
          </m:r>
          <m:f>
            <m:fPr>
              <m:type m:val="bar"/>
            </m:fPr>
            <m:num>
              <m:r>
                <m:t>E</m:t>
              </m:r>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O denominador da equação, ao ser manipulado algebricamente, assume a função de multiplicador das despesas e custo de captação (</w:t>
      </w:r>
      <m:oMath>
        <m:sSub>
          <m:e>
            <m:r>
              <m:t>D</m:t>
            </m:r>
          </m:e>
          <m:sub>
            <m:r>
              <m:t>e</m:t>
            </m:r>
            <m:r>
              <m:t>m</m:t>
            </m:r>
            <m:r>
              <m:t>p</m:t>
            </m:r>
          </m:sub>
        </m:sSub>
      </m:oMath>
      <w:r>
        <w:t xml:space="preserve">), embutindo nestes a margem líquida e alíquotas dos impostos diretos e indiretos.</w:t>
      </w:r>
    </w:p>
    <w:p>
      <w:pPr>
        <w:pStyle w:val="BodyText"/>
      </w:pPr>
      <m:oMathPara>
        <m:oMathParaPr>
          <m:jc m:val="center"/>
        </m:oMathParaPr>
        <m:oMath>
          <m:sSub>
            <m:e>
              <m:r>
                <m:t>i</m:t>
              </m:r>
            </m:e>
            <m:sub>
              <m:r>
                <m:t>a</m:t>
              </m:r>
              <m:r>
                <m:t>p</m:t>
              </m:r>
              <m:r>
                <m:t>l</m:t>
              </m:r>
            </m:sub>
          </m:sSub>
          <m:r>
            <m:t>=</m:t>
          </m:r>
          <m:f>
            <m:fPr>
              <m:type m:val="bar"/>
            </m:fPr>
            <m:num>
              <m:r>
                <m:t>1</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w:r>
        <w:t xml:space="preserve">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pStyle w:val="BodyText"/>
      </w:pPr>
      <m:oMathPara>
        <m:oMathParaPr>
          <m:jc m:val="center"/>
        </m:oMathParaPr>
        <m:oMath>
          <m:r>
            <m:t>R</m:t>
          </m:r>
          <m:r>
            <m:t>=</m:t>
          </m:r>
          <m:sSub>
            <m:e>
              <m:r>
                <m:t>D</m:t>
              </m:r>
            </m:e>
            <m:sub>
              <m:r>
                <m:t>e</m:t>
              </m:r>
              <m:r>
                <m:t>m</m:t>
              </m:r>
              <m:r>
                <m:t>p</m:t>
              </m:r>
            </m:sub>
          </m:sSub>
          <m:r>
            <m:t>*</m:t>
          </m:r>
          <m:sSub>
            <m:e>
              <m:r>
                <m:t>i</m:t>
              </m:r>
            </m:e>
            <m:sub>
              <m:r>
                <m:t>a</m:t>
              </m:r>
              <m:r>
                <m:t>p</m:t>
              </m:r>
              <m:r>
                <m:t>l</m:t>
              </m:r>
            </m:sub>
          </m:sSub>
        </m:oMath>
      </m:oMathPara>
    </w:p>
    <w:p>
      <w:pPr>
        <w:pStyle w:val="FirstParagraph"/>
      </w:pPr>
      <w:r>
        <w:t xml:space="preserve">Retornando a concepção inicial da taxa de juros (</w:t>
      </w:r>
      <m:oMath>
        <m:sSub>
          <m:e>
            <m:r>
              <m:t>i</m:t>
            </m:r>
          </m:e>
          <m:sub>
            <m:r>
              <m:t>j</m:t>
            </m:r>
            <m:r>
              <m:t>r</m:t>
            </m:r>
          </m:sub>
        </m:sSub>
      </m:oMath>
      <w:r>
        <w:t xml:space="preserve">) aplicada sobre o capital emprestado (</w:t>
      </w:r>
      <m:oMath>
        <m:r>
          <m:t>E</m:t>
        </m:r>
      </m:oMath>
      <w:r>
        <w:t xml:space="preserve">), que pode ser obtida manipulando o multiplicador de aplicação (</w:t>
      </w:r>
      <m:oMath>
        <m:sSub>
          <m:e>
            <m:r>
              <m:t>i</m:t>
            </m:r>
          </m:e>
          <m:sub>
            <m:r>
              <m:t>a</m:t>
            </m:r>
            <m:r>
              <m:t>p</m:t>
            </m:r>
            <m:r>
              <m:t>l</m:t>
            </m:r>
          </m:sub>
        </m:sSub>
      </m:oMath>
      <w:r>
        <w:t xml:space="preserve">) incorporando as taxas referentes a custos, despesas e provisões.</w:t>
      </w:r>
    </w:p>
    <w:p>
      <w:pPr>
        <w:pStyle w:val="BodyText"/>
      </w:pPr>
      <m:oMathPara>
        <m:oMathParaPr>
          <m:jc m:val="center"/>
        </m:oMathParaPr>
        <m:oMath>
          <m:sSub>
            <m:e>
              <m:r>
                <m:t>i</m:t>
              </m:r>
            </m:e>
            <m:sub>
              <m:r>
                <m:t>j</m:t>
              </m:r>
              <m:r>
                <m:t>r</m:t>
              </m:r>
            </m:sub>
          </m:sSub>
          <m:r>
            <m:t>=</m:t>
          </m:r>
          <m:f>
            <m:fPr>
              <m:type m:val="bar"/>
            </m:fPr>
            <m:num>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oMath>
      </m:oMathPara>
    </w:p>
    <w:p>
      <w:pPr>
        <w:pStyle w:val="FirstParagraph"/>
      </w:pPr>
      <m:oMathPara>
        <m:oMathParaPr>
          <m:jc m:val="center"/>
        </m:oMathParaPr>
        <m:oMath>
          <m:r>
            <m:t>R</m:t>
          </m:r>
          <m:r>
            <m:t>=</m:t>
          </m:r>
          <m:r>
            <m:t>E</m:t>
          </m:r>
          <m:r>
            <m:t>*</m:t>
          </m:r>
          <m:sSub>
            <m:e>
              <m:r>
                <m:t>i</m:t>
              </m:r>
            </m:e>
            <m:sub>
              <m:r>
                <m:t>j</m:t>
              </m:r>
              <m:r>
                <m:t>r</m:t>
              </m:r>
            </m:sub>
          </m:sSub>
        </m:oMath>
      </m:oMathPara>
    </w:p>
    <w:p>
      <w:pPr>
        <w:pStyle w:val="FirstParagraph"/>
      </w:pPr>
      <w:r>
        <w:t xml:space="preserve">Assumindo que as receitas de operações de créditos (</w:t>
      </w:r>
      <m:oMath>
        <m:r>
          <m:t>E</m:t>
        </m:r>
      </m:oMath>
      <w:r>
        <w:t xml:space="preserve">) podem ser decompostas de acordo com a origem: capital próprio (</w:t>
      </w:r>
      <m:oMath>
        <m:sSub>
          <m:e>
            <m:r>
              <m:t>E</m:t>
            </m:r>
          </m:e>
          <m:sub>
            <m:r>
              <m:t>P</m:t>
            </m:r>
            <m:r>
              <m:t>r</m:t>
            </m:r>
          </m:sub>
        </m:sSub>
      </m:oMath>
      <w:r>
        <w:t xml:space="preserve">) e depósitos a vista (</w:t>
      </w:r>
      <m:oMath>
        <m:sSub>
          <m:e>
            <m:r>
              <m:t>E</m:t>
            </m:r>
          </m:e>
          <m:sub>
            <m:r>
              <m:t>d</m:t>
            </m:r>
            <m:r>
              <m:t>a</m:t>
            </m:r>
            <m:r>
              <m:t>v</m:t>
            </m:r>
          </m:sub>
        </m:sSub>
      </m:oMath>
      <w:r>
        <w:t xml:space="preserve">), remunerados a um custo de oportunidade (</w:t>
      </w:r>
      <m:oMath>
        <m:sSub>
          <m:e>
            <m:r>
              <m:t>i</m:t>
            </m:r>
          </m:e>
          <m:sub>
            <m:r>
              <m:t>c</m:t>
            </m:r>
            <m:r>
              <m:t>o</m:t>
            </m:r>
            <m:r>
              <m:t>p</m:t>
            </m:r>
            <m:r>
              <m:t>r</m:t>
            </m:r>
          </m:sub>
        </m:sSub>
      </m:oMath>
      <w:r>
        <w:t xml:space="preserve"> </w:t>
      </w:r>
      <w:r>
        <w:t xml:space="preserve">e</w:t>
      </w:r>
      <w:r>
        <w:t xml:space="preserve"> </w:t>
      </w:r>
      <m:oMath>
        <m:sSub>
          <m:e>
            <m:r>
              <m:t>i</m:t>
            </m:r>
          </m:e>
          <m:sub>
            <m:r>
              <m:t>c</m:t>
            </m:r>
            <m:r>
              <m:t>o</m:t>
            </m:r>
            <m:r>
              <m:t>a</m:t>
            </m:r>
            <m:r>
              <m:t>v</m:t>
            </m:r>
          </m:sub>
        </m:sSub>
      </m:oMath>
      <w:r>
        <w:t xml:space="preserve">) — já que não são remunerados — e depósitos a prazo (</w:t>
      </w:r>
      <m:oMath>
        <m:r>
          <m:t>d</m:t>
        </m:r>
        <m:r>
          <m:t>a</m:t>
        </m:r>
        <m:r>
          <m:t>p</m:t>
        </m:r>
      </m:oMath>
      <w:r>
        <w:t xml:space="preserve">) remunerados à uma taxa de captação (</w:t>
      </w:r>
      <m:oMath>
        <m:sSub>
          <m:e>
            <m:r>
              <m:t>i</m:t>
            </m:r>
          </m:e>
          <m:sub>
            <m:r>
              <m:t>C</m:t>
            </m:r>
            <m:r>
              <m:t>a</m:t>
            </m:r>
            <m:r>
              <m:t>p</m:t>
            </m:r>
          </m:sub>
        </m:sSub>
      </m:oMath>
      <w:r>
        <w:t xml:space="preserve">), a receita das operações de crédito podem ser obtidas pelo somatório das equações abaixo.</w:t>
      </w:r>
    </w:p>
    <w:p>
      <w:pPr>
        <w:pStyle w:val="BodyText"/>
      </w:pPr>
      <m:oMathPara>
        <m:oMathParaPr>
          <m:jc m:val="center"/>
        </m:oMathParaPr>
        <m:oMath>
          <m:m>
            <m:mPr>
              <m:baseJc m:val="center"/>
              <m:plcHide m:val="1"/>
              <m:mcs>
                <m:mc>
                  <m:mcPr>
                    <m:mcJc m:val="right"/>
                    <m:count m:val="1"/>
                  </m:mcPr>
                </m:mc>
              </m:mcs>
            </m:mPr>
            <m:mr>
              <m:e>
                <m:sSub>
                  <m:e>
                    <m:r>
                      <m:t>R</m:t>
                    </m:r>
                  </m:e>
                  <m:sub>
                    <m:r>
                      <m:t>p</m:t>
                    </m:r>
                    <m:r>
                      <m:t>r</m:t>
                    </m:r>
                  </m:sub>
                </m:sSub>
                <m:r>
                  <m:t>=</m:t>
                </m:r>
                <m:f>
                  <m:fPr>
                    <m:type m:val="bar"/>
                  </m:fPr>
                  <m:num>
                    <m:sSub>
                      <m:e>
                        <m:r>
                          <m:t>E</m:t>
                        </m:r>
                      </m:e>
                      <m:sub>
                        <m:r>
                          <m:t>p</m:t>
                        </m:r>
                        <m:r>
                          <m:t>r</m:t>
                        </m:r>
                      </m:sub>
                    </m:sSub>
                    <m:r>
                      <m:t>*</m:t>
                    </m:r>
                    <m:r>
                      <m:t>[</m:t>
                    </m:r>
                    <m:sSub>
                      <m:e>
                        <m:r>
                          <m:t>i</m:t>
                        </m:r>
                      </m:e>
                      <m:sub>
                        <m:r>
                          <m:t>a</m:t>
                        </m:r>
                        <m:r>
                          <m:t>d</m:t>
                        </m:r>
                        <m:r>
                          <m:t>m</m:t>
                        </m:r>
                      </m:sub>
                    </m:sSub>
                    <m:r>
                      <m:t>+</m:t>
                    </m:r>
                    <m:sSub>
                      <m:e>
                        <m:r>
                          <m:t>i</m:t>
                        </m:r>
                      </m:e>
                      <m:sub>
                        <m:r>
                          <m:t>i</m:t>
                        </m:r>
                        <m:r>
                          <m:t>n</m:t>
                        </m:r>
                        <m:r>
                          <m:t>d</m:t>
                        </m:r>
                      </m:sub>
                    </m:sSub>
                    <m:r>
                      <m:t>]</m:t>
                    </m:r>
                    <m:r>
                      <m:t>+</m:t>
                    </m:r>
                    <m:sSub>
                      <m:e>
                        <m:r>
                          <m:t>i</m:t>
                        </m:r>
                      </m:e>
                      <m:sub>
                        <m:r>
                          <m:t>c</m:t>
                        </m:r>
                        <m:r>
                          <m:t>o</m:t>
                        </m:r>
                        <m:r>
                          <m:t>p</m:t>
                        </m:r>
                        <m:r>
                          <m:t>r</m:t>
                        </m:r>
                      </m:sub>
                    </m:sSub>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p</m:t>
                    </m:r>
                  </m:sub>
                </m:sSub>
                <m:r>
                  <m:t>=</m:t>
                </m:r>
                <m:f>
                  <m:fPr>
                    <m:type m:val="bar"/>
                  </m:fPr>
                  <m:num>
                    <m:sSub>
                      <m:e>
                        <m:r>
                          <m:t>E</m:t>
                        </m:r>
                      </m:e>
                      <m:sub>
                        <m:r>
                          <m:t>d</m:t>
                        </m:r>
                        <m:r>
                          <m:t>a</m:t>
                        </m:r>
                        <m:r>
                          <m:t>p</m:t>
                        </m:r>
                      </m:sub>
                    </m:sSub>
                    <m:r>
                      <m:t>*</m:t>
                    </m:r>
                    <m:r>
                      <m:t>[</m:t>
                    </m:r>
                    <m:sSub>
                      <m:e>
                        <m:r>
                          <m:t>i</m:t>
                        </m:r>
                      </m:e>
                      <m:sub>
                        <m:r>
                          <m:t>a</m:t>
                        </m:r>
                        <m:r>
                          <m:t>d</m:t>
                        </m:r>
                        <m:r>
                          <m:t>m</m:t>
                        </m:r>
                      </m:sub>
                    </m:sSub>
                    <m:r>
                      <m:t>+</m:t>
                    </m:r>
                    <m:sSub>
                      <m:e>
                        <m:r>
                          <m:t>i</m:t>
                        </m:r>
                      </m:e>
                      <m:sub>
                        <m:r>
                          <m:t>i</m:t>
                        </m:r>
                        <m:r>
                          <m:t>n</m:t>
                        </m:r>
                        <m:r>
                          <m:t>d</m:t>
                        </m:r>
                      </m:sub>
                    </m:sSub>
                    <m:r>
                      <m:t>+</m:t>
                    </m:r>
                    <m:r>
                      <m:t>(</m:t>
                    </m:r>
                    <m:f>
                      <m:fPr>
                        <m:type m:val="bar"/>
                      </m:fPr>
                      <m:num>
                        <m:sSub>
                          <m:e>
                            <m:r>
                              <m:t>i</m:t>
                            </m:r>
                          </m:e>
                          <m:sub>
                            <m:r>
                              <m:t>c</m:t>
                            </m:r>
                            <m:r>
                              <m:t>a</m:t>
                            </m:r>
                            <m:r>
                              <m:t>p</m:t>
                            </m:r>
                          </m:sub>
                        </m:sSub>
                        <m:r>
                          <m:t>+</m:t>
                        </m:r>
                        <m:sSub>
                          <m:e>
                            <m:r>
                              <m:t>i</m:t>
                            </m:r>
                          </m:e>
                          <m:sub>
                            <m:r>
                              <m:t>f</m:t>
                            </m:r>
                            <m:r>
                              <m:t>g</m:t>
                            </m:r>
                            <m:r>
                              <m:t>c</m:t>
                            </m:r>
                          </m:sub>
                        </m:sSub>
                        <m:r>
                          <m:t>−</m:t>
                        </m:r>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r>
                          <m:t>−</m:t>
                        </m:r>
                        <m:sSub>
                          <m:e>
                            <m:r>
                              <m:t>i</m:t>
                            </m:r>
                          </m:e>
                          <m:sub>
                            <m:r>
                              <m:t>f</m:t>
                            </m:r>
                            <m:r>
                              <m:t>g</m:t>
                            </m:r>
                            <m:r>
                              <m:t>c</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v</m:t>
                    </m:r>
                  </m:sub>
                </m:sSub>
                <m:r>
                  <m:t>=</m:t>
                </m:r>
                <m:f>
                  <m:fPr>
                    <m:type m:val="bar"/>
                  </m:fPr>
                  <m:num>
                    <m:sSub>
                      <m:e>
                        <m:r>
                          <m:t>E</m:t>
                        </m:r>
                      </m:e>
                      <m:sub>
                        <m:r>
                          <m:t>d</m:t>
                        </m:r>
                        <m:r>
                          <m:t>a</m:t>
                        </m:r>
                        <m:r>
                          <m:t>v</m:t>
                        </m:r>
                      </m:sub>
                    </m:sSub>
                    <m:r>
                      <m:t>*</m:t>
                    </m:r>
                    <m:r>
                      <m:t>[</m:t>
                    </m:r>
                    <m:sSub>
                      <m:e>
                        <m:r>
                          <m:t>i</m:t>
                        </m:r>
                      </m:e>
                      <m:sub>
                        <m:r>
                          <m:t>a</m:t>
                        </m:r>
                        <m:r>
                          <m:t>d</m:t>
                        </m:r>
                        <m:r>
                          <m:t>m</m:t>
                        </m:r>
                      </m:sub>
                    </m:sSub>
                    <m:r>
                      <m:t>+</m:t>
                    </m:r>
                    <m:sSub>
                      <m:e>
                        <m:r>
                          <m:t>i</m:t>
                        </m:r>
                      </m:e>
                      <m:sub>
                        <m:r>
                          <m:t>i</m:t>
                        </m:r>
                        <m:r>
                          <m:t>n</m:t>
                        </m:r>
                        <m:r>
                          <m:t>d</m:t>
                        </m:r>
                      </m:sub>
                    </m:sSub>
                    <m:r>
                      <m:t>+</m:t>
                    </m:r>
                    <m:sSub>
                      <m:e>
                        <m:r>
                          <m:t>i</m:t>
                        </m:r>
                      </m:e>
                      <m:sub>
                        <m:r>
                          <m:t>c</m:t>
                        </m:r>
                        <m:r>
                          <m:t>o</m:t>
                        </m:r>
                        <m:r>
                          <m:t>a</m:t>
                        </m:r>
                        <m:r>
                          <m:t>v</m:t>
                        </m:r>
                      </m:sub>
                    </m:sSub>
                    <m:r>
                      <m:t>−</m:t>
                    </m:r>
                    <m:r>
                      <m:t>(</m:t>
                    </m:r>
                    <m:f>
                      <m:fPr>
                        <m:type m:val="bar"/>
                      </m:fPr>
                      <m:num>
                        <m:r>
                          <m:t>(</m:t>
                        </m:r>
                        <m:sSub>
                          <m:e>
                            <m:r>
                              <m:t>i</m:t>
                            </m:r>
                          </m:e>
                          <m:sub>
                            <m:r>
                              <m:t>c</m:t>
                            </m:r>
                            <m:r>
                              <m:t>o</m:t>
                            </m:r>
                            <m:r>
                              <m:t>m</m:t>
                            </m:r>
                            <m:r>
                              <m:t>p</m:t>
                            </m:r>
                          </m:sub>
                        </m:sSub>
                        <m:r>
                          <m:t>*</m:t>
                        </m:r>
                        <m:sSub>
                          <m:e>
                            <m:r>
                              <m:t>i</m:t>
                            </m:r>
                          </m:e>
                          <m:sub>
                            <m:r>
                              <m:t>a</m:t>
                            </m:r>
                            <m:r>
                              <m:t>c</m:t>
                            </m:r>
                          </m:sub>
                        </m:sSub>
                        <m:r>
                          <m:t>)</m:t>
                        </m:r>
                      </m:num>
                      <m:den>
                        <m:r>
                          <m:t>1</m:t>
                        </m:r>
                        <m:r>
                          <m:t>−</m:t>
                        </m:r>
                        <m:sSub>
                          <m:e>
                            <m:r>
                              <m:t>i</m:t>
                            </m:r>
                          </m:e>
                          <m:sub>
                            <m:r>
                              <m:t>c</m:t>
                            </m:r>
                            <m:r>
                              <m:t>o</m:t>
                            </m:r>
                            <m:r>
                              <m:t>m</m:t>
                            </m:r>
                            <m:r>
                              <m:t>p</m:t>
                            </m:r>
                          </m:sub>
                        </m:sSub>
                      </m:den>
                    </m:f>
                    <m:r>
                      <m:t>)</m:t>
                    </m:r>
                    <m:r>
                      <m:t>]</m:t>
                    </m:r>
                  </m:num>
                  <m:den>
                    <m:r>
                      <m:t>1</m:t>
                    </m:r>
                    <m:r>
                      <m:t>−</m:t>
                    </m:r>
                    <m:f>
                      <m:fPr>
                        <m:type m:val="bar"/>
                      </m:fPr>
                      <m:num>
                        <m:sSub>
                          <m:e>
                            <m:r>
                              <m:t>i</m:t>
                            </m:r>
                          </m:e>
                          <m:sub>
                            <m:r>
                              <m:t>l</m:t>
                            </m:r>
                            <m:r>
                              <m:t>l</m:t>
                            </m:r>
                          </m:sub>
                        </m:sSub>
                      </m:num>
                      <m:den>
                        <m:r>
                          <m:t>1</m:t>
                        </m:r>
                        <m:r>
                          <m:t>−</m:t>
                        </m:r>
                        <m:sSub>
                          <m:e>
                            <m:r>
                              <m:t>i</m:t>
                            </m:r>
                          </m:e>
                          <m:sub>
                            <m:r>
                              <m:t>i</m:t>
                            </m:r>
                            <m:r>
                              <m:t>r</m:t>
                            </m:r>
                          </m:sub>
                        </m:sSub>
                        <m:r>
                          <m:t>−</m:t>
                        </m:r>
                        <m:sSub>
                          <m:e>
                            <m:r>
                              <m:t>i</m:t>
                            </m:r>
                          </m:e>
                          <m:sub>
                            <m:r>
                              <m:t>c</m:t>
                            </m:r>
                            <m:r>
                              <m:t>s</m:t>
                            </m:r>
                          </m:sub>
                        </m:sSub>
                      </m:den>
                    </m:f>
                    <m:r>
                      <m:t>−</m:t>
                    </m:r>
                    <m:sSub>
                      <m:e>
                        <m:r>
                          <m:t>i</m:t>
                        </m:r>
                      </m:e>
                      <m:sub>
                        <m:r>
                          <m:t>p</m:t>
                        </m:r>
                        <m:r>
                          <m:t>i</m:t>
                        </m:r>
                        <m:r>
                          <m:t>s</m:t>
                        </m:r>
                      </m:sub>
                    </m:sSub>
                    <m:r>
                      <m:t>−</m:t>
                    </m:r>
                    <m:sSub>
                      <m:e>
                        <m:r>
                          <m:t>i</m:t>
                        </m:r>
                      </m:e>
                      <m:sub>
                        <m:r>
                          <m:t>c</m:t>
                        </m:r>
                        <m:r>
                          <m:t>o</m:t>
                        </m:r>
                        <m:r>
                          <m:t>f</m:t>
                        </m:r>
                      </m:sub>
                    </m:sSub>
                  </m:den>
                </m:f>
              </m:e>
            </m:mr>
          </m:m>
        </m:oMath>
      </m:oMathPara>
    </w:p>
    <w:p>
      <w:pPr>
        <w:pStyle w:val="FirstParagraph"/>
      </w:pPr>
      <m:oMathPara>
        <m:oMathParaPr>
          <m:jc m:val="center"/>
        </m:oMathParaPr>
        <m:oMath>
          <m:r>
            <m:t>R</m:t>
          </m:r>
          <m:r>
            <m:t>=</m:t>
          </m:r>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oMath>
      </m:oMathPara>
    </w:p>
    <w:p>
      <w:pPr>
        <w:pStyle w:val="FirstParagraph"/>
      </w:pPr>
      <w:r>
        <w:t xml:space="preserve">Dessa forma o</w:t>
      </w:r>
      <w:r>
        <w:t xml:space="preserve"> </w:t>
      </w:r>
      <w:r>
        <w:rPr>
          <w:i/>
        </w:rPr>
        <w:t xml:space="preserve">spread ex-post</w:t>
      </w:r>
      <w:r>
        <w:t xml:space="preserve">, nas formas de precificação e aplicação de juros assumem as formas abaixo, na ótica de captação e empréstimo, respectivamente.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sSub>
                      <m:e>
                        <m:r>
                          <m:t>D</m:t>
                        </m:r>
                      </m:e>
                      <m:sub>
                        <m:r>
                          <m:t>p</m:t>
                        </m:r>
                        <m:r>
                          <m:t>r</m:t>
                        </m:r>
                      </m:sub>
                    </m:sSub>
                    <m:r>
                      <m:t>+</m:t>
                    </m:r>
                    <m:sSub>
                      <m:e>
                        <m:r>
                          <m:t>D</m:t>
                        </m:r>
                      </m:e>
                      <m:sub>
                        <m:r>
                          <m:t>d</m:t>
                        </m:r>
                        <m:r>
                          <m:t>a</m:t>
                        </m:r>
                        <m:r>
                          <m:t>v</m:t>
                        </m:r>
                      </m:sub>
                    </m:sSub>
                    <m:r>
                      <m:t>+</m:t>
                    </m:r>
                    <m:sSub>
                      <m:e>
                        <m:r>
                          <m:t>D</m:t>
                        </m:r>
                      </m:e>
                      <m:sub>
                        <m:r>
                          <m:t>d</m:t>
                        </m:r>
                        <m:r>
                          <m:t>a</m:t>
                        </m:r>
                        <m:r>
                          <m:t>p</m:t>
                        </m:r>
                      </m:sub>
                    </m:sSub>
                    <m:r>
                      <m:t>)</m:t>
                    </m:r>
                    <m:r>
                      <m:t>*</m:t>
                    </m:r>
                    <m:sSub>
                      <m:e>
                        <m:r>
                          <m:t>i</m:t>
                        </m:r>
                      </m:e>
                      <m:sub>
                        <m:r>
                          <m:t>a</m:t>
                        </m:r>
                        <m:r>
                          <m:t>p</m:t>
                        </m:r>
                        <m:r>
                          <m:t>l</m:t>
                        </m:r>
                      </m:sub>
                    </m:sSub>
                  </m:num>
                  <m:den>
                    <m:r>
                      <m:t>E</m:t>
                    </m:r>
                  </m:den>
                </m:f>
                <m:r>
                  <m:t>−</m:t>
                </m:r>
                <m:r>
                  <m:t>(</m:t>
                </m:r>
                <m:f>
                  <m:fPr>
                    <m:type m:val="bar"/>
                  </m:fPr>
                  <m:num>
                    <m:sSub>
                      <m:e>
                        <m:r>
                          <m:t>D</m:t>
                        </m:r>
                      </m:e>
                      <m:sub>
                        <m:r>
                          <m:t>c</m:t>
                        </m:r>
                        <m:r>
                          <m:t>a</m:t>
                        </m:r>
                        <m:r>
                          <m:t>p</m:t>
                        </m:r>
                      </m:sub>
                    </m:sSub>
                  </m:num>
                  <m:den>
                    <m:r>
                      <m:t>C</m:t>
                    </m:r>
                  </m:den>
                </m:f>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t>=</m:t>
                </m:r>
                <m:f>
                  <m:fPr>
                    <m:type m:val="bar"/>
                  </m:fPr>
                  <m:num>
                    <m:r>
                      <m:t>(</m:t>
                    </m:r>
                    <m:r>
                      <m:t>E</m:t>
                    </m:r>
                    <m:r>
                      <m:t>*</m:t>
                    </m:r>
                    <m:sSub>
                      <m:e>
                        <m:r>
                          <m:t>i</m:t>
                        </m:r>
                      </m:e>
                      <m:sub>
                        <m:r>
                          <m:t>j</m:t>
                        </m:r>
                        <m:r>
                          <m:t>r</m:t>
                        </m:r>
                        <m:r>
                          <m:t>p</m:t>
                        </m:r>
                        <m:r>
                          <m:t>r</m:t>
                        </m:r>
                      </m:sub>
                    </m:sSub>
                    <m:r>
                      <m:t>+</m:t>
                    </m:r>
                    <m:r>
                      <m:t>E</m:t>
                    </m:r>
                    <m:r>
                      <m:t>*</m:t>
                    </m:r>
                    <m:sSub>
                      <m:e>
                        <m:r>
                          <m:t>i</m:t>
                        </m:r>
                      </m:e>
                      <m:sub>
                        <m:r>
                          <m:t>j</m:t>
                        </m:r>
                        <m:r>
                          <m:t>r</m:t>
                        </m:r>
                        <m:r>
                          <m:t>d</m:t>
                        </m:r>
                        <m:r>
                          <m:t>a</m:t>
                        </m:r>
                        <m:r>
                          <m:t>v</m:t>
                        </m:r>
                      </m:sub>
                    </m:sSub>
                    <m:r>
                      <m:t>+</m:t>
                    </m:r>
                    <m:r>
                      <m:t>E</m:t>
                    </m:r>
                    <m:r>
                      <m:t>*</m:t>
                    </m:r>
                    <m:sSub>
                      <m:e>
                        <m:r>
                          <m:t>i</m:t>
                        </m:r>
                      </m:e>
                      <m:sub>
                        <m:r>
                          <m:t>j</m:t>
                        </m:r>
                        <m:r>
                          <m:t>r</m:t>
                        </m:r>
                        <m:r>
                          <m:t>d</m:t>
                        </m:r>
                        <m:r>
                          <m:t>a</m:t>
                        </m:r>
                        <m:r>
                          <m:t>p</m:t>
                        </m:r>
                      </m:sub>
                    </m:sSub>
                    <m:r>
                      <m:t>)</m:t>
                    </m:r>
                  </m:num>
                  <m:den>
                    <m:r>
                      <m:t>E</m:t>
                    </m:r>
                  </m:den>
                </m:f>
                <m:r>
                  <m:t>−</m:t>
                </m:r>
                <m:r>
                  <m:t>(</m:t>
                </m:r>
                <m:f>
                  <m:fPr>
                    <m:type m:val="bar"/>
                  </m:fPr>
                  <m:num>
                    <m:sSub>
                      <m:e>
                        <m:r>
                          <m:t>D</m:t>
                        </m:r>
                      </m:e>
                      <m:sub>
                        <m:r>
                          <m:t>c</m:t>
                        </m:r>
                        <m:r>
                          <m:t>a</m:t>
                        </m:r>
                        <m:r>
                          <m:t>p</m:t>
                        </m:r>
                      </m:sub>
                    </m:sSub>
                  </m:num>
                  <m:den>
                    <m:r>
                      <m:t>C</m:t>
                    </m:r>
                  </m:den>
                </m:f>
                <m:r>
                  <m:t>)</m:t>
                </m:r>
              </m:e>
            </m:mr>
          </m:m>
        </m:oMath>
      </m:oMathPara>
    </w:p>
    <w:p>
      <w:pPr>
        <w:pStyle w:val="FirstParagraph"/>
      </w:pPr>
      <w:r>
        <w:t xml:space="preserve">Para a averiguação dos efeitos dos componentes do</w:t>
      </w:r>
      <w:r>
        <w:t xml:space="preserve"> </w:t>
      </w:r>
      <w:r>
        <w:rPr>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n</m:t>
              </m:r>
            </m:sub>
          </m:sSub>
          <m:sSub>
            <m:e>
              <m:r>
                <m:t>X</m:t>
              </m:r>
            </m:e>
            <m:sub>
              <m:r>
                <m:t>n</m:t>
              </m:r>
            </m:sub>
          </m:sSub>
          <m:r>
            <m:t>+</m:t>
          </m:r>
          <m:r>
            <m:t>ϵ</m:t>
          </m:r>
        </m:oMath>
      </m:oMathPara>
    </w:p>
    <w:p>
      <w:pPr>
        <w:pStyle w:val="FirstParagraph"/>
      </w:pPr>
      <w:r>
        <w:t xml:space="preserve">O modelo econométrico a ser utilizado será o método de dados em painel, denominado</w:t>
      </w:r>
      <w:r>
        <w:t xml:space="preserve"> </w:t>
      </w:r>
      <w:r>
        <w:rPr>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O método</w:t>
      </w:r>
      <w:r>
        <w:t xml:space="preserve"> </w:t>
      </w:r>
      <w:r>
        <w:rPr>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t>=</m:t>
          </m:r>
          <m:sSub>
            <m:e>
              <m:r>
                <m:t>β</m:t>
              </m:r>
            </m:e>
            <m:sub>
              <m:r>
                <m:t>1</m:t>
              </m:r>
              <m:r>
                <m:t>i</m:t>
              </m:r>
              <m:r>
                <m:t>t</m:t>
              </m:r>
            </m:sub>
          </m:sSub>
          <m:r>
            <m:t>+</m:t>
          </m:r>
          <m:sSub>
            <m:e>
              <m:r>
                <m:t>β</m:t>
              </m:r>
            </m:e>
            <m:sub>
              <m:r>
                <m:t>2</m:t>
              </m:r>
              <m:r>
                <m:t>i</m:t>
              </m:r>
            </m:sub>
          </m:sSub>
          <m:sSub>
            <m:e>
              <m:r>
                <m:t>X</m:t>
              </m:r>
            </m:e>
            <m:sub>
              <m:r>
                <m:t>2</m:t>
              </m:r>
              <m:r>
                <m:t>i</m:t>
              </m:r>
              <m:r>
                <m:t>t</m:t>
              </m:r>
            </m:sub>
          </m:sSub>
          <m:r>
            <m:t>+</m:t>
          </m:r>
          <m:sSub>
            <m:e>
              <m:r>
                <m:t>β</m:t>
              </m:r>
            </m:e>
            <m:sub>
              <m:r>
                <m:t>3</m:t>
              </m:r>
              <m:r>
                <m:t>i</m:t>
              </m:r>
            </m:sub>
          </m:sSub>
          <m:sSub>
            <m:e>
              <m:r>
                <m:t>X</m:t>
              </m:r>
            </m:e>
            <m:sub>
              <m:r>
                <m:t>3</m:t>
              </m:r>
              <m:r>
                <m:t>i</m:t>
              </m:r>
              <m:r>
                <m:t>t</m:t>
              </m:r>
            </m:sub>
          </m:sSub>
          <m: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t>=</m:t>
          </m:r>
          <m:sSub>
            <m:e>
              <m:r>
                <m:t>β</m:t>
              </m:r>
            </m:e>
            <m:sub>
              <m:r>
                <m:t>11</m:t>
              </m:r>
            </m:sub>
          </m:sSub>
          <m:sSub>
            <m:e>
              <m:r>
                <m:t>D</m:t>
              </m:r>
            </m:e>
            <m:sub>
              <m:r>
                <m:t>1</m:t>
              </m:r>
              <m:r>
                <m:t>i</m:t>
              </m:r>
            </m:sub>
          </m:sSub>
          <m:r>
            <m:t>+</m:t>
          </m:r>
          <m:sSub>
            <m:e>
              <m:r>
                <m:t>β</m:t>
              </m:r>
            </m:e>
            <m:sub>
              <m:r>
                <m:t>12</m:t>
              </m:r>
            </m:sub>
          </m:sSub>
          <m:sSub>
            <m:e>
              <m:r>
                <m:t>D</m:t>
              </m:r>
            </m:e>
            <m:sub>
              <m:r>
                <m:t>2</m:t>
              </m:r>
              <m:r>
                <m:t>i</m:t>
              </m:r>
            </m:sub>
          </m:sSub>
          <m:r>
            <m:t>+</m:t>
          </m:r>
          <m:r>
            <m:t>.</m:t>
          </m:r>
          <m:r>
            <m:t>.</m:t>
          </m:r>
          <m:r>
            <m:t>.</m:t>
          </m:r>
          <m:r>
            <m:t>+</m:t>
          </m:r>
          <m:sSub>
            <m:e>
              <m:r>
                <m:t>β</m:t>
              </m:r>
            </m:e>
            <m:sub>
              <m:r>
                <m:t>1</m:t>
              </m:r>
              <m:r>
                <m:t>,</m:t>
              </m:r>
              <m:r>
                <m:t>10</m:t>
              </m:r>
            </m:sub>
          </m:sSub>
          <m:sSub>
            <m:e>
              <m:r>
                <m:t>D</m:t>
              </m:r>
            </m:e>
            <m:sub>
              <m:r>
                <m:t>10</m:t>
              </m:r>
              <m:r>
                <m:t>i</m:t>
              </m:r>
            </m:sub>
          </m:sSub>
          <m:r>
            <m:t>+</m:t>
          </m:r>
          <m:sSub>
            <m:e>
              <m:r>
                <m:t>β</m:t>
              </m:r>
            </m:e>
            <m:sub>
              <m:r>
                <m:t>2</m:t>
              </m:r>
            </m:sub>
          </m:sSub>
          <m:sSub>
            <m:e>
              <m:r>
                <m:t>X</m:t>
              </m:r>
            </m:e>
            <m:sub>
              <m:r>
                <m:t>2</m:t>
              </m:r>
              <m:r>
                <m:t>i</m:t>
              </m:r>
              <m:r>
                <m:t>t</m:t>
              </m:r>
            </m:sub>
          </m:sSub>
          <m:r>
            <m:t>+</m:t>
          </m:r>
          <m:sSub>
            <m:e>
              <m:r>
                <m:t>β</m:t>
              </m:r>
            </m:e>
            <m:sub>
              <m:r>
                <m:t>3</m:t>
              </m:r>
            </m:sub>
          </m:sSub>
          <m:sSub>
            <m:e>
              <m:r>
                <m:t>X</m:t>
              </m:r>
            </m:e>
            <m:sub>
              <m:r>
                <m:t>3</m:t>
              </m:r>
              <m:r>
                <m:t>i</m:t>
              </m:r>
              <m:r>
                <m:t>t</m:t>
              </m:r>
            </m:sub>
          </m:sSub>
          <m: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t>=</m:t>
          </m:r>
          <m:sSub>
            <m:e>
              <m:r>
                <m:t>β</m:t>
              </m:r>
            </m:e>
            <m:sub>
              <m:r>
                <m:t>1</m:t>
              </m:r>
              <m:r>
                <m:t>i</m:t>
              </m:r>
            </m:sub>
          </m:sSub>
          <m:r>
            <m:t>+</m:t>
          </m:r>
          <m:sSub>
            <m:e>
              <m:r>
                <m:t>β</m:t>
              </m:r>
            </m:e>
            <m:sub>
              <m:r>
                <m:t>2</m:t>
              </m:r>
              <m:r>
                <m:t>i</m:t>
              </m:r>
              <m:r>
                <m:t>t</m:t>
              </m:r>
            </m:sub>
          </m:sSub>
          <m:sSub>
            <m:e>
              <m:r>
                <m:t>X</m:t>
              </m:r>
            </m:e>
            <m:sub>
              <m:r>
                <m:t>2</m:t>
              </m:r>
              <m:r>
                <m:t>i</m:t>
              </m:r>
              <m:r>
                <m:t>t</m:t>
              </m:r>
            </m:sub>
          </m:sSub>
          <m:r>
            <m:t>+</m:t>
          </m:r>
          <m:sSub>
            <m:e>
              <m:r>
                <m:t>β</m:t>
              </m:r>
            </m:e>
            <m:sub>
              <m:r>
                <m:t>3</m:t>
              </m:r>
              <m:r>
                <m:t>i</m:t>
              </m:r>
              <m:r>
                <m:t>t</m:t>
              </m:r>
            </m:sub>
          </m:sSub>
          <m:sSub>
            <m:e>
              <m:r>
                <m:t>X</m:t>
              </m:r>
            </m:e>
            <m:sub>
              <m:r>
                <m:t>3</m:t>
              </m:r>
              <m:r>
                <m:t>i</m:t>
              </m:r>
              <m:r>
                <m:t>t</m:t>
              </m:r>
            </m:sub>
          </m:sSub>
          <m:r>
            <m:t>+</m:t>
          </m:r>
          <m:sSub>
            <m:e>
              <m:r>
                <m:t>e</m:t>
              </m:r>
            </m:e>
            <m:sub>
              <m:r>
                <m:t>i</m:t>
              </m:r>
              <m:r>
                <m:t>t</m:t>
              </m:r>
            </m:sub>
          </m:sSub>
        </m:oMath>
      </m:oMathPara>
    </w:p>
    <w:p>
      <w:pPr>
        <w:pStyle w:val="FirstParagraph"/>
      </w:pPr>
      <w:r>
        <w:t xml:space="preserve">Diante os pressupostos, o primeiro modelo irá verificar a influência das variações de variáveis componentes explícitas e implícitas do</w:t>
      </w:r>
      <w:r>
        <w:t xml:space="preserve"> </w:t>
      </w:r>
      <w:r>
        <w:rPr>
          <w:i/>
        </w:rPr>
        <w:t xml:space="preserve">Spread Ex-post</w:t>
      </w:r>
      <w:r>
        <w:t xml:space="preserve">, tendo no primeiro bloco variáveis microeconômicas e o segundo bloco as variáveis macroeconômicas, selecionando para o segundo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t>=</m:t>
                </m:r>
              </m:e>
              <m:e>
                <m:r>
                  <m:t>f</m:t>
                </m:r>
                <m:r>
                  <m:t>(</m:t>
                </m:r>
                <m:r>
                  <m:t>E</m:t>
                </m:r>
                <m:r>
                  <m:t>P</m:t>
                </m:r>
                <m:r>
                  <m:t>r</m:t>
                </m:r>
                <m:r>
                  <m:t>,</m:t>
                </m:r>
                <m:r>
                  <m:t>E</m:t>
                </m:r>
                <m:r>
                  <m:t>A</m:t>
                </m:r>
                <m:r>
                  <m:t>v</m:t>
                </m:r>
                <m:r>
                  <m:t>,</m:t>
                </m:r>
                <m:r>
                  <m:t>E</m:t>
                </m:r>
                <m:r>
                  <m:t>A</m:t>
                </m:r>
                <m:r>
                  <m:t>p</m:t>
                </m:r>
                <m:r>
                  <m:t>,</m:t>
                </m:r>
                <m:r>
                  <m:t>A</m:t>
                </m:r>
                <m:r>
                  <m:t>t</m:t>
                </m:r>
                <m:r>
                  <m:t>v</m:t>
                </m:r>
                <m:r>
                  <m:t>,</m:t>
                </m:r>
                <m:r>
                  <m:t>I</m:t>
                </m:r>
                <m:r>
                  <m:t>m</m:t>
                </m:r>
                <m:r>
                  <m:t>p</m:t>
                </m:r>
                <m:r>
                  <m:t>I</m:t>
                </m:r>
                <m:r>
                  <m:t>n</m:t>
                </m:r>
                <m:r>
                  <m:t>d</m:t>
                </m:r>
                <m:r>
                  <m:t>,</m:t>
                </m:r>
                <m:r>
                  <m:t>I</m:t>
                </m:r>
                <m:r>
                  <m:t>m</m:t>
                </m:r>
                <m:r>
                  <m:t>p</m:t>
                </m:r>
                <m:r>
                  <m:t>I</m:t>
                </m:r>
                <m:r>
                  <m:t>d</m:t>
                </m:r>
                <m:r>
                  <m:t>,</m:t>
                </m:r>
              </m:e>
            </m:mr>
            <m:mr>
              <m:e/>
              <m:e>
                <m:r>
                  <m:t>I</m:t>
                </m:r>
                <m:r>
                  <m:t>n</m:t>
                </m:r>
                <m:r>
                  <m:t>a</m:t>
                </m:r>
                <m:r>
                  <m:t>d</m:t>
                </m:r>
                <m:r>
                  <m:t>,</m:t>
                </m:r>
                <m:r>
                  <m:t>M</m:t>
                </m:r>
                <m:r>
                  <m:t>L</m:t>
                </m:r>
                <m:r>
                  <m:t>q</m:t>
                </m:r>
                <m:r>
                  <m:t>,</m:t>
                </m:r>
                <m:r>
                  <m:t>D</m:t>
                </m:r>
                <m:r>
                  <m:t>A</m:t>
                </m:r>
                <m:r>
                  <m:t>d</m:t>
                </m:r>
                <m:r>
                  <m:t>m</m:t>
                </m:r>
                <m:r>
                  <m:t>,</m:t>
                </m:r>
                <m:r>
                  <m:t>J</m:t>
                </m:r>
                <m:r>
                  <m:t>c</m:t>
                </m:r>
                <m:r>
                  <m:t>p</m:t>
                </m:r>
                <m:r>
                  <m:t>,</m:t>
                </m:r>
                <m:r>
                  <m:t>M</m:t>
                </m:r>
                <m:r>
                  <m:t>S</m:t>
                </m:r>
                <m:r>
                  <m:t>h</m:t>
                </m:r>
                <m:r>
                  <m:t>,</m:t>
                </m:r>
                <m:r>
                  <m:t>H</m:t>
                </m:r>
                <m:r>
                  <m:t>H</m:t>
                </m:r>
                <m:r>
                  <m:t>I</m:t>
                </m:r>
                <m:r>
                  <m:t>,</m:t>
                </m:r>
                <m:r>
                  <m:t>T</m:t>
                </m:r>
                <m:r>
                  <m:t>I</m:t>
                </m:r>
                <m:r>
                  <m:t>n</m:t>
                </m:r>
                <m:r>
                  <m:t>s</m:t>
                </m:r>
                <m:r>
                  <m:t>,</m:t>
                </m:r>
                <m:r>
                  <m:t>O</m:t>
                </m:r>
                <m:r>
                  <m:t>C</m:t>
                </m:r>
                <m:r>
                  <m:t>a</m:t>
                </m:r>
                <m:r>
                  <m:t>p</m:t>
                </m:r>
                <m:r>
                  <m:t>,</m:t>
                </m:r>
              </m:e>
            </m:mr>
            <m:mr>
              <m:e/>
              <m:e>
                <m:r>
                  <m:t>C</m:t>
                </m:r>
                <m:r>
                  <m:t>I</m:t>
                </m:r>
                <m:r>
                  <m:t>n</m:t>
                </m:r>
                <m:r>
                  <m:t>s</m:t>
                </m:r>
                <m:r>
                  <m:t>,</m:t>
                </m:r>
                <m:r>
                  <m:t>S</m:t>
                </m:r>
                <m:r>
                  <m:t>e</m:t>
                </m:r>
                <m:r>
                  <m:t>l</m:t>
                </m:r>
                <m:r>
                  <m:t>,</m:t>
                </m:r>
                <m:r>
                  <m:t>I</m:t>
                </m:r>
                <m:r>
                  <m:t>p</m:t>
                </m:r>
                <m:r>
                  <m:t>c</m:t>
                </m:r>
                <m:r>
                  <m:t>a</m:t>
                </m:r>
                <m:r>
                  <m:t>,</m:t>
                </m:r>
                <m:r>
                  <m:t>C</m:t>
                </m:r>
                <m:r>
                  <m:t>o</m:t>
                </m:r>
                <m:r>
                  <m:t>m</m:t>
                </m:r>
                <m:r>
                  <m:t>p</m:t>
                </m:r>
                <m:r>
                  <m:t>,</m:t>
                </m:r>
                <m:r>
                  <m:t>M</m:t>
                </m:r>
                <m:r>
                  <m:t>P</m:t>
                </m:r>
                <m:r>
                  <m:t>a</m:t>
                </m:r>
                <m:r>
                  <m:t>g</m:t>
                </m:r>
                <m:r>
                  <m:t>,</m:t>
                </m:r>
                <m:r>
                  <m:t>V</m:t>
                </m:r>
                <m:r>
                  <m:t>M</m:t>
                </m:r>
                <m:r>
                  <m:t>o</m:t>
                </m:r>
                <m:r>
                  <m:t>,</m:t>
                </m:r>
                <m:r>
                  <m:t>S</m:t>
                </m:r>
                <m:r>
                  <m:t>p</m:t>
                </m:r>
                <m:r>
                  <m:t>r</m:t>
                </m:r>
                <m:r>
                  <m:t>E</m:t>
                </m:r>
                <m:r>
                  <m:t>a</m:t>
                </m:r>
                <m: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
        </w:rPr>
        <w:t xml:space="preserve">proxy</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n</m:t>
                </m:r>
                <m:sSub>
                  <m:e>
                    <m:r>
                      <m:t>t</m:t>
                    </m:r>
                  </m:e>
                  <m:sub>
                    <m:r>
                      <m:t>i</m:t>
                    </m:r>
                    <m:r>
                      <m:t>t</m:t>
                    </m:r>
                  </m:sub>
                </m:sSub>
                <m:r>
                  <m:t>=</m:t>
                </m:r>
              </m:e>
              <m:e>
                <m:sSub>
                  <m:e>
                    <m:r>
                      <m:t>β</m:t>
                    </m:r>
                  </m:e>
                  <m:sub>
                    <m:r>
                      <m:t>0</m:t>
                    </m:r>
                    <m:r>
                      <m:t>i</m:t>
                    </m:r>
                    <m:r>
                      <m:t>t</m:t>
                    </m:r>
                  </m:sub>
                </m:sSub>
                <m:r>
                  <m:t>+</m:t>
                </m:r>
                <m:sSub>
                  <m:e>
                    <m:r>
                      <m:t>β</m:t>
                    </m:r>
                  </m:e>
                  <m:sub>
                    <m:r>
                      <m:t>1</m:t>
                    </m:r>
                    <m:r>
                      <m:t>i</m:t>
                    </m:r>
                    <m:r>
                      <m:t>t</m:t>
                    </m:r>
                  </m:sub>
                </m:sSub>
                <m:r>
                  <m:t>E</m:t>
                </m:r>
                <m:r>
                  <m:t>P</m:t>
                </m:r>
                <m:sSub>
                  <m:e>
                    <m:r>
                      <m:t>r</m:t>
                    </m:r>
                  </m:e>
                  <m:sub>
                    <m:r>
                      <m:t>i</m:t>
                    </m:r>
                    <m:r>
                      <m:t>t</m:t>
                    </m:r>
                  </m:sub>
                </m:sSub>
                <m:r>
                  <m:t>+</m:t>
                </m:r>
                <m:sSub>
                  <m:e>
                    <m:r>
                      <m:t>β</m:t>
                    </m:r>
                  </m:e>
                  <m:sub>
                    <m:r>
                      <m:t>2</m:t>
                    </m:r>
                    <m:r>
                      <m:t>i</m:t>
                    </m:r>
                    <m:r>
                      <m:t>t</m:t>
                    </m:r>
                  </m:sub>
                </m:sSub>
                <m:r>
                  <m:t>E</m:t>
                </m:r>
                <m:r>
                  <m:t>A</m:t>
                </m:r>
                <m:sSub>
                  <m:e>
                    <m:r>
                      <m:t>v</m:t>
                    </m:r>
                  </m:e>
                  <m:sub>
                    <m:r>
                      <m:t>i</m:t>
                    </m:r>
                    <m:r>
                      <m:t>t</m:t>
                    </m:r>
                  </m:sub>
                </m:sSub>
                <m:r>
                  <m:t>+</m:t>
                </m:r>
                <m:sSub>
                  <m:e>
                    <m:r>
                      <m:t>β</m:t>
                    </m:r>
                  </m:e>
                  <m:sub>
                    <m:r>
                      <m:t>3</m:t>
                    </m:r>
                    <m:r>
                      <m:t>i</m:t>
                    </m:r>
                    <m:r>
                      <m:t>t</m:t>
                    </m:r>
                  </m:sub>
                </m:sSub>
                <m:r>
                  <m:t>E</m:t>
                </m:r>
                <m:r>
                  <m:t>A</m:t>
                </m:r>
                <m:sSub>
                  <m:e>
                    <m:r>
                      <m:t>p</m:t>
                    </m:r>
                  </m:e>
                  <m:sub>
                    <m:r>
                      <m:t>i</m:t>
                    </m:r>
                    <m:r>
                      <m:t>t</m:t>
                    </m:r>
                  </m:sub>
                </m:sSub>
                <m:r>
                  <m:t>+</m:t>
                </m:r>
              </m:e>
            </m:mr>
            <m:mr>
              <m:e/>
              <m:e>
                <m:sSub>
                  <m:e>
                    <m:r>
                      <m:t>β</m:t>
                    </m:r>
                  </m:e>
                  <m:sub>
                    <m:r>
                      <m:t>4</m:t>
                    </m:r>
                    <m:r>
                      <m:t>i</m:t>
                    </m:r>
                    <m:r>
                      <m:t>t</m:t>
                    </m:r>
                  </m:sub>
                </m:sSub>
                <m:r>
                  <m:t>M</m:t>
                </m:r>
                <m:r>
                  <m:t>A</m:t>
                </m:r>
                <m:r>
                  <m:t>p</m:t>
                </m:r>
                <m:sSub>
                  <m:e>
                    <m:r>
                      <m:t>l</m:t>
                    </m:r>
                  </m:e>
                  <m:sub>
                    <m:r>
                      <m:t>i</m:t>
                    </m:r>
                    <m:r>
                      <m:t>t</m:t>
                    </m:r>
                  </m:sub>
                </m:sSub>
                <m:r>
                  <m:t>+</m:t>
                </m:r>
                <m:sSub>
                  <m:e>
                    <m:r>
                      <m:t>β</m:t>
                    </m:r>
                  </m:e>
                  <m:sub>
                    <m:r>
                      <m:t>5</m:t>
                    </m:r>
                    <m:r>
                      <m:t>i</m:t>
                    </m:r>
                    <m:r>
                      <m:t>t</m:t>
                    </m:r>
                  </m:sub>
                </m:sSub>
                <m:r>
                  <m:t>J</m:t>
                </m:r>
                <m:r>
                  <m:t>c</m:t>
                </m:r>
                <m:sSub>
                  <m:e>
                    <m:r>
                      <m:t>p</m:t>
                    </m:r>
                  </m:e>
                  <m:sub>
                    <m:r>
                      <m:t>i</m:t>
                    </m:r>
                    <m:r>
                      <m:t>t</m:t>
                    </m:r>
                  </m:sub>
                </m:sSub>
                <m:r>
                  <m:t>+</m:t>
                </m:r>
                <m:sSub>
                  <m:e>
                    <m:r>
                      <m:t>β</m:t>
                    </m:r>
                  </m:e>
                  <m:sub>
                    <m:r>
                      <m:t>6</m:t>
                    </m:r>
                    <m:r>
                      <m:t>i</m:t>
                    </m:r>
                    <m:r>
                      <m:t>t</m:t>
                    </m:r>
                  </m:sub>
                </m:sSub>
                <m:r>
                  <m:t>l</m:t>
                </m:r>
                <m:r>
                  <m:t>n</m:t>
                </m:r>
                <m:r>
                  <m:t>A</m:t>
                </m:r>
                <m:r>
                  <m:t>t</m:t>
                </m:r>
                <m:sSub>
                  <m:e>
                    <m:r>
                      <m:t>v</m:t>
                    </m:r>
                  </m:e>
                  <m:sub>
                    <m:r>
                      <m:t>i</m:t>
                    </m:r>
                    <m:r>
                      <m:t>t</m:t>
                    </m:r>
                  </m:sub>
                </m:sSub>
                <m:r>
                  <m:t>+</m:t>
                </m:r>
                <m:sSub>
                  <m:e>
                    <m:r>
                      <m:t>β</m:t>
                    </m:r>
                  </m:e>
                  <m:sub>
                    <m:r>
                      <m:t>7</m:t>
                    </m:r>
                    <m:r>
                      <m:t>i</m:t>
                    </m:r>
                    <m:r>
                      <m:t>t</m:t>
                    </m:r>
                  </m:sub>
                </m:sSub>
                <m:r>
                  <m:t>M</m:t>
                </m:r>
                <m:r>
                  <m:t>S</m:t>
                </m:r>
                <m:sSub>
                  <m:e>
                    <m:r>
                      <m:t>h</m:t>
                    </m:r>
                  </m:e>
                  <m:sub>
                    <m:r>
                      <m:t>i</m:t>
                    </m:r>
                    <m:r>
                      <m:t>t</m:t>
                    </m:r>
                  </m:sub>
                </m:sSub>
                <m:r>
                  <m:t>+</m:t>
                </m:r>
                <m:sSub>
                  <m:e>
                    <m:r>
                      <m:t>β</m:t>
                    </m:r>
                  </m:e>
                  <m:sub>
                    <m:r>
                      <m:t>8</m:t>
                    </m:r>
                    <m:r>
                      <m:t>i</m:t>
                    </m:r>
                    <m:r>
                      <m:t>t</m:t>
                    </m:r>
                  </m:sub>
                </m:sSub>
                <m:r>
                  <m:t>H</m:t>
                </m:r>
                <m:r>
                  <m:t>H</m:t>
                </m:r>
                <m:sSub>
                  <m:e>
                    <m:r>
                      <m:t>I</m:t>
                    </m:r>
                  </m:e>
                  <m:sub>
                    <m:r>
                      <m:t>t</m:t>
                    </m:r>
                  </m:sub>
                </m:sSub>
                <m:r>
                  <m:t>+</m:t>
                </m:r>
              </m:e>
            </m:mr>
            <m:mr>
              <m:e/>
              <m:e>
                <m:sSub>
                  <m:e>
                    <m:r>
                      <m:t>β</m:t>
                    </m:r>
                  </m:e>
                  <m:sub>
                    <m:r>
                      <m:t>9</m:t>
                    </m:r>
                    <m:r>
                      <m:t>i</m:t>
                    </m:r>
                    <m:r>
                      <m:t>t</m:t>
                    </m:r>
                  </m:sub>
                </m:sSub>
                <m:r>
                  <m:t>T</m:t>
                </m:r>
                <m:r>
                  <m:t>I</m:t>
                </m:r>
                <m:r>
                  <m:t>n</m:t>
                </m:r>
                <m:r>
                  <m:t>s</m:t>
                </m:r>
                <m:r>
                  <m:t>+</m:t>
                </m:r>
                <m:sSub>
                  <m:e>
                    <m:r>
                      <m:t>β</m:t>
                    </m:r>
                  </m:e>
                  <m:sub>
                    <m:r>
                      <m:t>10</m:t>
                    </m:r>
                    <m:r>
                      <m:t>i</m:t>
                    </m:r>
                    <m:r>
                      <m:t>t</m:t>
                    </m:r>
                  </m:sub>
                </m:sSub>
                <m:r>
                  <m:t>O</m:t>
                </m:r>
                <m:r>
                  <m:t>C</m:t>
                </m:r>
                <m:r>
                  <m:t>a</m:t>
                </m:r>
                <m:r>
                  <m:t>p</m:t>
                </m:r>
                <m:r>
                  <m:t>+</m:t>
                </m:r>
                <m:sSub>
                  <m:e>
                    <m:r>
                      <m:t>β</m:t>
                    </m:r>
                  </m:e>
                  <m:sub>
                    <m:r>
                      <m:t>11</m:t>
                    </m:r>
                    <m:r>
                      <m:t>i</m:t>
                    </m:r>
                    <m:r>
                      <m:t>t</m:t>
                    </m:r>
                  </m:sub>
                </m:sSub>
                <m:r>
                  <m:t>C</m:t>
                </m:r>
                <m:r>
                  <m:t>I</m:t>
                </m:r>
                <m:r>
                  <m:t>n</m:t>
                </m:r>
                <m:r>
                  <m:t>s</m:t>
                </m:r>
                <m:r>
                  <m:t>+</m:t>
                </m:r>
                <m:sSub>
                  <m:e>
                    <m:r>
                      <m:t>β</m:t>
                    </m:r>
                  </m:e>
                  <m:sub>
                    <m:r>
                      <m:t>12</m:t>
                    </m:r>
                    <m:r>
                      <m:t>i</m:t>
                    </m:r>
                    <m:r>
                      <m:t>t</m:t>
                    </m:r>
                  </m:sub>
                </m:sSub>
                <m:r>
                  <m:t>S</m:t>
                </m:r>
                <m:r>
                  <m:t>e</m:t>
                </m:r>
                <m:sSub>
                  <m:e>
                    <m:r>
                      <m:t>l</m:t>
                    </m:r>
                  </m:e>
                  <m:sub>
                    <m:r>
                      <m:t>t</m:t>
                    </m:r>
                    <m:r>
                      <m:t>−</m:t>
                    </m:r>
                    <m:r>
                      <m:t>1</m:t>
                    </m:r>
                  </m:sub>
                </m:sSub>
                <m:r>
                  <m:t>+</m:t>
                </m:r>
                <m:sSub>
                  <m:e>
                    <m:r>
                      <m:t>β</m:t>
                    </m:r>
                  </m:e>
                  <m:sub>
                    <m:r>
                      <m:t>13</m:t>
                    </m:r>
                    <m:r>
                      <m:t>i</m:t>
                    </m:r>
                    <m:r>
                      <m:t>t</m:t>
                    </m:r>
                  </m:sub>
                </m:sSub>
                <m:r>
                  <m:t>I</m:t>
                </m:r>
                <m:r>
                  <m:t>p</m:t>
                </m:r>
                <m:r>
                  <m:t>c</m:t>
                </m:r>
                <m:sSub>
                  <m:e>
                    <m:r>
                      <m:t>a</m:t>
                    </m:r>
                  </m:e>
                  <m:sub>
                    <m:r>
                      <m:t>t</m:t>
                    </m:r>
                    <m:r>
                      <m:t>−</m:t>
                    </m:r>
                    <m:r>
                      <m:t>1</m:t>
                    </m:r>
                  </m:sub>
                </m:sSub>
                <m:r>
                  <m:t>+</m:t>
                </m:r>
              </m:e>
            </m:mr>
            <m:mr>
              <m:e/>
              <m:e>
                <m:sSub>
                  <m:e>
                    <m:r>
                      <m:t>β</m:t>
                    </m:r>
                  </m:e>
                  <m:sub>
                    <m:r>
                      <m:t>14</m:t>
                    </m:r>
                    <m:r>
                      <m:t>i</m:t>
                    </m:r>
                    <m:r>
                      <m:t>t</m:t>
                    </m:r>
                  </m:sub>
                </m:sSub>
                <m:r>
                  <m:t>C</m:t>
                </m:r>
                <m:r>
                  <m:t>o</m:t>
                </m:r>
                <m:sSub>
                  <m:e>
                    <m:r>
                      <m:t>m</m:t>
                    </m:r>
                  </m:e>
                  <m:sub>
                    <m:r>
                      <m:t>t</m:t>
                    </m:r>
                  </m:sub>
                </m:sSub>
                <m:r>
                  <m:t>+</m:t>
                </m:r>
                <m:sSub>
                  <m:e>
                    <m:r>
                      <m:t>β</m:t>
                    </m:r>
                  </m:e>
                  <m:sub>
                    <m:r>
                      <m:t>15</m:t>
                    </m:r>
                    <m:r>
                      <m:t>i</m:t>
                    </m:r>
                    <m:r>
                      <m:t>t</m:t>
                    </m:r>
                  </m:sub>
                </m:sSub>
                <m:r>
                  <m:t>M</m:t>
                </m:r>
                <m:r>
                  <m:t>p</m:t>
                </m:r>
                <m:r>
                  <m:t>a</m:t>
                </m:r>
                <m:sSub>
                  <m:e>
                    <m:r>
                      <m:t>g</m:t>
                    </m:r>
                  </m:e>
                  <m:sub>
                    <m:r>
                      <m:t>t</m:t>
                    </m:r>
                    <m:r>
                      <m:t>−</m:t>
                    </m:r>
                    <m:r>
                      <m:t>1</m:t>
                    </m:r>
                  </m:sub>
                </m:sSub>
                <m:r>
                  <m:t>+</m:t>
                </m:r>
                <m:sSub>
                  <m:e>
                    <m:r>
                      <m:t>β</m:t>
                    </m:r>
                  </m:e>
                  <m:sub>
                    <m:r>
                      <m:t>16</m:t>
                    </m:r>
                    <m:r>
                      <m:t>i</m:t>
                    </m:r>
                    <m:r>
                      <m:t>t</m:t>
                    </m:r>
                  </m:sub>
                </m:sSub>
                <m:r>
                  <m:t>V</m:t>
                </m:r>
                <m:r>
                  <m:t>M</m:t>
                </m:r>
                <m:sSub>
                  <m:e>
                    <m:r>
                      <m:t>o</m:t>
                    </m:r>
                  </m:e>
                  <m:sub>
                    <m:r>
                      <m:t>t</m:t>
                    </m:r>
                    <m:r>
                      <m:t>−</m:t>
                    </m:r>
                    <m:r>
                      <m:t>1</m:t>
                    </m:r>
                  </m:sub>
                </m:sSub>
                <m:r>
                  <m:t>+</m:t>
                </m:r>
                <m:sSub>
                  <m:e>
                    <m:r>
                      <m:t>β</m:t>
                    </m:r>
                  </m:e>
                  <m:sub>
                    <m:r>
                      <m:t>17</m:t>
                    </m:r>
                    <m:r>
                      <m:t>t</m:t>
                    </m:r>
                  </m:sub>
                </m:sSub>
                <m:r>
                  <m:t>S</m:t>
                </m:r>
                <m:r>
                  <m:t>p</m:t>
                </m:r>
                <m:r>
                  <m:t>r</m:t>
                </m:r>
                <m:r>
                  <m:t>E</m:t>
                </m:r>
                <m:sSub>
                  <m:e>
                    <m:r>
                      <m:t>a</m:t>
                    </m:r>
                  </m:e>
                  <m:sub>
                    <m:r>
                      <m:t>t</m:t>
                    </m:r>
                    <m:r>
                      <m:t>−</m:t>
                    </m:r>
                    <m:r>
                      <m:t>1</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as expectativas para cada variável e contemplando os dois modelos construídos, com breve explanação sobre a mesma.</w:t>
      </w:r>
    </w:p>
    <w:p>
      <w:pPr>
        <w:pStyle w:val="BodyText"/>
      </w:pPr>
      <m:oMath>
        <m:r>
          <m:t>S</m:t>
        </m:r>
        <m:r>
          <m:t>p</m:t>
        </m:r>
        <m:r>
          <m:t>r</m:t>
        </m:r>
        <m:r>
          <m:t>E</m:t>
        </m:r>
        <m:sSub>
          <m:e>
            <m:r>
              <m:t>p</m:t>
            </m:r>
          </m:e>
          <m:sub>
            <m:r>
              <m:t>i</m:t>
            </m:r>
            <m:r>
              <m:t>t</m:t>
            </m:r>
          </m:sub>
        </m:sSub>
      </m:oMath>
      <w:r>
        <w:t xml:space="preserve">: O</w:t>
      </w:r>
      <w:r>
        <w:t xml:space="preserve"> </w:t>
      </w:r>
      <w:r>
        <w:rPr>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de operações de crédito (</w:t>
      </w:r>
      <m:oMath>
        <m:r>
          <m:t>R</m:t>
        </m:r>
        <m:r>
          <m:t>c</m:t>
        </m:r>
        <m:r>
          <m:t>O</m:t>
        </m:r>
        <m:r>
          <m:t>p</m:t>
        </m:r>
        <m:r>
          <m:t>C</m:t>
        </m:r>
        <m:r>
          <m:t>r</m:t>
        </m:r>
      </m:oMath>
      <w:r>
        <w:t xml:space="preserve"> </w:t>
      </w:r>
      <w:r>
        <w:t xml:space="preserve">— Conta 71100001)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m:oMathPara>
        <m:oMathParaPr>
          <m:jc m:val="center"/>
        </m:oMathParaPr>
        <m:oMath>
          <m:r>
            <m:t>S</m:t>
          </m:r>
          <m:r>
            <m:t>p</m:t>
          </m:r>
          <m:r>
            <m:t>r</m:t>
          </m:r>
          <m:r>
            <m:t>E</m:t>
          </m:r>
          <m:sSub>
            <m:e>
              <m:r>
                <m:t>p</m:t>
              </m:r>
            </m:e>
            <m:sub>
              <m:r>
                <m:t>i</m:t>
              </m:r>
              <m:r>
                <m:t>t</m:t>
              </m:r>
            </m:sub>
          </m:sSub>
          <m:r>
            <m:t>=</m:t>
          </m:r>
          <m:f>
            <m:fPr>
              <m:type m:val="bar"/>
            </m:fPr>
            <m:num>
              <m:r>
                <m:t>R</m:t>
              </m:r>
              <m:r>
                <m:t>c</m:t>
              </m:r>
              <m:r>
                <m:t>O</m:t>
              </m:r>
              <m:r>
                <m:t>p</m:t>
              </m:r>
              <m:r>
                <m:t>C</m:t>
              </m:r>
              <m:sSub>
                <m:e>
                  <m:r>
                    <m:t>r</m:t>
                  </m:r>
                </m:e>
                <m:sub>
                  <m:r>
                    <m:t>i</m:t>
                  </m:r>
                  <m:r>
                    <m:t>t</m:t>
                  </m:r>
                </m:sub>
              </m:sSub>
            </m:num>
            <m:den>
              <m:f>
                <m:fPr>
                  <m:type m:val="bar"/>
                </m:fPr>
                <m:num>
                  <m:r>
                    <m:t>1</m:t>
                  </m:r>
                </m:num>
                <m:den>
                  <m:r>
                    <m:t>2</m:t>
                  </m:r>
                </m:den>
              </m:f>
              <m:r>
                <m:t>(</m:t>
              </m:r>
              <m:r>
                <m:t>O</m:t>
              </m:r>
              <m:r>
                <m:t>p</m:t>
              </m:r>
              <m:r>
                <m:t>C</m:t>
              </m:r>
              <m:sSub>
                <m:e>
                  <m:r>
                    <m:t>r</m:t>
                  </m:r>
                </m:e>
                <m:sub>
                  <m:r>
                    <m:t>i</m:t>
                  </m:r>
                  <m:r>
                    <m:t>t</m:t>
                  </m:r>
                </m:sub>
              </m:sSub>
              <m:r>
                <m:t>+</m:t>
              </m:r>
              <m:r>
                <m:t>O</m:t>
              </m:r>
              <m:r>
                <m:t>p</m:t>
              </m:r>
              <m:r>
                <m:t>C</m:t>
              </m:r>
              <m:sSub>
                <m:e>
                  <m:r>
                    <m:t>r</m:t>
                  </m:r>
                </m:e>
                <m:sub>
                  <m:r>
                    <m:t>i</m:t>
                  </m:r>
                  <m:r>
                    <m:t>t</m:t>
                  </m:r>
                  <m:r>
                    <m:t>−</m:t>
                  </m:r>
                  <m:r>
                    <m:t>1</m:t>
                  </m:r>
                </m:sub>
              </m:sSub>
              <m:r>
                <m:t>)</m:t>
              </m:r>
            </m:den>
          </m:f>
          <m:r>
            <m:t>−</m:t>
          </m:r>
          <m:f>
            <m:fPr>
              <m:type m:val="bar"/>
            </m:fPr>
            <m:num>
              <m:r>
                <m:t>D</m:t>
              </m:r>
              <m:r>
                <m:t>e</m:t>
              </m:r>
              <m:r>
                <m:t>s</m:t>
              </m:r>
              <m:r>
                <m:t>C</m:t>
              </m:r>
              <m:r>
                <m:t>a</m:t>
              </m:r>
              <m:sSub>
                <m:e>
                  <m:r>
                    <m:t>p</m:t>
                  </m:r>
                </m:e>
                <m:sub>
                  <m:r>
                    <m:t>i</m:t>
                  </m:r>
                  <m:r>
                    <m:t>t</m:t>
                  </m:r>
                </m:sub>
              </m:sSub>
            </m:num>
            <m:den>
              <m:f>
                <m:fPr>
                  <m:type m:val="bar"/>
                </m:fPr>
                <m:num>
                  <m:r>
                    <m:t>1</m:t>
                  </m:r>
                </m:num>
                <m:den>
                  <m:r>
                    <m:t>2</m:t>
                  </m:r>
                </m:den>
              </m:f>
              <m:r>
                <m:t>(</m:t>
              </m:r>
              <m:r>
                <m:t>D</m:t>
              </m:r>
              <m:r>
                <m:t>e</m:t>
              </m:r>
              <m:sSub>
                <m:e>
                  <m:r>
                    <m:t>p</m:t>
                  </m:r>
                </m:e>
                <m:sub>
                  <m:r>
                    <m:t>i</m:t>
                  </m:r>
                  <m:r>
                    <m:t>t</m:t>
                  </m:r>
                </m:sub>
              </m:sSub>
              <m:r>
                <m:t>+</m:t>
              </m:r>
              <m:r>
                <m:t>D</m:t>
              </m:r>
              <m:r>
                <m:t>e</m:t>
              </m:r>
              <m:sSub>
                <m:e>
                  <m:r>
                    <m:t>p</m:t>
                  </m:r>
                </m:e>
                <m:sub>
                  <m:r>
                    <m:t>i</m:t>
                  </m:r>
                  <m:r>
                    <m:t>t</m:t>
                  </m:r>
                  <m:r>
                    <m:t>−</m:t>
                  </m:r>
                  <m:r>
                    <m:t>1</m:t>
                  </m:r>
                </m:sub>
              </m:sSub>
              <m:r>
                <m:t>)</m:t>
              </m:r>
            </m:den>
          </m:f>
        </m:oMath>
      </m:oMathPara>
    </w:p>
    <w:p>
      <w:pPr>
        <w:pStyle w:val="FirstParagraph"/>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
        </w:rPr>
        <w:t xml:space="preserve">proxy</w:t>
      </w:r>
      <w:r>
        <w:t xml:space="preserve"> </w:t>
      </w:r>
      <w:r>
        <w:t xml:space="preserve">tautológica (</w:t>
      </w:r>
      <m:oMath>
        <m:r>
          <m:t>O</m:t>
        </m:r>
        <m:r>
          <m:t>p</m:t>
        </m:r>
        <m:r>
          <m:t>C</m:t>
        </m:r>
        <m:r>
          <m:t>r</m:t>
        </m:r>
        <m:r>
          <m:t>=</m:t>
        </m:r>
        <m:r>
          <m:t>C</m:t>
        </m:r>
        <m:r>
          <m:t>p</m:t>
        </m:r>
        <m:r>
          <m:t>P</m:t>
        </m:r>
        <m:r>
          <m:t>r</m:t>
        </m:r>
        <m:r>
          <m:t>+</m:t>
        </m:r>
        <m:r>
          <m:t>D</m:t>
        </m:r>
        <m:r>
          <m:t>e</m:t>
        </m:r>
        <m:r>
          <m:t>p</m:t>
        </m:r>
      </m:oMath>
      <w:r>
        <w:t xml:space="preserve">) obtida por meio da diferença entre o total das operações de crédito (</w:t>
      </w:r>
      <m:oMath>
        <m:r>
          <m:t>O</m:t>
        </m:r>
        <m:r>
          <m:t>p</m:t>
        </m:r>
        <m:r>
          <m:t>C</m:t>
        </m:r>
        <m:r>
          <m:t>r</m:t>
        </m:r>
      </m:oMath>
      <w:r>
        <w:t xml:space="preserve"> </w:t>
      </w:r>
      <w:r>
        <w:t xml:space="preserve">— Conta 16000001) e o total dos depósitos (</w:t>
      </w:r>
      <m:oMath>
        <m:r>
          <m:t>D</m:t>
        </m:r>
        <m:r>
          <m:t>e</m:t>
        </m:r>
        <m:r>
          <m:t>p</m:t>
        </m:r>
        <m:r>
          <m:t>T</m:t>
        </m:r>
        <m:r>
          <m:t>o</m:t>
        </m:r>
        <m:r>
          <m:t>t</m:t>
        </m:r>
      </m:oMath>
      <w:r>
        <w:t xml:space="preserve"> </w:t>
      </w:r>
      <w:r>
        <w:t xml:space="preserve">— Conta 41000007)</w:t>
      </w:r>
      <w:r>
        <w:t xml:space="preserve"> </w:t>
      </w:r>
      <m:oMath>
        <m:r>
          <m:t>C</m:t>
        </m:r>
        <m:r>
          <m:t>p</m:t>
        </m:r>
        <m:r>
          <m:t>P</m:t>
        </m:r>
        <m:r>
          <m:t>r</m:t>
        </m:r>
        <m:r>
          <m:t>=</m:t>
        </m:r>
        <m:r>
          <m:t>O</m:t>
        </m:r>
        <m:r>
          <m:t>p</m:t>
        </m:r>
        <m:r>
          <m:t>C</m:t>
        </m:r>
        <m:r>
          <m:t>r</m:t>
        </m:r>
        <m:r>
          <m:t>−</m:t>
        </m:r>
        <m:r>
          <m:t>D</m:t>
        </m:r>
        <m:r>
          <m:t>e</m:t>
        </m:r>
        <m:r>
          <m:t>p</m:t>
        </m:r>
        <m:r>
          <m:t>T</m:t>
        </m:r>
        <m:r>
          <m:t>o</m:t>
        </m:r>
        <m:r>
          <m:t>t</m:t>
        </m:r>
      </m:oMath>
      <w:r>
        <w:t xml:space="preserve">, sobre operações de crédito (</w:t>
      </w:r>
      <m:oMath>
        <m:r>
          <m:t>O</m:t>
        </m:r>
        <m:r>
          <m:t>p</m:t>
        </m:r>
        <m:r>
          <m:t>C</m:t>
        </m:r>
        <m:r>
          <m:t>r</m:t>
        </m:r>
      </m:oMath>
      <w:r>
        <w:t xml:space="preserve"> </w:t>
      </w:r>
      <w:r>
        <w:t xml:space="preserve">— Conta 16000001).</w:t>
      </w:r>
    </w:p>
    <w:p>
      <w:pPr>
        <w:pStyle w:val="BodyText"/>
      </w:pPr>
      <m:oMathPara>
        <m:oMathParaPr>
          <m:jc m:val="center"/>
        </m:oMathParaPr>
        <m:oMath>
          <m:r>
            <m:t>E</m:t>
          </m:r>
          <m:r>
            <m:t>p</m:t>
          </m:r>
          <m:sSub>
            <m:e>
              <m:r>
                <m:t>r</m:t>
              </m:r>
            </m:e>
            <m:sub>
              <m:r>
                <m:t>i</m:t>
              </m:r>
              <m:r>
                <m:t>t</m:t>
              </m:r>
            </m:sub>
          </m:sSub>
          <m:r>
            <m:t>=</m:t>
          </m:r>
          <m:f>
            <m:fPr>
              <m:type m:val="bar"/>
            </m:fPr>
            <m:num>
              <m:r>
                <m:t>O</m:t>
              </m:r>
              <m:r>
                <m:t>p</m:t>
              </m:r>
              <m:r>
                <m:t>C</m:t>
              </m:r>
              <m:sSub>
                <m:e>
                  <m:r>
                    <m:t>r</m:t>
                  </m:r>
                </m:e>
                <m:sub>
                  <m:r>
                    <m:t>i</m:t>
                  </m:r>
                  <m:r>
                    <m:t>t</m:t>
                  </m:r>
                </m:sub>
              </m:sSub>
              <m:r>
                <m:t>−</m:t>
              </m:r>
              <m:r>
                <m:t>D</m:t>
              </m:r>
              <m:r>
                <m:t>e</m:t>
              </m:r>
              <m:sSub>
                <m:e>
                  <m:r>
                    <m:t>p</m:t>
                  </m:r>
                </m:e>
                <m:sub>
                  <m:r>
                    <m:t>i</m:t>
                  </m:r>
                  <m:r>
                    <m:t>t</m:t>
                  </m:r>
                </m:sub>
              </m:sSub>
            </m:num>
            <m:den>
              <m:r>
                <m:t>O</m:t>
              </m:r>
              <m:r>
                <m:t>p</m:t>
              </m:r>
              <m:r>
                <m:t>C</m:t>
              </m:r>
              <m:sSub>
                <m:e>
                  <m:r>
                    <m:t>r</m:t>
                  </m:r>
                </m:e>
                <m:sub>
                  <m:r>
                    <m:t>i</m:t>
                  </m:r>
                  <m:r>
                    <m:t>t</m:t>
                  </m:r>
                </m:sub>
              </m:sSub>
            </m:den>
          </m:f>
        </m:oMath>
      </m:oMathPara>
    </w:p>
    <w:p>
      <w:pPr>
        <w:pStyle w:val="FirstParagraph"/>
      </w:pPr>
      <w:r>
        <w:t xml:space="preserve">Para esta relação, presumindo que o capital próprio é limitado e seu custo de oportunidade (</w:t>
      </w:r>
      <m:oMath>
        <m:r>
          <m:t>C</m:t>
        </m:r>
        <m:r>
          <m:t>p</m:t>
        </m:r>
        <m:r>
          <m:t>P</m:t>
        </m:r>
        <m:r>
          <m:t>R</m:t>
        </m:r>
      </m:oMath>
      <w:r>
        <w:t xml:space="preserve">) é maior que a taxa de captação (</w:t>
      </w:r>
      <m:oMath>
        <m:sSub>
          <m:e>
            <m:r>
              <m:t>i</m:t>
            </m:r>
          </m:e>
          <m:sub>
            <m:r>
              <m:t>c</m:t>
            </m:r>
            <m:r>
              <m:t>a</m:t>
            </m:r>
            <m:r>
              <m:t>p</m:t>
            </m:r>
          </m:sub>
        </m:sSub>
      </m:oMath>
      <w:r>
        <w:t xml:space="preserve">), e não havendo custos de captação, atua com uma relação direta com o</w:t>
      </w:r>
      <w:r>
        <w:t xml:space="preserve"> </w:t>
      </w:r>
      <w:r>
        <w:rPr>
          <w:i/>
        </w:rPr>
        <w:t xml:space="preserve">spread ex-post</w:t>
      </w:r>
      <w:r>
        <w:t xml:space="preserve">. E consequentemente atua de forma direta na rentabilidade</w:t>
      </w:r>
      <w:r>
        <w:t xml:space="preserve">.</w:t>
      </w:r>
    </w:p>
    <w:p>
      <w:pPr>
        <w:pStyle w:val="BodyText"/>
      </w:pPr>
      <m:oMath>
        <m:sSub>
          <m:e>
            <m:r>
              <m:t>H</m:t>
            </m:r>
          </m:e>
          <m:sub>
            <m:r>
              <m:t>2</m:t>
            </m:r>
          </m:sub>
        </m:sSub>
      </m:oMath>
      <w:r>
        <w:t xml:space="preserve">: A proporção dos depósitos a vista (</w:t>
      </w:r>
      <m:oMath>
        <m:r>
          <m:t>E</m:t>
        </m:r>
        <m:r>
          <m:t>A</m:t>
        </m:r>
        <m:r>
          <m:t>v</m:t>
        </m:r>
      </m:oMath>
      <w:r>
        <w:t xml:space="preserve">) diante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E</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v</m:t>
              </m:r>
            </m:e>
            <m:sub>
              <m:r>
                <m:t>i</m:t>
              </m:r>
              <m:r>
                <m:t>t</m:t>
              </m:r>
            </m:sub>
          </m:sSub>
          <m:r>
            <m:t>=</m:t>
          </m:r>
          <m:f>
            <m:fPr>
              <m:type m:val="bar"/>
            </m:fPr>
            <m:num>
              <m:r>
                <m:t>D</m:t>
              </m:r>
              <m:r>
                <m:t>e</m:t>
              </m:r>
              <m:r>
                <m:t>p</m:t>
              </m:r>
              <m:r>
                <m:t>A</m:t>
              </m:r>
              <m:sSub>
                <m:e>
                  <m:r>
                    <m:t>v</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vista e o</w:t>
      </w:r>
      <w:r>
        <w:t xml:space="preserve"> </w:t>
      </w:r>
      <w:r>
        <w:rPr>
          <w:i/>
        </w:rPr>
        <w:t xml:space="preserve">spread ex-post</w:t>
      </w:r>
      <w:r>
        <w:t xml:space="preserve"> </w:t>
      </w:r>
      <w:r>
        <w:t xml:space="preserve">se espera uma relação direta, uma vez que o percentual de compulsório mais elevado e a maior liquidez para os depositantes, reduzem o multiplicador bancário e aumenta a necessidade de captação, elevando o custo de oportunidade para essa operação. E uma relação direta com a rentabilidade, levando em consideração que o custo de oportunidade será maior devido a um giro menor e não havendo custos de captação.</w:t>
      </w:r>
    </w:p>
    <w:p>
      <w:pPr>
        <w:pStyle w:val="BodyText"/>
      </w:pPr>
      <m:oMath>
        <m:sSub>
          <m:e>
            <m:r>
              <m:t>H</m:t>
            </m:r>
          </m:e>
          <m:sub>
            <m:r>
              <m:t>3</m:t>
            </m:r>
          </m:sub>
        </m:sSub>
      </m:oMath>
      <w:r>
        <w:t xml:space="preserve">: A proporção das operações de crédito com depósitos a prazo (</w:t>
      </w:r>
      <m:oMath>
        <m:r>
          <m:t>E</m:t>
        </m:r>
        <m:r>
          <m:t>A</m:t>
        </m:r>
        <m:r>
          <m:t>p</m:t>
        </m:r>
      </m:oMath>
      <w:r>
        <w:t xml:space="preserve">) e as as operações de crédito (</w:t>
      </w:r>
      <m:oMath>
        <m:r>
          <m:t>O</m:t>
        </m:r>
        <m:r>
          <m:t>p</m:t>
        </m:r>
        <m:r>
          <m:t>C</m:t>
        </m:r>
        <m:r>
          <m:t>r</m:t>
        </m:r>
      </m:oMath>
      <w:r>
        <w:t xml:space="preserve">) atuam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p</m:t>
              </m:r>
            </m:e>
            <m:sub>
              <m:r>
                <m:t>i</m:t>
              </m:r>
              <m:r>
                <m:t>t</m:t>
              </m:r>
            </m:sub>
          </m:sSub>
          <m:r>
            <m:t>=</m:t>
          </m:r>
          <m:f>
            <m:fPr>
              <m:type m:val="bar"/>
            </m:fPr>
            <m:num>
              <m:r>
                <m:t>D</m:t>
              </m:r>
              <m:r>
                <m:t>e</m:t>
              </m:r>
              <m:r>
                <m:t>p</m:t>
              </m:r>
              <m:r>
                <m:t>A</m:t>
              </m:r>
              <m:sSub>
                <m:e>
                  <m:r>
                    <m:t>p</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prazo e o</w:t>
      </w:r>
      <w:r>
        <w:t xml:space="preserve"> </w:t>
      </w:r>
      <w:r>
        <w:rPr>
          <w:i/>
        </w:rPr>
        <w:t xml:space="preserve">spread ex-post</w:t>
      </w:r>
      <w:r>
        <w:t xml:space="preserve"> </w:t>
      </w:r>
      <w:r>
        <w:t xml:space="preserve">se espera uma relação indireta, possui menor taxa de recolhimento compulsório e menor necessidade de captação para a operação, e maior capapacidade de multiplicação do crédito. Em relação a rentabilidade é esperado que ocorra uma relação indireta por elevar o custo de captação.</w:t>
      </w:r>
    </w:p>
    <w:p>
      <w:pPr>
        <w:pStyle w:val="BodyText"/>
      </w:pPr>
      <m:oMath>
        <m:sSub>
          <m:e>
            <m:r>
              <m:t>H</m:t>
            </m:r>
          </m:e>
          <m:sub>
            <m:r>
              <m:t>4</m:t>
            </m:r>
          </m:sub>
        </m:sSub>
      </m:oMath>
      <w:r>
        <w:t xml:space="preserve">: A proporção das despesas administrativas (</w:t>
      </w:r>
      <m:oMath>
        <m:r>
          <m:t>D</m:t>
        </m:r>
        <m:r>
          <m:t>A</m:t>
        </m:r>
      </m:oMath>
      <w:r>
        <w:t xml:space="preserve">) sobre as operações de crédito (</w:t>
      </w:r>
      <m:oMath>
        <m:r>
          <m:t>O</m:t>
        </m:r>
        <m:r>
          <m:t>p</m:t>
        </m:r>
        <m:r>
          <m:t>C</m:t>
        </m:r>
        <m:r>
          <m:t>r</m:t>
        </m:r>
      </m:oMath>
      <w:r>
        <w:t xml:space="preserve">) mantém uma relação direta com</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 Espera-se que ocorra uma relação direta com</w:t>
      </w:r>
      <w:r>
        <w:t xml:space="preserve"> </w:t>
      </w:r>
      <w:r>
        <w:rPr>
          <w:i/>
        </w:rPr>
        <w:t xml:space="preserve">spread ex-post</w:t>
      </w:r>
      <w:r>
        <w:t xml:space="preserve"> </w:t>
      </w:r>
      <w:r>
        <w:t xml:space="preserve">(</w:t>
      </w:r>
      <m:oMath>
        <m:r>
          <m:t>S</m:t>
        </m:r>
        <m:r>
          <m:t>p</m:t>
        </m:r>
        <m:r>
          <m:t>r</m:t>
        </m:r>
        <m:r>
          <m:t>E</m:t>
        </m:r>
        <m:r>
          <m:t>p</m:t>
        </m:r>
      </m:oMath>
      <w:r>
        <w:t xml:space="preserve">), pois este valor estar embutido na taxa de aplicação, e inversa com a rentabilidade bancária (</w:t>
      </w:r>
      <m:oMath>
        <m:r>
          <m:t>R</m:t>
        </m:r>
        <m:r>
          <m:t>e</m:t>
        </m:r>
        <m:r>
          <m:t>n</m:t>
        </m:r>
        <m:r>
          <m:t>t</m:t>
        </m:r>
      </m:oMath>
      <w:r>
        <w:t xml:space="preserve">), pois implica em maiores despesas.</w:t>
      </w:r>
    </w:p>
    <w:p>
      <w:pPr>
        <w:pStyle w:val="BodyText"/>
      </w:pPr>
      <m:oMathPara>
        <m:oMathParaPr>
          <m:jc m:val="center"/>
        </m:oMathParaPr>
        <m:oMath>
          <m:r>
            <m:t>D</m:t>
          </m:r>
          <m:r>
            <m:t>A</m:t>
          </m:r>
          <m:r>
            <m:t>d</m:t>
          </m:r>
          <m:sSub>
            <m:e>
              <m:r>
                <m:t>m</m:t>
              </m:r>
            </m:e>
            <m:sub>
              <m:r>
                <m:t>i</m:t>
              </m:r>
              <m:r>
                <m:t>t</m:t>
              </m:r>
            </m:sub>
          </m:sSub>
          <m: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5</m:t>
            </m:r>
          </m:sub>
        </m:sSub>
      </m:oMath>
      <w:r>
        <w:t xml:space="preserve">: O volume das operações de crédito (</w:t>
      </w:r>
      <m:oMath>
        <m:r>
          <m:t>V</m:t>
        </m:r>
        <m:r>
          <m:t>o</m:t>
        </m:r>
        <m:r>
          <m:t>l</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o logarítimo natural das operações de crédito (</w:t>
      </w:r>
      <m:oMath>
        <m:r>
          <m:t>O</m:t>
        </m:r>
        <m:r>
          <m:t>p</m:t>
        </m:r>
        <m:r>
          <m:t>C</m:t>
        </m:r>
        <m:r>
          <m:t>r</m:t>
        </m:r>
      </m:oMath>
      <w:r>
        <w:t xml:space="preserve"> </w:t>
      </w:r>
      <w:r>
        <w:t xml:space="preserve">— Conta 16000001). Espera-se uma relação inversa com o</w:t>
      </w:r>
      <w:r>
        <w:t xml:space="preserve"> </w:t>
      </w:r>
      <w:r>
        <w:rPr>
          <w:i/>
        </w:rPr>
        <w:t xml:space="preserve">spread ex-post</w:t>
      </w:r>
      <w:r>
        <w:t xml:space="preserve"> </w:t>
      </w:r>
      <w:r>
        <w:t xml:space="preserve">(</w:t>
      </w:r>
      <m:oMath>
        <m:r>
          <m:t>S</m:t>
        </m:r>
        <m:r>
          <m:t>p</m:t>
        </m:r>
        <m:r>
          <m:t>r</m:t>
        </m:r>
        <m:r>
          <m:t>E</m:t>
        </m:r>
        <m:r>
          <m:t>p</m:t>
        </m:r>
      </m:oMath>
      <w:r>
        <w:t xml:space="preserve">), uma vez que um maior volume durante o período permite redução na taxa de aplicação, e redução de custos operacionais, mantendo uma relação direta com a rentabilidade.</w:t>
      </w:r>
    </w:p>
    <w:p>
      <w:pPr>
        <w:pStyle w:val="BodyText"/>
      </w:pPr>
      <m:oMathPara>
        <m:oMathParaPr>
          <m:jc m:val="center"/>
        </m:oMathParaPr>
        <m:oMath>
          <m:r>
            <m:t>V</m:t>
          </m:r>
          <m:r>
            <m:t>o</m:t>
          </m:r>
          <m:sSub>
            <m:e>
              <m:r>
                <m:t>l</m:t>
              </m:r>
            </m:e>
            <m:sub>
              <m:r>
                <m:t>i</m:t>
              </m:r>
              <m:r>
                <m:t>t</m:t>
              </m:r>
            </m:sub>
          </m:sSub>
          <m:r>
            <m:t>=</m:t>
          </m:r>
          <m:r>
            <m:rPr>
              <m:sty m:val="p"/>
            </m:rPr>
            <m:t>ln</m:t>
          </m:r>
          <m:r>
            <m:t>(</m:t>
          </m:r>
          <m:r>
            <m:t>O</m:t>
          </m:r>
          <m:r>
            <m:t>p</m:t>
          </m:r>
          <m:r>
            <m:t>C</m:t>
          </m:r>
          <m:sSub>
            <m:e>
              <m:r>
                <m:t>r</m:t>
              </m:r>
            </m:e>
            <m:sub>
              <m:r>
                <m:t>i</m:t>
              </m:r>
              <m:r>
                <m:t>t</m:t>
              </m:r>
            </m:sub>
          </m:sSub>
          <m:r>
            <m:t>)</m:t>
          </m:r>
        </m:oMath>
      </m:oMathPara>
    </w:p>
    <w:p>
      <w:pPr>
        <w:pStyle w:val="FirstParagraph"/>
      </w:pPr>
      <w:r>
        <w:t xml:space="preserve">Espera-se que para garantir uma maior volume de operações de crédito(</w:t>
      </w:r>
      <m:oMath>
        <m:r>
          <m:t>V</m:t>
        </m:r>
        <m:r>
          <m:t>o</m:t>
        </m:r>
        <m:r>
          <m:t>l</m:t>
        </m:r>
      </m:oMath>
      <w:r>
        <w:t xml:space="preserve">) e consequentemente elevação do lucro e rentabilidade as instituições atuam na redução das margens fazendo que ocorra uma redução do</w:t>
      </w:r>
      <w:r>
        <w:t xml:space="preserve"> </w:t>
      </w:r>
      <w:r>
        <w:rPr>
          <w:i/>
        </w:rPr>
        <w:t xml:space="preserve">spread ex-post</w:t>
      </w:r>
      <w:r>
        <w:t xml:space="preserve"> </w:t>
      </w:r>
      <w:r>
        <w:t xml:space="preserve">e elevação da rentabilidade.</w:t>
      </w:r>
    </w:p>
    <w:p>
      <w:pPr>
        <w:pStyle w:val="BodyText"/>
      </w:pPr>
      <m:oMath>
        <m:sSub>
          <m:e>
            <m:r>
              <m:t>H</m:t>
            </m:r>
          </m:e>
          <m:sub>
            <m:r>
              <m:t>6</m:t>
            </m:r>
          </m:sub>
        </m:sSub>
      </m:oMath>
      <w:r>
        <w:t xml:space="preserve">: O tamanho da instituição (</w:t>
      </w:r>
      <m:oMath>
        <m:r>
          <m:t>T</m:t>
        </m:r>
        <m:r>
          <m:t>a</m:t>
        </m:r>
        <m:r>
          <m:t>m</m:t>
        </m:r>
      </m:oMath>
      <w:r>
        <w:t xml:space="preserve">) mantém uma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tamanho da instituição (</w:t>
      </w:r>
      <m:oMath>
        <m:r>
          <m:t>T</m:t>
        </m:r>
        <m:r>
          <m:t>a</m:t>
        </m:r>
        <m:r>
          <m:t>m</m:t>
        </m:r>
      </m:oMath>
      <w:r>
        <w:t xml:space="preserve">) será considerado o logarítimo natural do ativo total (</w:t>
      </w:r>
      <m:oMath>
        <m:r>
          <m:t>A</m:t>
        </m:r>
        <m:r>
          <m:t>t</m:t>
        </m:r>
        <m:r>
          <m:t>v</m:t>
        </m:r>
        <m:r>
          <m:t>T</m:t>
        </m:r>
        <m:r>
          <m:t>o</m:t>
        </m:r>
        <m:r>
          <m:t>T</m:t>
        </m:r>
      </m:oMath>
      <w:r>
        <w:t xml:space="preserve"> </w:t>
      </w:r>
      <w:r>
        <w:t xml:space="preserve">— Conta 39999993). É esperada um relação inversa com o</w:t>
      </w:r>
      <w:r>
        <w:t xml:space="preserve"> </w:t>
      </w:r>
      <w:r>
        <w:rPr>
          <w:i/>
        </w:rPr>
        <w:t xml:space="preserve">spread</w:t>
      </w:r>
      <w:r>
        <w:t xml:space="preserve">, pois com maior poder de mercado, as instituições podem reduzir suas margens para aumentar volume, o que implicaria em uma relação direta com a rentabilidade.</w:t>
      </w:r>
    </w:p>
    <w:p>
      <w:pPr>
        <w:pStyle w:val="BodyText"/>
      </w:pPr>
      <m:oMathPara>
        <m:oMathParaPr>
          <m:jc m:val="center"/>
        </m:oMathParaPr>
        <m:oMath>
          <m:r>
            <m:t>T</m:t>
          </m:r>
          <m:r>
            <m:t>a</m:t>
          </m:r>
          <m:sSub>
            <m:e>
              <m:r>
                <m:t>m</m:t>
              </m:r>
            </m:e>
            <m:sub>
              <m:r>
                <m:t>i</m:t>
              </m:r>
              <m:r>
                <m:t>t</m:t>
              </m:r>
            </m:sub>
          </m:sSub>
          <m:r>
            <m:t>=</m:t>
          </m:r>
          <m:r>
            <m:rPr>
              <m:sty m:val="p"/>
            </m:rPr>
            <m:t>ln</m:t>
          </m:r>
          <m:r>
            <m:t>(</m:t>
          </m:r>
          <m:r>
            <m:t>A</m:t>
          </m:r>
          <m:r>
            <m:t>t</m:t>
          </m:r>
          <m:r>
            <m:t>v</m:t>
          </m:r>
          <m:r>
            <m:t>T</m:t>
          </m:r>
          <m:r>
            <m:t>o</m:t>
          </m:r>
          <m:sSub>
            <m:e>
              <m:r>
                <m:t>t</m:t>
              </m:r>
            </m:e>
            <m:sub>
              <m:r>
                <m:t>i</m:t>
              </m:r>
              <m:r>
                <m:t>t</m:t>
              </m:r>
            </m:sub>
          </m:sSub>
          <m:r>
            <m:t>)</m:t>
          </m:r>
        </m:oMath>
      </m:oMathPara>
    </w:p>
    <w:p>
      <w:pPr>
        <w:pStyle w:val="FirstParagraph"/>
      </w:pPr>
      <m:oMath>
        <m:sSub>
          <m:e>
            <m:r>
              <m:t>H</m:t>
            </m:r>
          </m:e>
          <m:sub>
            <m:r>
              <m:t>7</m:t>
            </m:r>
          </m:sub>
        </m:sSub>
      </m:oMath>
      <w:r>
        <w:t xml:space="preserve">: O risco de crédito da carteira (</w:t>
      </w:r>
      <m:oMath>
        <m:r>
          <m:t>R</m:t>
        </m:r>
        <m:r>
          <m:t>C</m:t>
        </m:r>
      </m:oMath>
      <w:r>
        <w:t xml:space="preserve">) mantém uma relação direta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sSub>
            <m:e>
              <m:r>
                <m:t>C</m:t>
              </m:r>
            </m:e>
            <m:sub>
              <m:r>
                <m:t>i</m:t>
              </m:r>
              <m:r>
                <m:t>t</m:t>
              </m:r>
            </m:sub>
          </m:sSub>
          <m:r>
            <m:t>=</m:t>
          </m:r>
          <m:f>
            <m:fPr>
              <m:type m:val="bar"/>
            </m:fPr>
            <m:num>
              <m:f>
                <m:fPr>
                  <m:type m:val="bar"/>
                </m:fPr>
                <m:num>
                  <m:nary>
                    <m:naryPr>
                      <m:chr m:val="∑"/>
                      <m:limLoc m:val="undOvr"/>
                      <m:subHide m:val="0"/>
                      <m:supHide m:val="0"/>
                    </m:naryPr>
                    <m:sub>
                      <m:r>
                        <m:t>R</m:t>
                      </m:r>
                      <m:r>
                        <m:t>C</m:t>
                      </m:r>
                      <m:r>
                        <m:t>=</m:t>
                      </m:r>
                      <m:r>
                        <m:t>A</m:t>
                      </m:r>
                      <m:r>
                        <m:t>a</m:t>
                      </m:r>
                    </m:sub>
                    <m:sup>
                      <m:r>
                        <m:t>H</m:t>
                      </m:r>
                    </m:sup>
                    <m:e>
                      <m:r>
                        <m:t>O</m:t>
                      </m:r>
                    </m:e>
                  </m:nary>
                  <m:sSub>
                    <m:e>
                      <m:r>
                        <m:t>C</m:t>
                      </m:r>
                    </m:e>
                    <m:sub>
                      <m:r>
                        <m:t>R</m:t>
                      </m:r>
                      <m:r>
                        <m:t>C</m:t>
                      </m:r>
                    </m:sub>
                  </m:sSub>
                  <m: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t>∑</m:t>
                  </m:r>
                </m:e>
                <m:lim>
                  <m:r>
                    <m:t>O</m:t>
                  </m:r>
                  <m:sSub>
                    <m:e>
                      <m:r>
                        <m:t>C</m:t>
                      </m:r>
                    </m:e>
                    <m:sub>
                      <m:r>
                        <m:t>R</m:t>
                      </m:r>
                      <m:r>
                        <m:t>C</m:t>
                      </m:r>
                    </m:sub>
                  </m:sSub>
                </m:lim>
              </m:limLow>
            </m:den>
          </m:f>
        </m:oMath>
      </m:oMathPara>
    </w:p>
    <w:p>
      <w:pPr>
        <w:pStyle w:val="FirstParagraph"/>
      </w:pPr>
      <w:r>
        <w:t xml:space="preserve">Para a composição das operações de crédito espera-se influência direta no</w:t>
      </w:r>
      <w:r>
        <w:t xml:space="preserve"> </w:t>
      </w:r>
      <w:r>
        <w:rPr>
          <w:i/>
        </w:rPr>
        <w:t xml:space="preserve">spread</w:t>
      </w:r>
      <w:r>
        <w:t xml:space="preserve"> </w:t>
      </w:r>
      <w:r>
        <w:t xml:space="preserve">e na rentabilidade no curto prazo, pois operações com maior riscos tendem retornar maiores lucros.</w:t>
      </w:r>
    </w:p>
    <w:p>
      <w:pPr>
        <w:pStyle w:val="BodyText"/>
      </w:pPr>
      <m:oMath>
        <m:sSub>
          <m:e>
            <m:r>
              <m:t>H</m:t>
            </m:r>
          </m:e>
          <m:sub>
            <m:r>
              <m:t>8</m:t>
            </m:r>
          </m:sub>
        </m:sSub>
      </m:oMath>
      <w:r>
        <w:t xml:space="preserve">: A participação de mercado das instituições (</w:t>
      </w:r>
      <m:oMath>
        <m:r>
          <m:t>M</m:t>
        </m:r>
        <m:r>
          <m:t>k</m:t>
        </m:r>
        <m:r>
          <m:t>S</m:t>
        </m:r>
        <m:r>
          <m:t>h</m:t>
        </m:r>
      </m:oMath>
      <w:r>
        <w:t xml:space="preserve">) guarda relação inversa com 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participação de mercado da instituições será utilizada a participação volume das operações de crédito (</w:t>
      </w:r>
      <m:oMath>
        <m:r>
          <m:t>O</m:t>
        </m:r>
        <m:r>
          <m:t>p</m:t>
        </m:r>
        <m:r>
          <m:t>C</m:t>
        </m:r>
        <m:r>
          <m:t>r</m:t>
        </m:r>
      </m:oMath>
      <w:r>
        <w:t xml:space="preserve"> </w:t>
      </w:r>
      <w:r>
        <w:t xml:space="preserve">— Conta 16000001) de cada instituição, sobre o total das operações de crédito para cada período.</w:t>
      </w:r>
    </w:p>
    <w:p>
      <w:pPr>
        <w:pStyle w:val="BodyText"/>
      </w:pPr>
      <m:oMathPara>
        <m:oMathParaPr>
          <m:jc m:val="center"/>
        </m:oMathParaPr>
        <m:oMath>
          <m:r>
            <m:t>M</m:t>
          </m:r>
          <m:r>
            <m:t>k</m:t>
          </m:r>
          <m:r>
            <m:t>S</m:t>
          </m:r>
          <m:sSub>
            <m:e>
              <m:r>
                <m:t>h</m:t>
              </m:r>
            </m:e>
            <m:sub>
              <m:r>
                <m:t>i</m:t>
              </m:r>
              <m:r>
                <m:t>t</m:t>
              </m:r>
            </m:sub>
          </m:sSub>
          <m:r>
            <m:t>=</m:t>
          </m:r>
          <m:f>
            <m:fPr>
              <m:type m:val="bar"/>
            </m:fPr>
            <m:num>
              <m:r>
                <m:t>O</m:t>
              </m:r>
              <m:r>
                <m:t>p</m:t>
              </m:r>
              <m:r>
                <m:t>C</m:t>
              </m:r>
              <m:sSub>
                <m:e>
                  <m:r>
                    <m:t>r</m:t>
                  </m:r>
                </m:e>
                <m:sub>
                  <m:r>
                    <m:t>i</m:t>
                  </m:r>
                  <m:r>
                    <m:t>t</m:t>
                  </m:r>
                </m:sub>
              </m:sSub>
            </m:num>
            <m:den>
              <m:nary>
                <m:naryPr>
                  <m:chr m:val="∑"/>
                  <m:limLoc m:val="undOvr"/>
                  <m:subHide m:val="0"/>
                  <m:supHide m:val="0"/>
                </m:naryPr>
                <m:sub>
                  <m:r>
                    <m:t>t</m:t>
                  </m:r>
                  <m:r>
                    <m:t>=</m:t>
                  </m:r>
                  <m:r>
                    <m:t>1</m:t>
                  </m:r>
                </m:sub>
                <m:sup>
                  <m:r>
                    <m:t>n</m:t>
                  </m:r>
                </m:sup>
                <m:e>
                  <m:r>
                    <m:t>O</m:t>
                  </m:r>
                </m:e>
              </m:nary>
              <m:r>
                <m:t>p</m:t>
              </m:r>
              <m:r>
                <m:t>C</m:t>
              </m:r>
              <m:sSub>
                <m:e>
                  <m:r>
                    <m:t>r</m:t>
                  </m:r>
                </m:e>
                <m:sub>
                  <m:r>
                    <m:t>i</m:t>
                  </m:r>
                  <m:r>
                    <m:t>t</m:t>
                  </m:r>
                </m:sub>
              </m:sSub>
            </m:den>
          </m:f>
        </m:oMath>
      </m:oMathPara>
    </w:p>
    <w:p>
      <w:pPr>
        <w:pStyle w:val="FirstParagraph"/>
      </w:pPr>
      <w:r>
        <w:t xml:space="preserve">Para a influência da participação de mercado das instituições sobre o</w:t>
      </w:r>
      <w:r>
        <w:t xml:space="preserve"> </w:t>
      </w:r>
      <w:r>
        <w:rPr>
          <w:i/>
        </w:rPr>
        <w:t xml:space="preserve">spread</w:t>
      </w:r>
      <w:r>
        <w:t xml:space="preserve"> </w:t>
      </w:r>
      <w:r>
        <w:t xml:space="preserve">espera-se uma relação inversa, pois com maior poder de mercado a instituição garante um maior volume de operações, reduzindo o</w:t>
      </w:r>
      <w:r>
        <w:t xml:space="preserve"> </w:t>
      </w:r>
      <w:r>
        <w:rPr>
          <w:i/>
        </w:rPr>
        <w:t xml:space="preserve">spread</w:t>
      </w:r>
      <w:r>
        <w:t xml:space="preserve">, bem como reduzir custos operacionais influenciando de forma direta a rentabilidade.</w:t>
      </w:r>
    </w:p>
    <w:p>
      <w:pPr>
        <w:pStyle w:val="BodyText"/>
      </w:pPr>
      <m:oMath>
        <m:sSub>
          <m:e>
            <m:r>
              <m:t>H</m:t>
            </m:r>
          </m:e>
          <m:sub>
            <m:r>
              <m:t>9</m:t>
            </m:r>
          </m:sub>
        </m:sSub>
      </m:oMath>
      <w:r>
        <w:t xml:space="preserve">: o grau de concentração de mercado (</w:t>
      </w:r>
      <m:oMath>
        <m:r>
          <m:t>G</m:t>
        </m:r>
        <m:r>
          <m:t>C</m:t>
        </m:r>
      </m:oMath>
      <w:r>
        <w:t xml:space="preserve">) mantém relação direta com</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t>=</m:t>
          </m:r>
          <m:f>
            <m:fPr>
              <m:type m:val="bar"/>
            </m:fPr>
            <m:num>
              <m:r>
                <m:t>1</m:t>
              </m:r>
            </m:num>
            <m:den>
              <m:r>
                <m:t>n</m:t>
              </m:r>
            </m:den>
          </m:f>
          <m:r>
            <m:t>+</m:t>
          </m:r>
          <m:r>
            <m:t>n</m:t>
          </m:r>
          <m:f>
            <m:fPr>
              <m:type m:val="bar"/>
            </m:fPr>
            <m:num>
              <m:nary>
                <m:naryPr>
                  <m:chr m:val="∑"/>
                  <m:limLoc m:val="undOvr"/>
                  <m:subHide m:val="0"/>
                  <m:supHide m:val="0"/>
                </m:naryPr>
                <m:sub>
                  <m:r>
                    <m:t>i</m:t>
                  </m:r>
                  <m:r>
                    <m:t>=</m:t>
                  </m:r>
                  <m:r>
                    <m:t>1</m:t>
                  </m:r>
                </m:sub>
                <m:sup>
                  <m:r>
                    <m:t>n</m:t>
                  </m:r>
                </m:sup>
                <m:e>
                  <m:r>
                    <m:t>(</m:t>
                  </m:r>
                </m:e>
              </m:nary>
              <m:f>
                <m:fPr>
                  <m:type m:val="bar"/>
                </m:fPr>
                <m:num>
                  <m:sSub>
                    <m:e>
                      <m:r>
                        <m:t>R</m:t>
                      </m:r>
                    </m:e>
                    <m:sub>
                      <m:r>
                        <m:t>i</m:t>
                      </m:r>
                      <m:r>
                        <m:t>t</m:t>
                      </m:r>
                    </m:sub>
                  </m:sSub>
                  <m:r>
                    <m:t>−</m:t>
                  </m:r>
                  <m:r>
                    <m:t>1</m:t>
                  </m:r>
                </m:num>
                <m:den>
                  <m:r>
                    <m:t>n</m:t>
                  </m:r>
                </m:den>
              </m:f>
              <m:sSup>
                <m:e>
                  <m:r>
                    <m:t>)</m:t>
                  </m:r>
                </m:e>
                <m:sup>
                  <m:r>
                    <m:t>2</m:t>
                  </m:r>
                </m:sup>
              </m:sSup>
            </m:num>
            <m:den>
              <m:r>
                <m:t>n</m:t>
              </m:r>
            </m:den>
          </m:f>
        </m:oMath>
      </m:oMathPara>
    </w:p>
    <w:p>
      <w:pPr>
        <w:pStyle w:val="FirstParagraph"/>
      </w:pPr>
      <m:oMath>
        <m:sSub>
          <m:e>
            <m:r>
              <m:t>H</m:t>
            </m:r>
          </m:e>
          <m:sub>
            <m:r>
              <m:t>10</m:t>
            </m:r>
          </m:sub>
        </m:sSub>
      </m:oMath>
      <w:r>
        <w:t xml:space="preserve">: O tipo de instituição (</w:t>
      </w:r>
      <m:oMath>
        <m:r>
          <m:t>T</m:t>
        </m:r>
        <m:r>
          <m:t>p</m:t>
        </m:r>
        <m:r>
          <m:t>I</m:t>
        </m:r>
        <m:r>
          <m:t>n</m:t>
        </m:r>
        <m:r>
          <m:t>s</m:t>
        </m:r>
      </m:oMath>
      <w:r>
        <w:t xml:space="preserve">) exerce influência na determinação do nível de</w:t>
      </w:r>
      <w:r>
        <w:t xml:space="preserve"> </w:t>
      </w:r>
      <w:r>
        <w:rPr>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oMath>
      <w:r>
        <w:t xml:space="preserve">)</w:t>
      </w:r>
    </w:p>
    <w:p>
      <w:pPr>
        <w:pStyle w:val="BodyText"/>
      </w:pPr>
      <w:r>
        <w:t xml:space="preserve">Para a variável tipo de instituição (</w:t>
      </w:r>
      <m:oMath>
        <m:r>
          <m:t>T</m:t>
        </m:r>
        <m:r>
          <m:t>p</m:t>
        </m:r>
        <m:r>
          <m:t>I</m:t>
        </m:r>
        <m:r>
          <m:t>n</m:t>
        </m:r>
        <m:r>
          <m:t>s</m:t>
        </m:r>
      </m:oMath>
      <w:r>
        <w:t xml:space="preserve">) serão introduzidas variáveis binárias (</w:t>
      </w:r>
      <w:r>
        <w:rPr>
          <w:i/>
        </w:rPr>
        <w:t xml:space="preserve">dummy</w:t>
      </w:r>
      <w:r>
        <w:t xml:space="preserve">) referente a taxonomia das instituições bancárias sendo:</w:t>
      </w:r>
      <w:r>
        <w:t xml:space="preserve"> </w:t>
      </w:r>
      <m:oMath>
        <m:sSub>
          <m:e>
            <m:r>
              <m:t>D</m:t>
            </m:r>
          </m:e>
          <m:sub>
            <m:r>
              <m:t>11</m:t>
            </m:r>
          </m:sub>
        </m:sSub>
      </m:oMath>
      <w:r>
        <w:t xml:space="preserve"> </w:t>
      </w:r>
      <w:r>
        <w:t xml:space="preserve">— Banco Comercial;</w:t>
      </w:r>
      <w:r>
        <w:t xml:space="preserve"> </w:t>
      </w:r>
      <m:oMath>
        <m:sSub>
          <m:e>
            <m:r>
              <m:t>D</m:t>
            </m:r>
          </m:e>
          <m:sub>
            <m:r>
              <m:t>2</m:t>
            </m:r>
          </m:sub>
        </m:sSub>
      </m:oMath>
      <w:r>
        <w:t xml:space="preserve"> </w:t>
      </w:r>
      <w:r>
        <w:t xml:space="preserve">— Banco de Investimento;</w:t>
      </w:r>
      <w:r>
        <w:t xml:space="preserve"> </w:t>
      </w:r>
      <m:oMath>
        <m:sSub>
          <m:e>
            <m:r>
              <m:t>D</m:t>
            </m:r>
          </m:e>
          <m:sub>
            <m:r>
              <m:t>3</m:t>
            </m:r>
          </m:sub>
        </m:sSub>
      </m:oMath>
      <w:r>
        <w:t xml:space="preserve"> </w:t>
      </w:r>
      <w:r>
        <w:t xml:space="preserve">— Banco de Desenvolvimento;</w:t>
      </w:r>
      <w:r>
        <w:t xml:space="preserve"> </w:t>
      </w:r>
      <m:oMath>
        <m:sSub>
          <m:e>
            <m:r>
              <m:t>D</m:t>
            </m:r>
          </m:e>
          <m:sub>
            <m:r>
              <m:t>4</m:t>
            </m:r>
          </m:sub>
        </m:sSub>
      </m:oMath>
      <w:r>
        <w:t xml:space="preserve"> </w:t>
      </w:r>
      <w:r>
        <w:t xml:space="preserve">— Caixa Econômica e</w:t>
      </w:r>
      <w:r>
        <w:t xml:space="preserve"> </w:t>
      </w:r>
      <m:oMath>
        <m:sSub>
          <m:e>
            <m:r>
              <m:t>D</m:t>
            </m:r>
          </m:e>
          <m:sub>
            <m:r>
              <m:t>5</m:t>
            </m:r>
          </m:sub>
        </m:sSub>
      </m:oMath>
      <w:r>
        <w:t xml:space="preserve"> </w:t>
      </w:r>
      <w:r>
        <w:t xml:space="preserve">— Banco Múltiplo.</w:t>
      </w:r>
    </w:p>
    <w:p>
      <w:pPr>
        <w:pStyle w:val="BodyText"/>
      </w:pPr>
      <m:oMathPara>
        <m:oMathParaPr>
          <m:jc m:val="center"/>
        </m:oMathParaPr>
        <m:oMath>
          <m:m>
            <m:mPr>
              <m:baseJc m:val="center"/>
              <m:plcHide m:val="1"/>
              <m:mcs>
                <m:mc>
                  <m:mcPr>
                    <m:mcJc m:val="right"/>
                    <m:count m:val="1"/>
                  </m:mcPr>
                </m:mc>
              </m:mcs>
            </m:mPr>
            <m:mr>
              <m:e>
                <m:sSub>
                  <m:e>
                    <m:r>
                      <m:t>D</m:t>
                    </m:r>
                  </m:e>
                  <m:sub>
                    <m:r>
                      <m:t>1</m:t>
                    </m:r>
                  </m:sub>
                </m:sSub>
                <m:r>
                  <m:t>=</m:t>
                </m:r>
                <m:r>
                  <m:t>{</m:t>
                </m:r>
                <m:sSub>
                  <m:e>
                    <m:r>
                      <m:t>1</m:t>
                    </m:r>
                  </m:e>
                  <m:sub>
                    <m:r>
                      <m:t>i</m:t>
                    </m:r>
                  </m:sub>
                </m:sSub>
                <m:r>
                  <m:t>=</m:t>
                </m:r>
                <m:r>
                  <m:t>1</m:t>
                </m:r>
                <m:r>
                  <m:t>;</m:t>
                </m:r>
                <m:sSub>
                  <m:e>
                    <m:r>
                      <m:t>0</m:t>
                    </m:r>
                  </m:e>
                  <m:sub>
                    <m:r>
                      <m:t>i</m:t>
                    </m:r>
                  </m:sub>
                </m:sSub>
                <m:r>
                  <m:t>≠</m:t>
                </m:r>
                <m:r>
                  <m:t>1</m:t>
                </m:r>
                <m:r>
                  <m:t>}</m:t>
                </m:r>
              </m:e>
            </m:mr>
            <m:mr>
              <m:e>
                <m:sSub>
                  <m:e>
                    <m:r>
                      <m:t>D</m:t>
                    </m:r>
                  </m:e>
                  <m:sub>
                    <m:r>
                      <m:t>2</m:t>
                    </m:r>
                  </m:sub>
                </m:sSub>
                <m:r>
                  <m:t>=</m:t>
                </m:r>
                <m:r>
                  <m:t>{</m:t>
                </m:r>
                <m:sSub>
                  <m:e>
                    <m:r>
                      <m:t>1</m:t>
                    </m:r>
                  </m:e>
                  <m:sub>
                    <m:r>
                      <m:t>i</m:t>
                    </m:r>
                  </m:sub>
                </m:sSub>
                <m:r>
                  <m:t>=</m:t>
                </m:r>
                <m:r>
                  <m:t>2</m:t>
                </m:r>
                <m:r>
                  <m:t>;</m:t>
                </m:r>
                <m:sSub>
                  <m:e>
                    <m:r>
                      <m:t>0</m:t>
                    </m:r>
                  </m:e>
                  <m:sub>
                    <m:r>
                      <m:t>i</m:t>
                    </m:r>
                  </m:sub>
                </m:sSub>
                <m:r>
                  <m:t>≠</m:t>
                </m:r>
                <m:r>
                  <m:t>2</m:t>
                </m:r>
                <m:r>
                  <m:t>}</m:t>
                </m:r>
              </m:e>
            </m:mr>
            <m:mr>
              <m:e>
                <m:sSub>
                  <m:e>
                    <m:r>
                      <m:t>D</m:t>
                    </m:r>
                  </m:e>
                  <m:sub>
                    <m:r>
                      <m:t>3</m:t>
                    </m:r>
                  </m:sub>
                </m:sSub>
                <m:r>
                  <m:t>=</m:t>
                </m:r>
                <m:r>
                  <m:t>{</m:t>
                </m:r>
                <m:sSub>
                  <m:e>
                    <m:r>
                      <m:t>1</m:t>
                    </m:r>
                  </m:e>
                  <m:sub>
                    <m:r>
                      <m:t>i</m:t>
                    </m:r>
                  </m:sub>
                </m:sSub>
                <m:r>
                  <m:t>=</m:t>
                </m:r>
                <m:r>
                  <m:t>3</m:t>
                </m:r>
                <m:r>
                  <m:t>;</m:t>
                </m:r>
                <m:sSub>
                  <m:e>
                    <m:r>
                      <m:t>0</m:t>
                    </m:r>
                  </m:e>
                  <m:sub>
                    <m:r>
                      <m:t>i</m:t>
                    </m:r>
                  </m:sub>
                </m:sSub>
                <m:r>
                  <m:t>≠</m:t>
                </m:r>
                <m:r>
                  <m:t>3</m:t>
                </m:r>
                <m:r>
                  <m:t>}</m:t>
                </m:r>
              </m:e>
            </m:mr>
            <m:mr>
              <m:e>
                <m:sSub>
                  <m:e>
                    <m:r>
                      <m:t>D</m:t>
                    </m:r>
                  </m:e>
                  <m:sub>
                    <m:r>
                      <m:t>4</m:t>
                    </m:r>
                  </m:sub>
                </m:sSub>
                <m:r>
                  <m:t>=</m:t>
                </m:r>
                <m:r>
                  <m:t>{</m:t>
                </m:r>
                <m:sSub>
                  <m:e>
                    <m:r>
                      <m:t>1</m:t>
                    </m:r>
                  </m:e>
                  <m:sub>
                    <m:r>
                      <m:t>i</m:t>
                    </m:r>
                  </m:sub>
                </m:sSub>
                <m:r>
                  <m:t>=</m:t>
                </m:r>
                <m:r>
                  <m:t>4</m:t>
                </m:r>
                <m:r>
                  <m:t>;</m:t>
                </m:r>
                <m:sSub>
                  <m:e>
                    <m:r>
                      <m:t>0</m:t>
                    </m:r>
                  </m:e>
                  <m:sub>
                    <m:r>
                      <m:t>i</m:t>
                    </m:r>
                  </m:sub>
                </m:sSub>
                <m:r>
                  <m:t>≠</m:t>
                </m:r>
                <m:r>
                  <m:t>4</m:t>
                </m:r>
                <m:r>
                  <m:t>}</m:t>
                </m:r>
              </m:e>
            </m:mr>
            <m:mr>
              <m:e>
                <m:sSub>
                  <m:e>
                    <m:r>
                      <m:t>D</m:t>
                    </m:r>
                  </m:e>
                  <m:sub>
                    <m:r>
                      <m:t>5</m:t>
                    </m:r>
                  </m:sub>
                </m:sSub>
                <m:r>
                  <m:t>=</m:t>
                </m:r>
                <m:r>
                  <m:t>{</m:t>
                </m:r>
                <m:sSub>
                  <m:e>
                    <m:r>
                      <m:t>1</m:t>
                    </m:r>
                  </m:e>
                  <m:sub>
                    <m:r>
                      <m:t>i</m:t>
                    </m:r>
                  </m:sub>
                </m:sSub>
                <m:r>
                  <m:t>=</m:t>
                </m:r>
                <m:r>
                  <m:t>5</m:t>
                </m:r>
                <m:r>
                  <m:t>;</m:t>
                </m:r>
                <m:sSub>
                  <m:e>
                    <m:r>
                      <m:t>0</m:t>
                    </m:r>
                  </m:e>
                  <m:sub>
                    <m:r>
                      <m:t>i</m:t>
                    </m:r>
                  </m:sub>
                </m:sSub>
                <m:r>
                  <m:t>≠</m:t>
                </m:r>
                <m:r>
                  <m:t>5</m:t>
                </m:r>
                <m:r>
                  <m:t>}</m:t>
                </m:r>
              </m:e>
            </m:mr>
          </m:m>
        </m:oMath>
      </m:oMathPara>
    </w:p>
    <w:p>
      <w:pPr>
        <w:pStyle w:val="FirstParagraph"/>
      </w:pPr>
      <m:oMath>
        <m:sSub>
          <m:e>
            <m:r>
              <m:t>H</m:t>
            </m:r>
          </m:e>
          <m:sub>
            <m:r>
              <m:t>11</m:t>
            </m:r>
          </m:sub>
        </m:sSub>
      </m:oMath>
      <w:r>
        <w:t xml:space="preserve">: O caráter da instituição (</w:t>
      </w:r>
      <m:oMath>
        <m:r>
          <m:t>C</m:t>
        </m:r>
        <m:r>
          <m:t>r</m:t>
        </m:r>
        <m:r>
          <m:t>I</m:t>
        </m:r>
        <m:r>
          <m:t>n</m:t>
        </m:r>
        <m:r>
          <m:t>s</m:t>
        </m:r>
      </m:oMath>
      <w:r>
        <w:t xml:space="preserve">) atua na determinação do nível do</w:t>
      </w:r>
      <w:r>
        <w:t xml:space="preserve"> </w:t>
      </w:r>
      <w:r>
        <w:rPr>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oMath>
      <w:r>
        <w:t xml:space="preserve">)</w:t>
      </w:r>
    </w:p>
    <w:p>
      <w:pPr>
        <w:pStyle w:val="BodyText"/>
      </w:pPr>
      <w:r>
        <w:t xml:space="preserve">Para o caráter da instituição serão inseridas variáveis binárias (</w:t>
      </w:r>
      <w:r>
        <w:rPr>
          <w:i/>
        </w:rPr>
        <w:t xml:space="preserve">dummy</w:t>
      </w:r>
      <w:r>
        <w:t xml:space="preserve">) referentes ao caráter:</w:t>
      </w:r>
      <w:r>
        <w:t xml:space="preserve"> </w:t>
      </w:r>
      <m:oMath>
        <m:sSub>
          <m:e>
            <m:r>
              <m:t>D</m:t>
            </m:r>
          </m:e>
          <m:sub>
            <m:r>
              <m:t>6</m:t>
            </m:r>
          </m:sub>
        </m:sSub>
      </m:oMath>
      <w:r>
        <w:t xml:space="preserve"> </w:t>
      </w:r>
      <w:r>
        <w:t xml:space="preserve">— público ou</w:t>
      </w:r>
      <w:r>
        <w:t xml:space="preserve"> </w:t>
      </w:r>
      <m:oMath>
        <m:sSub>
          <m:e>
            <m:r>
              <m:t>D</m:t>
            </m:r>
          </m:e>
          <m:sub>
            <m:r>
              <m:t>7</m:t>
            </m:r>
          </m:sub>
        </m:sSub>
      </m:oMath>
      <w:r>
        <w:t xml:space="preserve"> </w:t>
      </w:r>
      <w:r>
        <w:t xml:space="preserve">privado.</w:t>
      </w:r>
    </w:p>
    <w:p>
      <w:pPr>
        <w:pStyle w:val="BodyText"/>
      </w:pPr>
      <m:oMathPara>
        <m:oMathParaPr>
          <m:jc m:val="center"/>
        </m:oMathParaPr>
        <m:oMath>
          <m:m>
            <m:mPr>
              <m:baseJc m:val="center"/>
              <m:plcHide m:val="1"/>
              <m:mcs>
                <m:mc>
                  <m:mcPr>
                    <m:mcJc m:val="right"/>
                    <m:count m:val="1"/>
                  </m:mcPr>
                </m:mc>
              </m:mcs>
            </m:mPr>
            <m:mr>
              <m:e>
                <m:sSub>
                  <m:e>
                    <m:r>
                      <m:t>D</m:t>
                    </m:r>
                  </m:e>
                  <m:sub>
                    <m:r>
                      <m:t>6</m:t>
                    </m:r>
                  </m:sub>
                </m:sSub>
                <m:r>
                  <m:t>=</m:t>
                </m:r>
                <m:r>
                  <m:t>{</m:t>
                </m:r>
                <m:sSub>
                  <m:e>
                    <m:r>
                      <m:t>1</m:t>
                    </m:r>
                  </m:e>
                  <m:sub>
                    <m:r>
                      <m:t>i</m:t>
                    </m:r>
                  </m:sub>
                </m:sSub>
                <m:r>
                  <m:t>=</m:t>
                </m:r>
                <m:r>
                  <m:t>6</m:t>
                </m:r>
                <m:r>
                  <m:t>;</m:t>
                </m:r>
                <m:sSub>
                  <m:e>
                    <m:r>
                      <m:t>0</m:t>
                    </m:r>
                  </m:e>
                  <m:sub>
                    <m:r>
                      <m:t>i</m:t>
                    </m:r>
                  </m:sub>
                </m:sSub>
                <m:r>
                  <m:t>≠</m:t>
                </m:r>
                <m:r>
                  <m:t>6</m:t>
                </m:r>
                <m:r>
                  <m:t>}</m:t>
                </m:r>
              </m:e>
            </m:mr>
            <m:mr>
              <m:e>
                <m:sSub>
                  <m:e>
                    <m:r>
                      <m:t>D</m:t>
                    </m:r>
                  </m:e>
                  <m:sub>
                    <m:r>
                      <m:t>7</m:t>
                    </m:r>
                  </m:sub>
                </m:sSub>
                <m:r>
                  <m:t>=</m:t>
                </m:r>
                <m:r>
                  <m:t>{</m:t>
                </m:r>
                <m:sSub>
                  <m:e>
                    <m:r>
                      <m:t>1</m:t>
                    </m:r>
                  </m:e>
                  <m:sub>
                    <m:r>
                      <m:t>i</m:t>
                    </m:r>
                  </m:sub>
                </m:sSub>
                <m:r>
                  <m:t>=</m:t>
                </m:r>
                <m:r>
                  <m:t>6</m:t>
                </m:r>
                <m:r>
                  <m:t>;</m:t>
                </m:r>
                <m:sSub>
                  <m:e>
                    <m:r>
                      <m:t>0</m:t>
                    </m:r>
                  </m:e>
                  <m:sub>
                    <m:r>
                      <m:t>i</m:t>
                    </m:r>
                  </m:sub>
                </m:sSub>
                <m:r>
                  <m:t>≠</m:t>
                </m:r>
                <m:r>
                  <m:t>7</m:t>
                </m:r>
                <m:r>
                  <m:t>}</m:t>
                </m:r>
              </m:e>
            </m:mr>
          </m:m>
        </m:oMath>
      </m:oMathPara>
    </w:p>
    <w:p>
      <w:pPr>
        <w:pStyle w:val="FirstParagraph"/>
      </w:pPr>
      <m:oMath>
        <m:sSub>
          <m:e>
            <m:r>
              <m:t>H</m:t>
            </m:r>
          </m:e>
          <m:sub>
            <m:r>
              <m:t>12</m:t>
            </m:r>
          </m:sub>
        </m:sSub>
      </m:oMath>
      <w:r>
        <w:t xml:space="preserve">: A taxa Selic</w:t>
      </w:r>
      <w:r>
        <w:t xml:space="preserve"> </w:t>
      </w:r>
      <m:oMath>
        <m:r>
          <m:t>S</m:t>
        </m:r>
        <m:r>
          <m:t>e</m:t>
        </m:r>
        <m:r>
          <m:t>l</m:t>
        </m:r>
      </m:oMath>
      <w:r>
        <w:t xml:space="preserve"> </w:t>
      </w:r>
      <w:r>
        <w:t xml:space="preserve">mantém uma relação direta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w:t>
      </w:r>
      <m:oMath>
        <m:r>
          <m:t>S</m:t>
        </m:r>
        <m:r>
          <m:t>e</m:t>
        </m:r>
        <m:r>
          <m:t>l</m:t>
        </m:r>
      </m:oMath>
      <w:r>
        <w:t xml:space="preserve">) no modelo,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S</m:t>
              </m:r>
            </m:e>
          </m:nary>
          <m:r>
            <m:t>e</m:t>
          </m:r>
          <m:r>
            <m:t>l</m:t>
          </m:r>
          <m:r>
            <m:t>D</m:t>
          </m:r>
          <m:r>
            <m:t>r</m:t>
          </m:r>
          <m:r>
            <m:t>A</m:t>
          </m:r>
          <m:r>
            <m:t>n</m:t>
          </m:r>
        </m:oMath>
      </m:oMathPara>
    </w:p>
    <w:p>
      <w:pPr>
        <w:pStyle w:val="FirstParagraph"/>
      </w:pPr>
      <w:r>
        <w:t xml:space="preserve">Se espera que a taxa selic exerça influência simultaneamente no custo de captação e aplicação porém com maior efeito sobre a aplicação afetando de forma direta o</w:t>
      </w:r>
      <w:r>
        <w:t xml:space="preserve"> </w:t>
      </w:r>
      <w:r>
        <w:rPr>
          <w:i/>
        </w:rPr>
        <w:t xml:space="preserve">spread</w:t>
      </w:r>
      <w:r>
        <w:t xml:space="preserve">. Aferando a rentabilidade de forma direta, uma vez que influencia o volume das captações a prazo e maiores níveis de lucro.</w:t>
      </w:r>
    </w:p>
    <w:p>
      <w:pPr>
        <w:pStyle w:val="BodyText"/>
      </w:pPr>
      <m:oMath>
        <m:sSub>
          <m:e>
            <m:r>
              <m:t>H</m:t>
            </m:r>
          </m:e>
          <m:sub>
            <m:r>
              <m:t>13</m:t>
            </m:r>
          </m:sub>
        </m:sSub>
      </m:oMath>
      <w:r>
        <w:t xml:space="preserve">: A taxa de inflação (</w:t>
      </w:r>
      <m:oMath>
        <m:r>
          <m:t>I</m:t>
        </m:r>
        <m:r>
          <m:t>p</m:t>
        </m:r>
        <m:r>
          <m:t>c</m:t>
        </m:r>
        <m:r>
          <m:t>a</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t>−</m:t>
              </m:r>
              <m:r>
                <m:t>1</m:t>
              </m:r>
            </m:sub>
          </m:sSub>
          <m:r>
            <m:t>=</m:t>
          </m:r>
          <m:f>
            <m:fPr>
              <m:type m:val="bar"/>
            </m:fPr>
            <m:num>
              <m:r>
                <m:t>1</m:t>
              </m:r>
            </m:num>
            <m:den>
              <m:r>
                <m:t>n</m:t>
              </m:r>
            </m:den>
          </m:f>
          <m:nary>
            <m:naryPr>
              <m:chr m:val="∑"/>
              <m:limLoc m:val="undOvr"/>
              <m:subHide m:val="0"/>
              <m:supHide m:val="0"/>
            </m:naryPr>
            <m:sub>
              <m:r>
                <m:t>t</m:t>
              </m:r>
              <m:r>
                <m:t>=</m:t>
              </m:r>
              <m:r>
                <m:t>−</m:t>
              </m:r>
              <m:r>
                <m:t>1</m:t>
              </m:r>
            </m:sub>
            <m:sup>
              <m:r>
                <m:t>n</m:t>
              </m:r>
              <m: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14</m:t>
            </m:r>
          </m:sub>
        </m:sSub>
      </m:oMath>
      <w:r>
        <w:t xml:space="preserve">: A taxa de compulsório (</w:t>
      </w:r>
      <m:oMath>
        <m:r>
          <m:t>C</m:t>
        </m:r>
        <m:r>
          <m:t>o</m:t>
        </m:r>
        <m:r>
          <m:t>m</m:t>
        </m:r>
      </m:oMath>
      <w:r>
        <w:t xml:space="preserve">) atua de forma direta no</w:t>
      </w:r>
      <w:r>
        <w:t xml:space="preserve"> </w:t>
      </w:r>
      <w:r>
        <w:rPr>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w:r>
        <w:t xml:space="preserve">Para o compulsório será utilizada somatória dos volumes de recolhimento compulsório de recursos a vista (</w:t>
      </w:r>
      <m:oMath>
        <m:r>
          <m:t>S</m:t>
        </m:r>
        <m:r>
          <m:t>é</m:t>
        </m:r>
        <m:r>
          <m:t>r</m:t>
        </m:r>
        <m:r>
          <m:t>i</m:t>
        </m:r>
        <m:r>
          <m:t>e</m:t>
        </m:r>
        <m:r>
          <m:t>1850</m:t>
        </m:r>
      </m:oMath>
      <w:r>
        <w:t xml:space="preserve">) e recursos a prazo (</w:t>
      </w:r>
      <m:oMath>
        <m:r>
          <m:t>s</m:t>
        </m:r>
        <m:r>
          <m:t>é</m:t>
        </m:r>
        <m:r>
          <m:t>r</m:t>
        </m:r>
        <m:r>
          <m:t>i</m:t>
        </m:r>
        <m:r>
          <m:t>e</m:t>
        </m:r>
        <m:r>
          <m:t>1850</m:t>
        </m:r>
      </m:oMath>
      <w:r>
        <w:t xml:space="preserve">) ponderados pelo total de captações a vista (Contas 41100000 ) e total de captações a prazo (Contas 41100002).</w:t>
      </w:r>
    </w:p>
    <w:p>
      <w:pPr>
        <w:pStyle w:val="BodyText"/>
      </w:pPr>
      <m:oMathPara>
        <m:oMathParaPr>
          <m:jc m:val="center"/>
        </m:oMathParaPr>
        <m:oMath>
          <m:r>
            <m:t>C</m:t>
          </m:r>
          <m:r>
            <m:t>o</m:t>
          </m:r>
          <m:r>
            <m:t>m</m:t>
          </m:r>
          <m:sSub>
            <m:e>
              <m:r>
                <m:t>p</m:t>
              </m:r>
            </m:e>
            <m:sub>
              <m:r>
                <m:t>t</m:t>
              </m:r>
            </m:sub>
          </m:sSub>
          <m:r>
            <m:t>=</m:t>
          </m:r>
          <m:f>
            <m:fPr>
              <m:type m:val="bar"/>
            </m:fPr>
            <m:num>
              <m:r>
                <m:t>R</m:t>
              </m:r>
              <m:r>
                <m:t>c</m:t>
              </m:r>
              <m:r>
                <m:t>D</m:t>
              </m:r>
              <m:r>
                <m:t>A</m:t>
              </m:r>
              <m:sSub>
                <m:e>
                  <m:r>
                    <m:t>v</m:t>
                  </m:r>
                </m:e>
                <m:sub>
                  <m:r>
                    <m:t>t</m:t>
                  </m:r>
                </m:sub>
              </m:sSub>
              <m:r>
                <m:t>+</m:t>
              </m:r>
              <m:r>
                <m:t>R</m:t>
              </m:r>
              <m:r>
                <m:t>c</m:t>
              </m:r>
              <m:r>
                <m:t>D</m:t>
              </m:r>
              <m:r>
                <m:t>A</m:t>
              </m:r>
              <m:sSub>
                <m:e>
                  <m:r>
                    <m:t>p</m:t>
                  </m:r>
                </m:e>
                <m:sub>
                  <m:r>
                    <m:t>t</m:t>
                  </m:r>
                </m:sub>
              </m:sSub>
            </m:num>
            <m:den>
              <m:nary>
                <m:naryPr>
                  <m:chr m:val="∑"/>
                  <m:limLoc m:val="undOvr"/>
                  <m:subHide m:val="0"/>
                  <m:supHide m:val="0"/>
                </m:naryPr>
                <m:sub>
                  <m:r>
                    <m:t>t</m:t>
                  </m:r>
                  <m:r>
                    <m:t>=</m:t>
                  </m:r>
                  <m:r>
                    <m:t>1</m:t>
                  </m:r>
                </m:sub>
                <m:sup>
                  <m:r>
                    <m:t>n</m:t>
                  </m:r>
                </m:sup>
                <m:e>
                  <m:r>
                    <m:t>D</m:t>
                  </m:r>
                </m:e>
              </m:nary>
              <m:r>
                <m:t>A</m:t>
              </m:r>
              <m:sSub>
                <m:e>
                  <m:r>
                    <m:t>v</m:t>
                  </m:r>
                </m:e>
                <m:sub>
                  <m:r>
                    <m:t>i</m:t>
                  </m:r>
                  <m:r>
                    <m:t>t</m:t>
                  </m:r>
                </m:sub>
              </m:sSub>
              <m:r>
                <m:t>+</m:t>
              </m:r>
              <m:nary>
                <m:naryPr>
                  <m:chr m:val="∑"/>
                  <m:limLoc m:val="undOvr"/>
                  <m:subHide m:val="0"/>
                  <m:supHide m:val="0"/>
                </m:naryPr>
                <m:sub>
                  <m:r>
                    <m:t>t</m:t>
                  </m:r>
                  <m:r>
                    <m:t>=</m:t>
                  </m:r>
                  <m:r>
                    <m:t>1</m:t>
                  </m:r>
                </m:sub>
                <m:sup>
                  <m:r>
                    <m:t>n</m:t>
                  </m:r>
                </m:sup>
                <m:e>
                  <m:r>
                    <m:t>D</m:t>
                  </m:r>
                </m:e>
              </m:nary>
              <m:r>
                <m:t>A</m:t>
              </m:r>
              <m:sSub>
                <m:e>
                  <m:r>
                    <m:t>p</m:t>
                  </m:r>
                </m:e>
                <m:sub>
                  <m:r>
                    <m:t>i</m:t>
                  </m:r>
                  <m:r>
                    <m:t>t</m:t>
                  </m:r>
                </m:sub>
              </m:sSub>
            </m:den>
          </m:f>
        </m:oMath>
      </m:oMathPara>
    </w:p>
    <w:p>
      <w:pPr>
        <w:pStyle w:val="FirstParagraph"/>
      </w:pPr>
      <w:r>
        <w:t xml:space="preserve">A elevação do nível de compulsório reduz o multiplicador bancário e aumenta a necessidade de captações para atendimento das operações crédito e consequentemente os custos de captação atuando de forma direta com o</w:t>
      </w:r>
      <w:r>
        <w:t xml:space="preserve"> </w:t>
      </w:r>
      <w:r>
        <w:rPr>
          <w:i/>
        </w:rPr>
        <w:t xml:space="preserve">spread</w:t>
      </w:r>
      <w:r>
        <w:t xml:space="preserve"> </w:t>
      </w:r>
      <w:r>
        <w:t xml:space="preserve">e inversa com rentabilidade.</w:t>
      </w:r>
    </w:p>
    <w:p>
      <w:pPr>
        <w:pStyle w:val="BodyText"/>
      </w:pPr>
      <m:oMath>
        <m:sSub>
          <m:e>
            <m:r>
              <m:t>H</m:t>
            </m:r>
          </m:e>
          <m:sub>
            <m:r>
              <m:t>15</m:t>
            </m:r>
          </m:sub>
        </m:sSub>
      </m:oMath>
      <w:r>
        <w:t xml:space="preserve">: O volume dos meios de pagamentos</w:t>
      </w:r>
      <w:r>
        <w:t xml:space="preserve"> </w:t>
      </w:r>
      <m:oMath>
        <m:r>
          <m:t>M</m:t>
        </m:r>
        <m:r>
          <m:t>p</m:t>
        </m:r>
        <m:r>
          <m:t>a</m:t>
        </m:r>
        <m:r>
          <m:t>g</m:t>
        </m:r>
      </m:oMath>
      <w:r>
        <w:t xml:space="preserve"> </w:t>
      </w:r>
      <w:r>
        <w:t xml:space="preserve">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meios de pagamentos (</w:t>
      </w:r>
      <m:oMath>
        <m:r>
          <m:t>M</m:t>
        </m:r>
        <m:r>
          <m:t>p</m:t>
        </m:r>
        <m:r>
          <m:t>a</m:t>
        </m:r>
        <m:r>
          <m:t>g</m:t>
        </m:r>
      </m:oMath>
      <w:r>
        <w:t xml:space="preserve">) serão utilizados os dados os meios de pagamentos amplos (</w:t>
      </w:r>
      <m:oMath>
        <m:r>
          <m:t>M</m:t>
        </m:r>
        <m:r>
          <m:t>P</m:t>
        </m:r>
        <m:r>
          <m:t>M</m:t>
        </m:r>
        <m:r>
          <m:t>4</m:t>
        </m:r>
      </m:oMath>
      <w:r>
        <w:t xml:space="preserve">) da série</w:t>
      </w:r>
      <w:r>
        <w:t xml:space="preserve"> </w:t>
      </w:r>
      <m:oMath>
        <m:r>
          <m:t>27815</m:t>
        </m:r>
      </m:oMath>
      <w:r>
        <w:t xml:space="preserve"> </w:t>
      </w:r>
      <w:r>
        <w:t xml:space="preserve">ajustados para o período do conjunto de dados. Espera-se que as variações dos meios de pagamentos atuem de forma indireta no</w:t>
      </w:r>
      <w:r>
        <w:t xml:space="preserve"> </w:t>
      </w:r>
      <w:r>
        <w:rPr>
          <w:i/>
        </w:rPr>
        <w:t xml:space="preserve">spread</w:t>
      </w:r>
      <w:r>
        <w:t xml:space="preserve"> </w:t>
      </w:r>
      <w:r>
        <w:t xml:space="preserve">e direta a rentabilidade bancária.</w:t>
      </w:r>
    </w:p>
    <w:p>
      <w:pPr>
        <w:pStyle w:val="BodyText"/>
      </w:pPr>
      <m:oMathPara>
        <m:oMathParaPr>
          <m:jc m:val="center"/>
        </m:oMathParaPr>
        <m:oMath>
          <m:r>
            <m:t>M</m:t>
          </m:r>
          <m:r>
            <m:t>a</m:t>
          </m:r>
          <m:r>
            <m:t>p</m:t>
          </m:r>
          <m:sSub>
            <m:e>
              <m:r>
                <m:t>g</m:t>
              </m:r>
            </m:e>
            <m:sub>
              <m:r>
                <m:t>t</m:t>
              </m:r>
            </m:sub>
          </m:sSub>
          <m:r>
            <m:t>=</m:t>
          </m:r>
          <m:r>
            <m:rPr>
              <m:sty m:val="p"/>
            </m:rPr>
            <m:t>ln</m:t>
          </m:r>
          <m:r>
            <m:t>(</m:t>
          </m:r>
          <m:r>
            <m:t>M</m:t>
          </m:r>
          <m:r>
            <m:t>P</m:t>
          </m:r>
          <m:r>
            <m:t>M</m:t>
          </m:r>
          <m:sSub>
            <m:e>
              <m:r>
                <m:t>4</m:t>
              </m:r>
            </m:e>
            <m:sub>
              <m:r>
                <m:t>t</m:t>
              </m:r>
              <m:r>
                <m:t>−</m:t>
              </m:r>
              <m:r>
                <m:t>1</m:t>
              </m:r>
            </m:sub>
          </m:sSub>
          <m:r>
            <m:t>)</m:t>
          </m:r>
        </m:oMath>
      </m:oMathPara>
    </w:p>
    <w:p>
      <w:pPr>
        <w:pStyle w:val="FirstParagraph"/>
      </w:pPr>
      <m:oMath>
        <m:sSub>
          <m:e>
            <m:r>
              <m:t>H</m:t>
            </m:r>
          </m:e>
          <m:sub>
            <m:r>
              <m:t>16</m:t>
            </m:r>
          </m:sub>
        </m:sSub>
      </m:oMath>
      <w:r>
        <w:t xml:space="preserve">: A velocidade da moeda (</w:t>
      </w:r>
      <m:oMath>
        <m:r>
          <m:t>V</m:t>
        </m:r>
        <m:r>
          <m:t>e</m:t>
        </m:r>
        <m:r>
          <m:t>l</m:t>
        </m:r>
        <m:r>
          <m:t>M</m:t>
        </m:r>
        <m:r>
          <m:t>o</m:t>
        </m:r>
      </m:oMath>
      <w:r>
        <w:t xml:space="preserve">) atua de forma inversa no</w:t>
      </w:r>
      <w:r>
        <w:t xml:space="preserve"> </w:t>
      </w:r>
      <w:r>
        <w:rPr>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t>=</m:t>
          </m:r>
          <m:f>
            <m:fPr>
              <m:type m:val="bar"/>
            </m:fPr>
            <m:num>
              <m:r>
                <m:t>P</m:t>
              </m:r>
              <m:r>
                <m:t>i</m:t>
              </m:r>
              <m:sSub>
                <m:e>
                  <m:r>
                    <m:t>b</m:t>
                  </m:r>
                </m:e>
                <m:sub>
                  <m:r>
                    <m:t>t</m:t>
                  </m:r>
                  <m:r>
                    <m:t>−</m:t>
                  </m:r>
                  <m:r>
                    <m:t>1</m:t>
                  </m:r>
                </m:sub>
              </m:sSub>
            </m:num>
            <m:den>
              <m:r>
                <m:t>B</m:t>
              </m:r>
              <m:r>
                <m:t>M</m:t>
              </m:r>
              <m:sSub>
                <m:e>
                  <m:r>
                    <m:t>r</m:t>
                  </m:r>
                </m:e>
                <m:sub>
                  <m:r>
                    <m:t>t</m:t>
                  </m:r>
                  <m:r>
                    <m:t>−</m:t>
                  </m:r>
                  <m:r>
                    <m:t>1</m:t>
                  </m:r>
                </m:sub>
              </m:sSub>
            </m:den>
          </m:f>
        </m:oMath>
      </m:oMathPara>
    </w:p>
    <w:p>
      <w:pPr>
        <w:pStyle w:val="FirstParagraph"/>
      </w:pPr>
      <m:oMath>
        <m:sSub>
          <m:e>
            <m:r>
              <m:t>H</m:t>
            </m:r>
          </m:e>
          <m:sub>
            <m:r>
              <m:t>17</m:t>
            </m:r>
          </m:sub>
        </m:sSub>
      </m:oMath>
      <w:r>
        <w:t xml:space="preserve">: O</w:t>
      </w:r>
      <w:r>
        <w:t xml:space="preserve"> </w:t>
      </w:r>
      <w:r>
        <w:rPr>
          <w:i/>
        </w:rPr>
        <w:t xml:space="preserve">spread ex-ante</w:t>
      </w:r>
      <w:r>
        <w:t xml:space="preserve"> </w:t>
      </w:r>
      <w:r>
        <w:t xml:space="preserve">(</w:t>
      </w:r>
      <m:oMath>
        <m:r>
          <m:t>S</m:t>
        </m:r>
        <m:r>
          <m:t>p</m:t>
        </m:r>
        <m:r>
          <m:t>r</m:t>
        </m:r>
        <m:r>
          <m:t>E</m:t>
        </m:r>
        <m:sSub>
          <m:e>
            <m:r>
              <m:t>a</m:t>
            </m:r>
          </m:e>
          <m:sub>
            <m:r>
              <m:t>t</m:t>
            </m:r>
            <m:r>
              <m:t>−</m:t>
            </m:r>
            <m:r>
              <m:t>1</m:t>
            </m:r>
          </m:sub>
        </m:sSub>
      </m:oMath>
      <w:r>
        <w:t xml:space="preserve">) atua de forma direta</w:t>
      </w:r>
      <w:r>
        <w:t xml:space="preserve"> </w:t>
      </w:r>
      <w:r>
        <w:rPr>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
        </w:rPr>
        <w:t xml:space="preserve">spread ex-ante</w:t>
      </w:r>
      <w:r>
        <w:t xml:space="preserve"> </w:t>
      </w:r>
      <w:r>
        <w:t xml:space="preserve">será utilizada a série</w:t>
      </w:r>
      <w:r>
        <w:t xml:space="preserve"> </w:t>
      </w:r>
      <m:oMath>
        <m:r>
          <m:t>s</m:t>
        </m:r>
        <m:r>
          <m:t>g</m:t>
        </m:r>
        <m:r>
          <m:t>s</m:t>
        </m:r>
        <m: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t>=</m:t>
          </m:r>
          <m:r>
            <m:t>S</m:t>
          </m:r>
          <m:r>
            <m:t>E</m:t>
          </m:r>
          <m:sSub>
            <m:e>
              <m:r>
                <m:t>A</m:t>
              </m:r>
            </m:e>
            <m:sub>
              <m:r>
                <m:t>t</m:t>
              </m:r>
              <m:r>
                <m:t>−</m:t>
              </m:r>
              <m:r>
                <m:t>1</m:t>
              </m:r>
            </m:sub>
          </m:sSub>
        </m:oMath>
      </m:oMathPara>
    </w:p>
    <w:p>
      <w:pPr>
        <w:pStyle w:val="FirstParagraph"/>
      </w:pPr>
      <w:r>
        <w:t xml:space="preserve">A</w:t>
      </w:r>
      <w:r>
        <w:t xml:space="preserve"> </w:t>
      </w:r>
      <w:r>
        <w:t xml:space="preserve"> </w:t>
      </w:r>
      <w:r>
        <w:t xml:space="preserve">traz um resumo dos dados a serem utilizados na construção do modelo, trazendo uma breve descrição, fonte, código e periodicidade.</w:t>
      </w:r>
    </w:p>
    <w:p>
      <w:pPr>
        <w:pStyle w:val="Compact"/>
      </w:pPr>
      <w:r>
        <w:t xml:space="preserve">\begin{table}</w:t>
      </w:r>
      <w:r>
        <w:t xml:space="preserve"> </w:t>
      </w:r>
    </w:p>
    <w:p>
      <w:pPr>
        <w:pStyle w:val="Compact"/>
      </w:pPr>
      <w:r>
        <w:t xml:space="preserve">Nome</w:t>
      </w:r>
    </w:p>
    <w:p>
      <w:pPr>
        <w:pStyle w:val="Compact"/>
      </w:pPr>
      <w:r>
        <w:t xml:space="preserve">Descrição</w:t>
      </w:r>
    </w:p>
    <w:p>
      <w:pPr>
        <w:pStyle w:val="Compact"/>
      </w:pPr>
      <w:r>
        <w:t xml:space="preserve">Identificação</w:t>
      </w:r>
    </w:p>
    <w:p>
      <w:pPr>
        <w:pStyle w:val="Compact"/>
      </w:pPr>
      <w:r>
        <w:t xml:space="preserve">Periodicidade</w:t>
      </w:r>
    </w:p>
    <w:p>
      <w:pPr>
        <w:pStyle w:val="Compact"/>
      </w:pPr>
      <w:r>
        <w:t xml:space="preserve">Fonte</w:t>
      </w:r>
    </w:p>
    <w:p>
      <w:pPr>
        <w:pStyle w:val="Compact"/>
      </w:pPr>
      <w:r>
        <w:t xml:space="preserve">Demonstrações Financeiras</w:t>
      </w:r>
    </w:p>
    <w:p>
      <w:pPr>
        <w:pStyle w:val="Compact"/>
      </w:pPr>
      <w:r>
        <w:t xml:space="preserve">Balancetes (IFs e Conglomerados)</w:t>
      </w:r>
    </w:p>
    <w:p>
      <w:pPr>
        <w:pStyle w:val="Compact"/>
      </w:pPr>
      <w:r>
        <w:t xml:space="preserve">370</w:t>
      </w:r>
    </w:p>
    <w:p>
      <w:pPr>
        <w:pStyle w:val="Compact"/>
      </w:pPr>
      <w:r>
        <w:t xml:space="preserve">Mensal</w:t>
      </w:r>
    </w:p>
    <w:p>
      <w:pPr>
        <w:pStyle w:val="Compact"/>
      </w:pPr>
      <w:r>
        <w:t xml:space="preserve">Banco Central</w:t>
      </w:r>
    </w:p>
    <w:p>
      <w:pPr>
        <w:pStyle w:val="Compact"/>
      </w:pPr>
      <w:r>
        <w:t xml:space="preserve">PIB</w:t>
      </w:r>
    </w:p>
    <w:p>
      <w:pPr>
        <w:pStyle w:val="Compact"/>
      </w:pPr>
      <w:r>
        <w:t xml:space="preserve">O Produto Interno Bruto (PIB) denominado como PIB mensal é um indicador com frequência mensal produzido pelo Banco Central do Brasil (BCB)</w:t>
      </w:r>
    </w:p>
    <w:p>
      <w:pPr>
        <w:pStyle w:val="Compact"/>
      </w:pPr>
      <w:r>
        <w:t xml:space="preserve">BM12_PIB12</w:t>
      </w:r>
    </w:p>
    <w:p>
      <w:pPr>
        <w:pStyle w:val="Compact"/>
      </w:pPr>
      <w:r>
        <w:t xml:space="preserve">Mensal</w:t>
      </w:r>
    </w:p>
    <w:p>
      <w:pPr>
        <w:pStyle w:val="Compact"/>
      </w:pPr>
      <w:r>
        <w:t xml:space="preserve">IPEA</w:t>
      </w:r>
    </w:p>
    <w:p>
      <w:pPr>
        <w:pStyle w:val="Compact"/>
      </w:pPr>
      <w:r>
        <w:t xml:space="preserve">Selic Over</w:t>
      </w:r>
    </w:p>
    <w:p>
      <w:pPr>
        <w:pStyle w:val="Compact"/>
      </w:pPr>
      <w:r>
        <w:t xml:space="preserve">Taxa de juros apurada nas operações de empréstimos de um dia entre as instituições financeiras que utilizam títulos públicos federais como garantia</w:t>
      </w:r>
    </w:p>
    <w:p>
      <w:pPr>
        <w:pStyle w:val="Compact"/>
      </w:pPr>
      <w:r>
        <w:t xml:space="preserve">BM12_TJOVER12</w:t>
      </w:r>
    </w:p>
    <w:p>
      <w:pPr>
        <w:pStyle w:val="Compact"/>
      </w:pPr>
      <w:r>
        <w:t xml:space="preserve">Mensal</w:t>
      </w:r>
    </w:p>
    <w:p>
      <w:pPr>
        <w:pStyle w:val="Compact"/>
      </w:pPr>
      <w:r>
        <w:t xml:space="preserve">Banco Central</w:t>
      </w:r>
    </w:p>
    <w:p>
      <w:pPr>
        <w:pStyle w:val="Compact"/>
      </w:pPr>
      <w:r>
        <w:t xml:space="preserve">Meios de Pagamentos</w:t>
      </w:r>
    </w:p>
    <w:p>
      <w:pPr>
        <w:pStyle w:val="Compact"/>
      </w:pPr>
      <w:r>
        <w:t xml:space="preserve">Meio de Pagamento - Ampliado - M4 - fim de período</w:t>
      </w:r>
    </w:p>
    <w:p>
      <w:pPr>
        <w:pStyle w:val="Compact"/>
      </w:pPr>
      <w:r>
        <w:t xml:space="preserve">BM12_M4NCN12</w:t>
      </w:r>
    </w:p>
    <w:p>
      <w:pPr>
        <w:pStyle w:val="Compact"/>
      </w:pPr>
      <w:r>
        <w:t xml:space="preserve">Mensal</w:t>
      </w:r>
    </w:p>
    <w:p>
      <w:pPr>
        <w:pStyle w:val="Compact"/>
      </w:pPr>
      <w:r>
        <w:t xml:space="preserve">IPEA</w:t>
      </w:r>
    </w:p>
    <w:p>
      <w:pPr>
        <w:pStyle w:val="Compact"/>
      </w:pPr>
      <w:r>
        <w:t xml:space="preserve">IPCA</w:t>
      </w:r>
    </w:p>
    <w:p>
      <w:pPr>
        <w:pStyle w:val="Compact"/>
      </w:pPr>
      <w:r>
        <w:t xml:space="preserve">IPCA Geral</w:t>
      </w:r>
    </w:p>
    <w:p>
      <w:pPr>
        <w:pStyle w:val="Compact"/>
      </w:pPr>
      <w:r>
        <w:t xml:space="preserve">PRECOS12_IPCAG12</w:t>
      </w:r>
    </w:p>
    <w:p>
      <w:pPr>
        <w:pStyle w:val="Compact"/>
      </w:pPr>
      <w:r>
        <w:t xml:space="preserve">Mensal</w:t>
      </w:r>
    </w:p>
    <w:p>
      <w:pPr>
        <w:pStyle w:val="Compact"/>
      </w:pPr>
      <w:r>
        <w:t xml:space="preserve">IPEA</w:t>
      </w:r>
    </w:p>
    <w:p>
      <w:pPr>
        <w:pStyle w:val="Compact"/>
      </w:pPr>
      <w:r>
        <w:t xml:space="preserve">Compulsório Poupança</w:t>
      </w:r>
    </w:p>
    <w:p>
      <w:pPr>
        <w:pStyle w:val="Compact"/>
      </w:pPr>
      <w:r>
        <w:t xml:space="preserve">Depósitos de poupança em espécie (remunerados)</w:t>
      </w:r>
    </w:p>
    <w:p>
      <w:pPr>
        <w:pStyle w:val="Compact"/>
      </w:pPr>
      <w:r>
        <w:t xml:space="preserve">1848</w:t>
      </w:r>
    </w:p>
    <w:p>
      <w:pPr>
        <w:pStyle w:val="Compact"/>
      </w:pPr>
      <w:r>
        <w:t xml:space="preserve">Mensal</w:t>
      </w:r>
    </w:p>
    <w:p>
      <w:pPr>
        <w:pStyle w:val="Compact"/>
      </w:pPr>
      <w:r>
        <w:t xml:space="preserve">Banco Central</w:t>
      </w:r>
    </w:p>
    <w:p>
      <w:pPr>
        <w:pStyle w:val="Compact"/>
      </w:pPr>
      <w:r>
        <w:t xml:space="preserve">Compulsório a vista</w:t>
      </w:r>
    </w:p>
    <w:p>
      <w:pPr>
        <w:pStyle w:val="Compact"/>
      </w:pPr>
      <w:r>
        <w:t xml:space="preserve">Recursos a vista em espécie (não remunerados)</w:t>
      </w:r>
    </w:p>
    <w:p>
      <w:pPr>
        <w:pStyle w:val="Compact"/>
      </w:pPr>
      <w:r>
        <w:t xml:space="preserve">1849</w:t>
      </w:r>
    </w:p>
    <w:p>
      <w:pPr>
        <w:pStyle w:val="Compact"/>
      </w:pPr>
      <w:r>
        <w:t xml:space="preserve">Mensal</w:t>
      </w:r>
    </w:p>
    <w:p>
      <w:pPr>
        <w:pStyle w:val="Compact"/>
      </w:pPr>
      <w:r>
        <w:t xml:space="preserve">Banco Central</w:t>
      </w:r>
    </w:p>
    <w:p>
      <w:pPr>
        <w:pStyle w:val="Compact"/>
      </w:pPr>
      <w:r>
        <w:t xml:space="preserve">Compulsório a prazo</w:t>
      </w:r>
    </w:p>
    <w:p>
      <w:pPr>
        <w:pStyle w:val="Compact"/>
      </w:pPr>
      <w:r>
        <w:t xml:space="preserve">Depósitos a prazo em espécie (remunerados)</w:t>
      </w:r>
    </w:p>
    <w:p>
      <w:pPr>
        <w:pStyle w:val="Compact"/>
      </w:pPr>
      <w:r>
        <w:t xml:space="preserve">1850</w:t>
      </w:r>
    </w:p>
    <w:p>
      <w:pPr>
        <w:pStyle w:val="Compact"/>
      </w:pPr>
      <w:r>
        <w:t xml:space="preserve">Mensal</w:t>
      </w:r>
    </w:p>
    <w:p>
      <w:pPr>
        <w:pStyle w:val="Compact"/>
      </w:pPr>
      <w:r>
        <w:t xml:space="preserve">Banco Central</w:t>
      </w:r>
    </w:p>
    <w:p>
      <w:pPr>
        <w:pStyle w:val="Compact"/>
      </w:pPr>
      <w:r>
        <w:t xml:space="preserve">Base Monetária Ampliada</w:t>
      </w:r>
    </w:p>
    <w:p>
      <w:pPr>
        <w:pStyle w:val="Compact"/>
      </w:pPr>
      <w:r>
        <w:t xml:space="preserve">Base Monetária Ampliada (saldo em final de período)</w:t>
      </w:r>
    </w:p>
    <w:p>
      <w:pPr>
        <w:pStyle w:val="Compact"/>
      </w:pPr>
      <w:r>
        <w:t xml:space="preserve">1833</w:t>
      </w:r>
    </w:p>
    <w:p>
      <w:pPr>
        <w:pStyle w:val="Compact"/>
      </w:pPr>
      <w:r>
        <w:t xml:space="preserve">Mensal</w:t>
      </w:r>
    </w:p>
    <w:p>
      <w:pPr>
        <w:pStyle w:val="Compact"/>
      </w:pPr>
      <w:r>
        <w:t xml:space="preserve">Banco Central</w:t>
      </w:r>
    </w:p>
    <w:p>
      <w:pPr>
        <w:pStyle w:val="BodyText"/>
      </w:pPr>
      <w:r>
        <w:t xml:space="preserve"> </w:t>
      </w:r>
      <w:r>
        <w:t xml:space="preserve"> </w:t>
      </w:r>
      <w:r>
        <w:t xml:space="preserve">\end{table}</w:t>
      </w:r>
    </w:p>
    <w:p>
      <w:pPr>
        <w:pStyle w:val="BodyText"/>
      </w:pPr>
      <w:r>
        <w:t xml:space="preserve">Na fase analítica será aplicada a técnica de</w:t>
      </w:r>
      <w:r>
        <w:t xml:space="preserve"> </w:t>
      </w:r>
      <w:r>
        <w:rPr>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MSEk. A estimativa de CV</w:t>
      </w:r>
      <w:r>
        <w:t xml:space="preserve"> </w:t>
      </w:r>
      <w:r>
        <w:rPr>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
        </w:rPr>
        <w:t xml:space="preserve">Principal Component Analysis</w:t>
      </w:r>
      <w:r>
        <w:t xml:space="preserve"> </w:t>
      </w:r>
      <w:r>
        <w:t xml:space="preserve">e o</w:t>
      </w:r>
      <w:r>
        <w:t xml:space="preserve"> </w:t>
      </w:r>
      <w:r>
        <w:rPr>
          <w:i/>
        </w:rPr>
        <w:t xml:space="preserve">Clustering</w:t>
      </w:r>
      <w:r>
        <w:t xml:space="preserve">. No método de</w:t>
      </w:r>
      <w:r>
        <w:t xml:space="preserve"> </w:t>
      </w:r>
      <w:r>
        <w:rPr>
          <w:i/>
        </w:rPr>
        <w:t xml:space="preserve">Clustering</w:t>
      </w:r>
      <w:r>
        <w:t xml:space="preserve">, a dinâmica está em dividir o conjunto de dados em subgrupos distintos que contenham homogeneidades entre as observações. Existem as técnicas</w:t>
      </w:r>
      <w:r>
        <w:t xml:space="preserve"> </w:t>
      </w:r>
      <w:r>
        <w:rPr>
          <w:i/>
        </w:rPr>
        <w:t xml:space="preserve">K-Means</w:t>
      </w:r>
      <w:r>
        <w:t xml:space="preserve">,</w:t>
      </w:r>
      <w:r>
        <w:t xml:space="preserve"> </w:t>
      </w:r>
      <w:r>
        <w:rPr>
          <w:i/>
        </w:rPr>
        <w:t xml:space="preserve">Hierarchical Clustering</w:t>
      </w:r>
      <w:r>
        <w:t xml:space="preserve"> </w:t>
      </w:r>
      <w:r>
        <w:t xml:space="preserve">e</w:t>
      </w:r>
      <w:r>
        <w:t xml:space="preserve"> </w:t>
      </w:r>
      <w:r>
        <w:rPr>
          <w:i/>
        </w:rPr>
        <w:t xml:space="preserve">Practical Issues in Clustering</w:t>
      </w:r>
      <w:r>
        <w:t xml:space="preserve"> </w:t>
      </w:r>
    </w:p>
    <w:p>
      <w:pPr>
        <w:pStyle w:val="BodyText"/>
      </w:pPr>
      <w:r>
        <w:t xml:space="preserve">A técnica de aprendizado não supervisionado a ser aplicada será o</w:t>
      </w:r>
      <w:r>
        <w:t xml:space="preserve"> </w:t>
      </w:r>
      <w:r>
        <w:rPr>
          <w:i/>
        </w:rPr>
        <w:t xml:space="preserve">K-Means</w:t>
      </w:r>
      <w:r>
        <w:t xml:space="preserve">, que possui como característica o particionamento do conjunto de dados em k grupos —</w:t>
      </w:r>
      <w:r>
        <w:t xml:space="preserve"> </w:t>
      </w:r>
      <w:r>
        <w:rPr>
          <w:i/>
        </w:rPr>
        <w:t xml:space="preserve">clusters</w:t>
      </w:r>
      <w:r>
        <w:t xml:space="preserve"> </w:t>
      </w:r>
      <w:r>
        <w:t xml:space="preserve">—, especificados e não sobrepostos, o que implica que cada observação pertence ao menos a um grupo e não pertence a nenhum outro grupo. O propósito principal é buscar a mínima variação dentro de cada</w:t>
      </w:r>
      <w:r>
        <w:t xml:space="preserve"> </w:t>
      </w:r>
      <w:r>
        <w:rPr>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t>,</m:t>
              </m:r>
              <m:r>
                <m:t>.</m:t>
              </m:r>
              <m:r>
                <m:t>.</m:t>
              </m:r>
              <m:r>
                <m:t>.</m:t>
              </m:r>
              <m:r>
                <m:t>,</m:t>
              </m:r>
              <m:sSub>
                <m:e>
                  <m:r>
                    <m:t>C</m:t>
                  </m:r>
                </m:e>
                <m:sub>
                  <m:r>
                    <m:t>k</m:t>
                  </m:r>
                </m:sub>
              </m:sSub>
            </m:sub>
          </m:sSub>
          <m:nary>
            <m:naryPr>
              <m:chr m:val="∑"/>
              <m:limLoc m:val="undOvr"/>
              <m:subHide m:val="0"/>
              <m:supHide m:val="0"/>
            </m:naryPr>
            <m:sub>
              <m:r>
                <m:t>k</m:t>
              </m:r>
              <m:r>
                <m:t>=</m:t>
              </m:r>
              <m:r>
                <m:t>1</m:t>
              </m:r>
            </m:sub>
            <m:sup>
              <m:r>
                <m:t>K</m:t>
              </m:r>
            </m:sup>
            <m:e>
              <m:f>
                <m:fPr>
                  <m:type m:val="bar"/>
                </m:fPr>
                <m:num>
                  <m:r>
                    <m:t>1</m:t>
                  </m:r>
                </m:num>
                <m:den>
                  <m:r>
                    <m:t>|</m:t>
                  </m:r>
                  <m:sSub>
                    <m:e>
                      <m:r>
                        <m:t>C</m:t>
                      </m:r>
                    </m:e>
                    <m:sub>
                      <m:r>
                        <m:t>k</m:t>
                      </m:r>
                    </m:sub>
                  </m:sSub>
                  <m:r>
                    <m:t>|</m:t>
                  </m:r>
                </m:den>
              </m:f>
            </m:e>
          </m:nary>
          <m:nary>
            <m:naryPr>
              <m:chr m:val="∑"/>
              <m:limLoc m:val="undOvr"/>
              <m:subHide m:val="0"/>
              <m:supHide m:val="1"/>
            </m:naryPr>
            <m:sub>
              <m:r>
                <m:t>i</m:t>
              </m:r>
              <m:r>
                <m:t>,</m:t>
              </m:r>
              <m:r>
                <m:t>i</m:t>
              </m:r>
              <m:r>
                <m:t>′</m:t>
              </m:r>
              <m:r>
                <m:t>E</m:t>
              </m:r>
              <m:sSub>
                <m:e>
                  <m:r>
                    <m:t>C</m:t>
                  </m:r>
                </m:e>
                <m:sub>
                  <m:r>
                    <m:t>k</m:t>
                  </m:r>
                </m:sub>
              </m:sSub>
            </m:sub>
            <m:sup>
              <m:r>
                <m:t>​</m:t>
              </m:r>
            </m:sup>
            <m:e>
              <m:nary>
                <m:naryPr>
                  <m:chr m:val="∑"/>
                  <m:limLoc m:val="undOvr"/>
                  <m:subHide m:val="0"/>
                  <m:supHide m:val="0"/>
                </m:naryPr>
                <m:sub>
                  <m:r>
                    <m:t>j</m:t>
                  </m:r>
                  <m:r>
                    <m:t>=</m:t>
                  </m:r>
                  <m:r>
                    <m:t>1</m:t>
                  </m:r>
                </m:sub>
                <m:sup>
                  <m:r>
                    <m:t>p</m:t>
                  </m:r>
                </m:sup>
                <m:e>
                  <m:r>
                    <m:t>(</m:t>
                  </m:r>
                </m:e>
              </m:nary>
            </m:e>
          </m:nary>
          <m:sSub>
            <m:e>
              <m:r>
                <m:t>x</m:t>
              </m:r>
            </m:e>
            <m:sub>
              <m:r>
                <m:t>i</m:t>
              </m:r>
              <m:r>
                <m:t>j</m:t>
              </m:r>
            </m:sub>
          </m:sSub>
          <m:r>
            <m:t>−</m:t>
          </m:r>
          <m:sSub>
            <m:e>
              <m:r>
                <m:t>x</m:t>
              </m:r>
            </m:e>
            <m:sub>
              <m:r>
                <m:t>i</m:t>
              </m:r>
              <m:r>
                <m:t>′</m:t>
              </m:r>
              <m:r>
                <m:t>j</m:t>
              </m:r>
            </m:sub>
          </m:sSub>
          <m:sSup>
            <m:e>
              <m:r>
                <m:t>)</m:t>
              </m:r>
            </m:e>
            <m:sup>
              <m:r>
                <m:t>2</m:t>
              </m:r>
            </m:sup>
          </m:sSup>
        </m:oMath>
      </m:oMathPara>
    </w:p>
    <w:p>
      <w:pPr>
        <w:pStyle w:val="FirstParagraph"/>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sectPr>
      <w:headerReference r:id="rId9" w:type="default"/>
      <w:pgSz w:h="16840" w:w="11900"/>
      <w:pgMar w:bottom="1134" w:top="1701" w:left="1701" w:right="1134" w:header="708" w:footer="708"/>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824" w:hanging="720"/>
      </w:pPr>
      <w:rPr/>
    </w:lvl>
    <w:lvl w:ilvl="3">
      <w:start w:val="1"/>
      <w:numFmt w:val="decimal"/>
      <w:lvlText w:val="%1.%2.%3.%4"/>
      <w:lvlJc w:val="left"/>
      <w:pPr>
        <w:ind w:left="864" w:hanging="864"/>
      </w:pPr>
      <w:rPr>
        <w:b w:val="1"/>
        <w:i w:val="0"/>
        <w:smallCaps w:val="0"/>
        <w:strike w:val="0"/>
        <w:color w:val="000000"/>
        <w:u w:val="none"/>
        <w:vertAlign w:val="baseline"/>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8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1008" w:right="0" w:hanging="1008"/>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ind w:left="1276" w:hanging="1276"/>
    </w:pPr>
    <w:rPr>
      <w:sz w:val="22"/>
      <w:szCs w:val="22"/>
    </w:rPr>
  </w:style>
  <w:style w:type="paragraph" w:styleId="Subtitle">
    <w:name w:val="Subtitle"/>
    <w:basedOn w:val="Normal"/>
    <w:next w:val="Normal"/>
    <w:pPr>
      <w:spacing w:before="200" w:line="240" w:lineRule="auto"/>
      <w:ind w:left="1134" w:hanging="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2021-03-01T18:35:10Z</dcterms:created>
  <dcterms:modified xsi:type="dcterms:W3CDTF">2021-03-01T18:35:10Z</dcterms:modified>
</cp:coreProperties>
</file>