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AC4F" w14:textId="77777777" w:rsidR="00616C98" w:rsidRDefault="00536FE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326114E7" wp14:editId="516BB0AB">
            <wp:simplePos x="0" y="0"/>
            <wp:positionH relativeFrom="page">
              <wp:posOffset>0</wp:posOffset>
            </wp:positionH>
            <wp:positionV relativeFrom="page">
              <wp:posOffset>1062355</wp:posOffset>
            </wp:positionV>
            <wp:extent cx="7560310" cy="8568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856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D23D8C" w14:textId="77777777" w:rsidR="00616C98" w:rsidRDefault="00616C98">
      <w:pPr>
        <w:spacing w:line="200" w:lineRule="exact"/>
        <w:rPr>
          <w:sz w:val="24"/>
          <w:szCs w:val="24"/>
        </w:rPr>
      </w:pPr>
    </w:p>
    <w:p w14:paraId="5A8FFE72" w14:textId="77777777" w:rsidR="00616C98" w:rsidRDefault="00616C98">
      <w:pPr>
        <w:spacing w:line="200" w:lineRule="exact"/>
        <w:rPr>
          <w:sz w:val="24"/>
          <w:szCs w:val="24"/>
        </w:rPr>
      </w:pPr>
    </w:p>
    <w:p w14:paraId="61214C67" w14:textId="77777777" w:rsidR="00616C98" w:rsidRDefault="00616C98">
      <w:pPr>
        <w:spacing w:line="200" w:lineRule="exact"/>
        <w:rPr>
          <w:sz w:val="24"/>
          <w:szCs w:val="24"/>
        </w:rPr>
      </w:pPr>
    </w:p>
    <w:p w14:paraId="557D0853" w14:textId="77777777" w:rsidR="00616C98" w:rsidRDefault="00616C98">
      <w:pPr>
        <w:spacing w:line="264" w:lineRule="exact"/>
        <w:rPr>
          <w:sz w:val="24"/>
          <w:szCs w:val="24"/>
        </w:rPr>
      </w:pPr>
    </w:p>
    <w:p w14:paraId="38B52A20" w14:textId="77777777" w:rsidR="00616C98" w:rsidRPr="00921310" w:rsidRDefault="00536FEA">
      <w:pPr>
        <w:ind w:left="25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UNIVERSIDADE FEDERAL DO PARANÁ</w:t>
      </w:r>
    </w:p>
    <w:p w14:paraId="191DDC87" w14:textId="77777777" w:rsidR="00616C98" w:rsidRPr="00921310" w:rsidRDefault="00616C98">
      <w:pPr>
        <w:spacing w:line="208" w:lineRule="exact"/>
        <w:rPr>
          <w:sz w:val="24"/>
          <w:szCs w:val="24"/>
          <w:lang w:val="pt-BR"/>
        </w:rPr>
      </w:pPr>
    </w:p>
    <w:p w14:paraId="29A1E4C9" w14:textId="77777777" w:rsidR="00616C98" w:rsidRPr="00921310" w:rsidRDefault="00536FEA">
      <w:pPr>
        <w:ind w:right="-21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DEPARTAMENTO DE ECONOMIA</w:t>
      </w:r>
    </w:p>
    <w:p w14:paraId="42D2C045" w14:textId="77777777" w:rsidR="00616C98" w:rsidRPr="00921310" w:rsidRDefault="00616C98">
      <w:pPr>
        <w:spacing w:line="322" w:lineRule="exact"/>
        <w:rPr>
          <w:sz w:val="24"/>
          <w:szCs w:val="24"/>
          <w:lang w:val="pt-BR"/>
        </w:rPr>
      </w:pPr>
    </w:p>
    <w:p w14:paraId="2A26FB52" w14:textId="77777777" w:rsidR="00616C98" w:rsidRPr="00921310" w:rsidRDefault="00536FEA">
      <w:pPr>
        <w:ind w:left="9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PROGRAMA PROFISSIONAL DE PÓS-GRADUAÇÃO EM ECONOMIA</w:t>
      </w:r>
    </w:p>
    <w:p w14:paraId="348453FA" w14:textId="77777777" w:rsidR="00616C98" w:rsidRPr="00921310" w:rsidRDefault="00616C98">
      <w:pPr>
        <w:spacing w:line="322" w:lineRule="exact"/>
        <w:rPr>
          <w:sz w:val="24"/>
          <w:szCs w:val="24"/>
          <w:lang w:val="pt-BR"/>
        </w:rPr>
      </w:pPr>
    </w:p>
    <w:p w14:paraId="539679D5" w14:textId="77777777" w:rsidR="00616C98" w:rsidRPr="00921310" w:rsidRDefault="00536FEA">
      <w:pPr>
        <w:ind w:left="22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MESTRADO PROFISSIONAL EM ECONOMIA</w:t>
      </w:r>
    </w:p>
    <w:p w14:paraId="4ECCBC51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1F614466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7189AFC7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4A29645F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30FC6CC0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5EE4CC3A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0A7BBC0B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47E9A5D9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698C43FB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4518DF55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663C8FFA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3C6C4A54" w14:textId="77777777" w:rsidR="00616C98" w:rsidRPr="00921310" w:rsidRDefault="00616C98">
      <w:pPr>
        <w:spacing w:line="389" w:lineRule="exact"/>
        <w:rPr>
          <w:sz w:val="24"/>
          <w:szCs w:val="24"/>
          <w:lang w:val="pt-BR"/>
        </w:rPr>
      </w:pPr>
    </w:p>
    <w:p w14:paraId="216C508F" w14:textId="77777777" w:rsidR="00616C98" w:rsidRPr="00921310" w:rsidRDefault="00536FEA">
      <w:pPr>
        <w:ind w:right="-27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JACKSON DA SILVA TORRES</w:t>
      </w:r>
    </w:p>
    <w:p w14:paraId="535B41D5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6EF977F2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737B6A82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60B1F722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662C193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35A8DF4C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A8B379C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39E11CB6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0C173F12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72DB5DEB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64AEEC0B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5A23C96" w14:textId="77777777" w:rsidR="00616C98" w:rsidRPr="00921310" w:rsidRDefault="00616C98">
      <w:pPr>
        <w:spacing w:line="389" w:lineRule="exact"/>
        <w:rPr>
          <w:sz w:val="24"/>
          <w:szCs w:val="24"/>
          <w:lang w:val="pt-BR"/>
        </w:rPr>
      </w:pPr>
    </w:p>
    <w:p w14:paraId="5BFB111F" w14:textId="77777777" w:rsidR="00616C98" w:rsidRPr="00921310" w:rsidRDefault="00536FEA">
      <w:pPr>
        <w:ind w:right="-27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3"/>
          <w:szCs w:val="23"/>
          <w:lang w:val="pt-BR"/>
        </w:rPr>
        <w:t>OS EFEITOS DAS VARIAÇÕES DOS COMPONENTES DO SPREAD EX-POST NA</w:t>
      </w:r>
    </w:p>
    <w:p w14:paraId="49CCA8CE" w14:textId="77777777" w:rsidR="00616C98" w:rsidRPr="00921310" w:rsidRDefault="00616C98">
      <w:pPr>
        <w:spacing w:line="214" w:lineRule="exact"/>
        <w:rPr>
          <w:sz w:val="24"/>
          <w:szCs w:val="24"/>
          <w:lang w:val="pt-BR"/>
        </w:rPr>
      </w:pPr>
    </w:p>
    <w:p w14:paraId="4B74B8CF" w14:textId="77777777" w:rsidR="00616C98" w:rsidRPr="00921310" w:rsidRDefault="00536FEA">
      <w:pPr>
        <w:ind w:left="19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RENTABILIDADE DAS INSTITUIÇÕES BANCÁRIAS.</w:t>
      </w:r>
    </w:p>
    <w:p w14:paraId="57E2AC19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DF11F30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164641B1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052E132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695EFFE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612498EC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540B71AC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5614A874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718F433A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0130727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1506190B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5FB857A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3D3C61ED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50859B50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30A41A37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228E74C4" w14:textId="77777777" w:rsidR="00616C98" w:rsidRPr="00921310" w:rsidRDefault="00616C98">
      <w:pPr>
        <w:spacing w:line="200" w:lineRule="exact"/>
        <w:rPr>
          <w:sz w:val="24"/>
          <w:szCs w:val="24"/>
          <w:lang w:val="pt-BR"/>
        </w:rPr>
      </w:pPr>
    </w:p>
    <w:p w14:paraId="4E22534D" w14:textId="77777777" w:rsidR="00616C98" w:rsidRPr="00921310" w:rsidRDefault="00616C98">
      <w:pPr>
        <w:spacing w:line="388" w:lineRule="exact"/>
        <w:rPr>
          <w:sz w:val="24"/>
          <w:szCs w:val="24"/>
          <w:lang w:val="pt-BR"/>
        </w:rPr>
      </w:pPr>
    </w:p>
    <w:p w14:paraId="15E2917C" w14:textId="77777777" w:rsidR="00616C98" w:rsidRPr="00921310" w:rsidRDefault="00536FEA">
      <w:pPr>
        <w:ind w:right="-27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9"/>
          <w:szCs w:val="29"/>
          <w:lang w:val="pt-BR"/>
        </w:rPr>
        <w:t>CURITIBA</w:t>
      </w:r>
    </w:p>
    <w:p w14:paraId="2FF3F3BA" w14:textId="77777777" w:rsidR="00616C98" w:rsidRPr="00921310" w:rsidRDefault="00616C98">
      <w:pPr>
        <w:rPr>
          <w:lang w:val="pt-BR"/>
        </w:rPr>
        <w:sectPr w:rsidR="00616C98" w:rsidRPr="00921310">
          <w:footerReference w:type="default" r:id="rId9"/>
          <w:pgSz w:w="11900" w:h="16838"/>
          <w:pgMar w:top="1440" w:right="1166" w:bottom="982" w:left="1440" w:header="0" w:footer="0" w:gutter="0"/>
          <w:cols w:space="720" w:equalWidth="0">
            <w:col w:w="9300"/>
          </w:cols>
        </w:sectPr>
      </w:pPr>
    </w:p>
    <w:p w14:paraId="3CD9EA75" w14:textId="77777777" w:rsidR="00616C98" w:rsidRPr="00921310" w:rsidRDefault="00616C98">
      <w:pPr>
        <w:spacing w:line="380" w:lineRule="exact"/>
        <w:rPr>
          <w:sz w:val="24"/>
          <w:szCs w:val="24"/>
          <w:lang w:val="pt-BR"/>
        </w:rPr>
      </w:pPr>
    </w:p>
    <w:p w14:paraId="0F0453B6" w14:textId="77777777" w:rsidR="00616C98" w:rsidRPr="00921310" w:rsidRDefault="00536FEA">
      <w:pPr>
        <w:ind w:right="-29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8"/>
          <w:szCs w:val="28"/>
          <w:lang w:val="pt-BR"/>
        </w:rPr>
        <w:t>2020</w:t>
      </w:r>
    </w:p>
    <w:p w14:paraId="340C325A" w14:textId="77777777" w:rsidR="00616C98" w:rsidRPr="00921310" w:rsidRDefault="00616C98">
      <w:pPr>
        <w:rPr>
          <w:lang w:val="pt-BR"/>
        </w:rPr>
        <w:sectPr w:rsidR="00616C98" w:rsidRPr="00921310">
          <w:type w:val="continuous"/>
          <w:pgSz w:w="11900" w:h="16838"/>
          <w:pgMar w:top="1440" w:right="1166" w:bottom="982" w:left="1440" w:header="0" w:footer="0" w:gutter="0"/>
          <w:cols w:space="720" w:equalWidth="0">
            <w:col w:w="9300"/>
          </w:cols>
        </w:sectPr>
      </w:pPr>
    </w:p>
    <w:p w14:paraId="52F47A3D" w14:textId="77777777" w:rsidR="00616C98" w:rsidRPr="00921310" w:rsidRDefault="00616C98">
      <w:pPr>
        <w:spacing w:line="274" w:lineRule="exact"/>
        <w:rPr>
          <w:sz w:val="20"/>
          <w:szCs w:val="20"/>
          <w:lang w:val="pt-BR"/>
        </w:rPr>
      </w:pPr>
    </w:p>
    <w:p w14:paraId="0802644F" w14:textId="77777777" w:rsidR="00616C98" w:rsidRPr="00921310" w:rsidRDefault="00536FEA">
      <w:pPr>
        <w:ind w:right="-29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JACKSON DA SILVA TORRES</w:t>
      </w:r>
    </w:p>
    <w:p w14:paraId="5ECEDE9F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13F753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A81B28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CAB9BB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E80D8A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004421B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E68CB91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55657A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C6CD98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6E1538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D4D3855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676DEC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94C9611" w14:textId="77777777" w:rsidR="00616C98" w:rsidRPr="00921310" w:rsidRDefault="00616C98">
      <w:pPr>
        <w:spacing w:line="275" w:lineRule="exact"/>
        <w:rPr>
          <w:sz w:val="20"/>
          <w:szCs w:val="20"/>
          <w:lang w:val="pt-BR"/>
        </w:rPr>
      </w:pPr>
    </w:p>
    <w:p w14:paraId="5A25B8A1" w14:textId="77777777" w:rsidR="00616C98" w:rsidRPr="00921310" w:rsidRDefault="00536FEA">
      <w:pPr>
        <w:ind w:right="-31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>OS EFEITOS DAS VARIAÇÕES DOS COMPONENTES DO SPREAD EX-POST NA</w:t>
      </w:r>
    </w:p>
    <w:p w14:paraId="7428EA00" w14:textId="77777777" w:rsidR="00616C98" w:rsidRPr="00921310" w:rsidRDefault="00616C98">
      <w:pPr>
        <w:spacing w:line="214" w:lineRule="exact"/>
        <w:rPr>
          <w:sz w:val="20"/>
          <w:szCs w:val="20"/>
          <w:lang w:val="pt-BR"/>
        </w:rPr>
      </w:pPr>
    </w:p>
    <w:p w14:paraId="60A60952" w14:textId="77777777" w:rsidR="00616C98" w:rsidRPr="00921310" w:rsidRDefault="00536FEA">
      <w:pPr>
        <w:ind w:left="19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RENTABILIDADE DAS INSTITUIÇÕES BANCÁRIAS.</w:t>
      </w:r>
    </w:p>
    <w:p w14:paraId="5CC06A6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CBFB70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1DE7DA9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F87939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F36B1F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05753CF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13713A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8FAA7C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302F4D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3772EC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E4A3FE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181DF2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E59AB9C" w14:textId="77777777" w:rsidR="00616C98" w:rsidRPr="00921310" w:rsidRDefault="00616C98">
      <w:pPr>
        <w:spacing w:line="333" w:lineRule="exact"/>
        <w:rPr>
          <w:sz w:val="20"/>
          <w:szCs w:val="20"/>
          <w:lang w:val="pt-BR"/>
        </w:rPr>
      </w:pPr>
    </w:p>
    <w:p w14:paraId="31196979" w14:textId="77777777" w:rsidR="00616C98" w:rsidRPr="00921310" w:rsidRDefault="00536FEA">
      <w:pPr>
        <w:ind w:left="46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Trabalho apresentado como requisito parcial</w:t>
      </w:r>
    </w:p>
    <w:p w14:paraId="36F00CB7" w14:textId="77777777" w:rsidR="00616C98" w:rsidRPr="00921310" w:rsidRDefault="00616C98">
      <w:pPr>
        <w:spacing w:line="18" w:lineRule="exact"/>
        <w:rPr>
          <w:sz w:val="20"/>
          <w:szCs w:val="20"/>
          <w:lang w:val="pt-BR"/>
        </w:rPr>
      </w:pPr>
    </w:p>
    <w:p w14:paraId="3224A671" w14:textId="77777777" w:rsidR="00616C98" w:rsidRPr="00921310" w:rsidRDefault="00536FEA">
      <w:pPr>
        <w:ind w:left="46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para a obtenção do título de Mestre </w:t>
      </w:r>
      <w:proofErr w:type="spellStart"/>
      <w:r w:rsidRPr="00921310">
        <w:rPr>
          <w:rFonts w:ascii="Arial" w:eastAsia="Arial" w:hAnsi="Arial" w:cs="Arial"/>
          <w:lang w:val="pt-BR"/>
        </w:rPr>
        <w:t>Profisisonal</w:t>
      </w:r>
      <w:proofErr w:type="spellEnd"/>
    </w:p>
    <w:p w14:paraId="43120E59" w14:textId="77777777" w:rsidR="00616C98" w:rsidRPr="00921310" w:rsidRDefault="00616C98">
      <w:pPr>
        <w:spacing w:line="18" w:lineRule="exact"/>
        <w:rPr>
          <w:sz w:val="20"/>
          <w:szCs w:val="20"/>
          <w:lang w:val="pt-BR"/>
        </w:rPr>
      </w:pPr>
    </w:p>
    <w:p w14:paraId="26BD493F" w14:textId="77777777" w:rsidR="00616C98" w:rsidRPr="00921310" w:rsidRDefault="00536FEA">
      <w:pPr>
        <w:ind w:left="46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1"/>
          <w:szCs w:val="21"/>
          <w:lang w:val="pt-BR"/>
        </w:rPr>
        <w:t>em Economia no curso de Mestrado Profissional</w:t>
      </w:r>
    </w:p>
    <w:p w14:paraId="46AFB25B" w14:textId="77777777" w:rsidR="00616C98" w:rsidRPr="00921310" w:rsidRDefault="00616C98">
      <w:pPr>
        <w:spacing w:line="29" w:lineRule="exact"/>
        <w:rPr>
          <w:sz w:val="20"/>
          <w:szCs w:val="20"/>
          <w:lang w:val="pt-BR"/>
        </w:rPr>
      </w:pPr>
    </w:p>
    <w:p w14:paraId="5D5A16F0" w14:textId="77777777" w:rsidR="00616C98" w:rsidRPr="00921310" w:rsidRDefault="00536FEA">
      <w:pPr>
        <w:ind w:left="46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em Economia pelo Departamento de Economia</w:t>
      </w:r>
    </w:p>
    <w:p w14:paraId="642ED2C5" w14:textId="77777777" w:rsidR="00616C98" w:rsidRPr="00921310" w:rsidRDefault="00616C98">
      <w:pPr>
        <w:spacing w:line="18" w:lineRule="exact"/>
        <w:rPr>
          <w:sz w:val="20"/>
          <w:szCs w:val="20"/>
          <w:lang w:val="pt-BR"/>
        </w:rPr>
      </w:pPr>
    </w:p>
    <w:p w14:paraId="7358CABF" w14:textId="77777777" w:rsidR="00616C98" w:rsidRPr="00921310" w:rsidRDefault="00536FEA">
      <w:pPr>
        <w:ind w:left="46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da Universidade Federal do Paraná.</w:t>
      </w:r>
    </w:p>
    <w:p w14:paraId="3066F2E8" w14:textId="77777777" w:rsidR="00616C98" w:rsidRPr="00921310" w:rsidRDefault="00616C98">
      <w:pPr>
        <w:spacing w:line="131" w:lineRule="exact"/>
        <w:rPr>
          <w:sz w:val="20"/>
          <w:szCs w:val="20"/>
          <w:lang w:val="pt-BR"/>
        </w:rPr>
      </w:pPr>
    </w:p>
    <w:p w14:paraId="788168F2" w14:textId="77777777" w:rsidR="00616C98" w:rsidRPr="00921310" w:rsidRDefault="00536FEA">
      <w:pPr>
        <w:ind w:left="46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Orientadora: </w:t>
      </w:r>
      <w:proofErr w:type="spellStart"/>
      <w:r w:rsidRPr="00921310">
        <w:rPr>
          <w:rFonts w:ascii="Arial" w:eastAsia="Arial" w:hAnsi="Arial" w:cs="Arial"/>
          <w:lang w:val="pt-BR"/>
        </w:rPr>
        <w:t>Profª</w:t>
      </w:r>
      <w:proofErr w:type="spellEnd"/>
      <w:r w:rsidRPr="00921310">
        <w:rPr>
          <w:rFonts w:ascii="Arial" w:eastAsia="Arial" w:hAnsi="Arial" w:cs="Arial"/>
          <w:lang w:val="pt-BR"/>
        </w:rPr>
        <w:t xml:space="preserve"> Dra. Mayla Costa</w:t>
      </w:r>
    </w:p>
    <w:p w14:paraId="17A414B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CBC3DD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C9D8799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267C349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1BBA507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6B6F1C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3656EC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5569C5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6B847E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6AAB59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E0551C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D1FE72F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BF4DB61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B90E1E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036D6E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2DE0A3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B39EA3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7DA455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BA24DBB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C8CCAD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04E4DA8" w14:textId="77777777" w:rsidR="00616C98" w:rsidRPr="00921310" w:rsidRDefault="00616C98">
      <w:pPr>
        <w:spacing w:line="294" w:lineRule="exact"/>
        <w:rPr>
          <w:sz w:val="20"/>
          <w:szCs w:val="20"/>
          <w:lang w:val="pt-BR"/>
        </w:rPr>
      </w:pPr>
    </w:p>
    <w:p w14:paraId="4705FEAC" w14:textId="77777777" w:rsidR="00616C98" w:rsidRPr="00921310" w:rsidRDefault="00536FEA">
      <w:pPr>
        <w:ind w:right="-31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CURITIBA</w:t>
      </w:r>
    </w:p>
    <w:p w14:paraId="4C07E1C1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1440" w:right="1186" w:bottom="1440" w:left="1440" w:header="0" w:footer="0" w:gutter="0"/>
          <w:cols w:space="720" w:equalWidth="0">
            <w:col w:w="9280"/>
          </w:cols>
        </w:sectPr>
      </w:pPr>
    </w:p>
    <w:p w14:paraId="656C77B6" w14:textId="77777777" w:rsidR="00616C98" w:rsidRPr="00921310" w:rsidRDefault="00616C98">
      <w:pPr>
        <w:spacing w:line="322" w:lineRule="exact"/>
        <w:rPr>
          <w:sz w:val="20"/>
          <w:szCs w:val="20"/>
          <w:lang w:val="pt-BR"/>
        </w:rPr>
      </w:pPr>
    </w:p>
    <w:p w14:paraId="0D396FB7" w14:textId="77777777" w:rsidR="00616C98" w:rsidRDefault="00536FEA">
      <w:pPr>
        <w:ind w:right="-23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2020</w:t>
      </w:r>
    </w:p>
    <w:p w14:paraId="6F7F76DA" w14:textId="77777777" w:rsidR="00616C98" w:rsidRDefault="00616C98">
      <w:pPr>
        <w:sectPr w:rsidR="00616C98">
          <w:type w:val="continuous"/>
          <w:pgSz w:w="11900" w:h="16838"/>
          <w:pgMar w:top="1440" w:right="1186" w:bottom="1440" w:left="1440" w:header="0" w:footer="0" w:gutter="0"/>
          <w:cols w:space="720" w:equalWidth="0">
            <w:col w:w="9280"/>
          </w:cols>
        </w:sectPr>
      </w:pPr>
    </w:p>
    <w:p w14:paraId="07FF6BF4" w14:textId="77777777" w:rsidR="00616C98" w:rsidRDefault="00616C98">
      <w:pPr>
        <w:spacing w:line="273" w:lineRule="exact"/>
        <w:rPr>
          <w:sz w:val="20"/>
          <w:szCs w:val="20"/>
        </w:rPr>
      </w:pPr>
    </w:p>
    <w:p w14:paraId="6CDD32B3" w14:textId="77777777" w:rsidR="00616C98" w:rsidRDefault="00536FEA">
      <w:pPr>
        <w:ind w:right="-1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LISTA DE ILUSTRAÇÕES</w:t>
      </w:r>
    </w:p>
    <w:p w14:paraId="7CEEECAB" w14:textId="77777777" w:rsidR="00616C98" w:rsidRDefault="00616C98">
      <w:pPr>
        <w:spacing w:line="200" w:lineRule="exact"/>
        <w:rPr>
          <w:sz w:val="20"/>
          <w:szCs w:val="20"/>
        </w:rPr>
      </w:pPr>
    </w:p>
    <w:p w14:paraId="74FA4ED5" w14:textId="77777777" w:rsidR="00616C98" w:rsidRDefault="00616C98">
      <w:pPr>
        <w:spacing w:line="200" w:lineRule="exact"/>
        <w:rPr>
          <w:sz w:val="20"/>
          <w:szCs w:val="20"/>
        </w:rPr>
      </w:pPr>
    </w:p>
    <w:p w14:paraId="41AF452E" w14:textId="77777777" w:rsidR="00616C98" w:rsidRDefault="00616C98">
      <w:pPr>
        <w:spacing w:line="200" w:lineRule="exact"/>
        <w:rPr>
          <w:sz w:val="20"/>
          <w:szCs w:val="20"/>
        </w:rPr>
      </w:pPr>
    </w:p>
    <w:p w14:paraId="7BFDBCAA" w14:textId="77777777" w:rsidR="00616C98" w:rsidRDefault="00616C98">
      <w:pPr>
        <w:spacing w:line="400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80"/>
        <w:gridCol w:w="7220"/>
        <w:gridCol w:w="360"/>
      </w:tblGrid>
      <w:tr w:rsidR="00616C98" w14:paraId="2C856A99" w14:textId="77777777">
        <w:trPr>
          <w:trHeight w:val="294"/>
        </w:trPr>
        <w:tc>
          <w:tcPr>
            <w:tcW w:w="1220" w:type="dxa"/>
            <w:vAlign w:val="bottom"/>
          </w:tcPr>
          <w:p w14:paraId="503BC67C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1</w:t>
              </w:r>
            </w:hyperlink>
          </w:p>
        </w:tc>
        <w:tc>
          <w:tcPr>
            <w:tcW w:w="280" w:type="dxa"/>
            <w:vAlign w:val="bottom"/>
          </w:tcPr>
          <w:p w14:paraId="203A5F49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7A663DFF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11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do setor bancário brasileiro por segmento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. . </w:t>
            </w:r>
            <w:proofErr w:type="gramStart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</w:t>
            </w:r>
            <w:proofErr w:type="gramEnd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.</w:t>
            </w:r>
          </w:p>
        </w:tc>
        <w:tc>
          <w:tcPr>
            <w:tcW w:w="360" w:type="dxa"/>
            <w:vAlign w:val="bottom"/>
          </w:tcPr>
          <w:p w14:paraId="3F654E9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616C98" w14:paraId="0D0CB3A0" w14:textId="77777777">
        <w:trPr>
          <w:trHeight w:val="478"/>
        </w:trPr>
        <w:tc>
          <w:tcPr>
            <w:tcW w:w="1220" w:type="dxa"/>
            <w:vAlign w:val="bottom"/>
          </w:tcPr>
          <w:p w14:paraId="155744B4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2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2</w:t>
              </w:r>
            </w:hyperlink>
          </w:p>
        </w:tc>
        <w:tc>
          <w:tcPr>
            <w:tcW w:w="280" w:type="dxa"/>
            <w:vAlign w:val="bottom"/>
          </w:tcPr>
          <w:p w14:paraId="4FF36E0E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2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48D1DF8F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12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da quantidade de instituições no setor bancário brasileiro</w:t>
              </w:r>
            </w:hyperlink>
          </w:p>
        </w:tc>
        <w:tc>
          <w:tcPr>
            <w:tcW w:w="360" w:type="dxa"/>
            <w:vAlign w:val="bottom"/>
          </w:tcPr>
          <w:p w14:paraId="367A4DF0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  <w:tr w:rsidR="00616C98" w14:paraId="5EE1FC75" w14:textId="77777777">
        <w:trPr>
          <w:trHeight w:val="478"/>
        </w:trPr>
        <w:tc>
          <w:tcPr>
            <w:tcW w:w="1220" w:type="dxa"/>
            <w:vAlign w:val="bottom"/>
          </w:tcPr>
          <w:p w14:paraId="3B53C6E2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3</w:t>
              </w:r>
            </w:hyperlink>
          </w:p>
        </w:tc>
        <w:tc>
          <w:tcPr>
            <w:tcW w:w="280" w:type="dxa"/>
            <w:vAlign w:val="bottom"/>
          </w:tcPr>
          <w:p w14:paraId="1801AA10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12E5F91D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13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Evolução de origem de capital das instituições bancárias no Brasil</w:t>
              </w:r>
            </w:hyperlink>
          </w:p>
        </w:tc>
        <w:tc>
          <w:tcPr>
            <w:tcW w:w="360" w:type="dxa"/>
            <w:vAlign w:val="bottom"/>
          </w:tcPr>
          <w:p w14:paraId="1B928416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00616C98" w14:paraId="06D5D7E0" w14:textId="77777777">
        <w:trPr>
          <w:trHeight w:val="478"/>
        </w:trPr>
        <w:tc>
          <w:tcPr>
            <w:tcW w:w="1220" w:type="dxa"/>
            <w:vAlign w:val="bottom"/>
          </w:tcPr>
          <w:p w14:paraId="1E9F04C0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5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4</w:t>
              </w:r>
            </w:hyperlink>
          </w:p>
        </w:tc>
        <w:tc>
          <w:tcPr>
            <w:tcW w:w="280" w:type="dxa"/>
            <w:vAlign w:val="bottom"/>
          </w:tcPr>
          <w:p w14:paraId="5585F0F9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5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0E7A5547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15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da relação Crédito/PIB no Brasil 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. . . . . . . . </w:t>
            </w:r>
            <w:proofErr w:type="gramStart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</w:t>
            </w:r>
            <w:proofErr w:type="gramEnd"/>
          </w:p>
        </w:tc>
        <w:tc>
          <w:tcPr>
            <w:tcW w:w="360" w:type="dxa"/>
            <w:vAlign w:val="bottom"/>
          </w:tcPr>
          <w:p w14:paraId="06264FF3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616C98" w14:paraId="78BFA7A9" w14:textId="77777777">
        <w:trPr>
          <w:trHeight w:val="478"/>
        </w:trPr>
        <w:tc>
          <w:tcPr>
            <w:tcW w:w="1220" w:type="dxa"/>
            <w:vAlign w:val="bottom"/>
          </w:tcPr>
          <w:p w14:paraId="54C76180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6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5</w:t>
              </w:r>
            </w:hyperlink>
          </w:p>
        </w:tc>
        <w:tc>
          <w:tcPr>
            <w:tcW w:w="280" w:type="dxa"/>
            <w:vAlign w:val="bottom"/>
          </w:tcPr>
          <w:p w14:paraId="7FF43D05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6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57D5DAA2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16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anual do saldo carteira de crédito 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 . . . . . . . .</w:t>
            </w:r>
          </w:p>
        </w:tc>
        <w:tc>
          <w:tcPr>
            <w:tcW w:w="360" w:type="dxa"/>
            <w:vAlign w:val="bottom"/>
          </w:tcPr>
          <w:p w14:paraId="42314F65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616C98" w14:paraId="01CA9ED5" w14:textId="77777777">
        <w:trPr>
          <w:trHeight w:val="677"/>
        </w:trPr>
        <w:tc>
          <w:tcPr>
            <w:tcW w:w="1220" w:type="dxa"/>
            <w:vAlign w:val="bottom"/>
          </w:tcPr>
          <w:p w14:paraId="6B8FF3A8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9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6</w:t>
              </w:r>
            </w:hyperlink>
          </w:p>
        </w:tc>
        <w:tc>
          <w:tcPr>
            <w:tcW w:w="280" w:type="dxa"/>
            <w:vAlign w:val="bottom"/>
          </w:tcPr>
          <w:p w14:paraId="0C835837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9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25DBE3EA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19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Diagrama de ilustração das vertentes de pesquisa do spread 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</w:t>
            </w:r>
          </w:p>
        </w:tc>
        <w:tc>
          <w:tcPr>
            <w:tcW w:w="360" w:type="dxa"/>
            <w:vAlign w:val="bottom"/>
          </w:tcPr>
          <w:p w14:paraId="7FC348BE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</w:tr>
      <w:tr w:rsidR="00616C98" w14:paraId="5C0F467F" w14:textId="77777777">
        <w:trPr>
          <w:trHeight w:val="478"/>
        </w:trPr>
        <w:tc>
          <w:tcPr>
            <w:tcW w:w="1220" w:type="dxa"/>
            <w:vAlign w:val="bottom"/>
          </w:tcPr>
          <w:p w14:paraId="553C03F4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2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7</w:t>
              </w:r>
            </w:hyperlink>
          </w:p>
        </w:tc>
        <w:tc>
          <w:tcPr>
            <w:tcW w:w="280" w:type="dxa"/>
            <w:vAlign w:val="bottom"/>
          </w:tcPr>
          <w:p w14:paraId="7A7098C8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22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4CA22C23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22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do spread bancário Brasileiro até 2011 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 . . . . .</w:t>
            </w:r>
          </w:p>
        </w:tc>
        <w:tc>
          <w:tcPr>
            <w:tcW w:w="360" w:type="dxa"/>
            <w:vAlign w:val="bottom"/>
          </w:tcPr>
          <w:p w14:paraId="048421BF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616C98" w14:paraId="6179652B" w14:textId="77777777">
        <w:trPr>
          <w:trHeight w:val="478"/>
        </w:trPr>
        <w:tc>
          <w:tcPr>
            <w:tcW w:w="1220" w:type="dxa"/>
            <w:vAlign w:val="bottom"/>
          </w:tcPr>
          <w:p w14:paraId="5110531F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4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8</w:t>
              </w:r>
            </w:hyperlink>
          </w:p>
        </w:tc>
        <w:tc>
          <w:tcPr>
            <w:tcW w:w="280" w:type="dxa"/>
            <w:vAlign w:val="bottom"/>
          </w:tcPr>
          <w:p w14:paraId="7A51B60F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24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2BC24993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24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do Spread médio das operações de crédito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. . </w:t>
            </w:r>
            <w:proofErr w:type="gramStart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</w:t>
            </w:r>
            <w:proofErr w:type="gramEnd"/>
          </w:p>
        </w:tc>
        <w:tc>
          <w:tcPr>
            <w:tcW w:w="360" w:type="dxa"/>
            <w:vAlign w:val="bottom"/>
          </w:tcPr>
          <w:p w14:paraId="578D4413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</w:tr>
      <w:tr w:rsidR="00616C98" w14:paraId="64F41DDE" w14:textId="77777777">
        <w:trPr>
          <w:trHeight w:val="478"/>
        </w:trPr>
        <w:tc>
          <w:tcPr>
            <w:tcW w:w="1220" w:type="dxa"/>
            <w:vAlign w:val="bottom"/>
          </w:tcPr>
          <w:p w14:paraId="092AFB6A" w14:textId="77777777" w:rsidR="00616C98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25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FIGURA 9</w:t>
              </w:r>
            </w:hyperlink>
          </w:p>
        </w:tc>
        <w:tc>
          <w:tcPr>
            <w:tcW w:w="280" w:type="dxa"/>
            <w:vAlign w:val="bottom"/>
          </w:tcPr>
          <w:p w14:paraId="50FBCE59" w14:textId="77777777" w:rsidR="00616C98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25">
              <w:r w:rsid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220" w:type="dxa"/>
            <w:vAlign w:val="bottom"/>
          </w:tcPr>
          <w:p w14:paraId="6728190D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25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Evolução do Spread do Índice do Custo de Crédito 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. . </w:t>
            </w:r>
            <w:proofErr w:type="gramStart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</w:t>
            </w:r>
            <w:proofErr w:type="gramEnd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.</w:t>
            </w:r>
          </w:p>
        </w:tc>
        <w:tc>
          <w:tcPr>
            <w:tcW w:w="360" w:type="dxa"/>
            <w:vAlign w:val="bottom"/>
          </w:tcPr>
          <w:p w14:paraId="0855F712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</w:tr>
      <w:tr w:rsidR="00616C98" w14:paraId="6483D829" w14:textId="77777777">
        <w:trPr>
          <w:trHeight w:val="478"/>
        </w:trPr>
        <w:tc>
          <w:tcPr>
            <w:tcW w:w="8720" w:type="dxa"/>
            <w:gridSpan w:val="3"/>
            <w:vAlign w:val="bottom"/>
          </w:tcPr>
          <w:p w14:paraId="042AAD90" w14:textId="77777777" w:rsidR="00616C98" w:rsidRPr="00921310" w:rsidRDefault="001F72B3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26"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FIGURA 10 – Evolução do Índice de Custo de Crédito (ICC) 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. . . . . </w:t>
            </w:r>
            <w:proofErr w:type="gramStart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</w:t>
            </w:r>
            <w:proofErr w:type="gramEnd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.</w:t>
            </w:r>
          </w:p>
        </w:tc>
        <w:tc>
          <w:tcPr>
            <w:tcW w:w="360" w:type="dxa"/>
            <w:vAlign w:val="bottom"/>
          </w:tcPr>
          <w:p w14:paraId="74510D9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</w:tr>
    </w:tbl>
    <w:p w14:paraId="3108899E" w14:textId="77777777" w:rsidR="00616C98" w:rsidRDefault="00616C98">
      <w:pPr>
        <w:sectPr w:rsidR="00616C98">
          <w:pgSz w:w="11900" w:h="16838"/>
          <w:pgMar w:top="1440" w:right="1126" w:bottom="1440" w:left="1440" w:header="0" w:footer="0" w:gutter="0"/>
          <w:cols w:space="720" w:equalWidth="0">
            <w:col w:w="9340"/>
          </w:cols>
        </w:sectPr>
      </w:pPr>
    </w:p>
    <w:p w14:paraId="2F943B61" w14:textId="77777777" w:rsidR="00616C98" w:rsidRDefault="00616C98">
      <w:pPr>
        <w:spacing w:line="273" w:lineRule="exact"/>
        <w:rPr>
          <w:sz w:val="20"/>
          <w:szCs w:val="20"/>
        </w:rPr>
      </w:pPr>
    </w:p>
    <w:p w14:paraId="64B6CEEE" w14:textId="77777777" w:rsidR="00616C98" w:rsidRPr="00536FEA" w:rsidRDefault="00536FEA">
      <w:pPr>
        <w:ind w:right="-199"/>
        <w:jc w:val="center"/>
        <w:rPr>
          <w:rFonts w:ascii="Arial" w:hAnsi="Arial" w:cs="Arial"/>
          <w:sz w:val="24"/>
          <w:szCs w:val="24"/>
        </w:rPr>
      </w:pPr>
      <w:r w:rsidRPr="00536FEA">
        <w:rPr>
          <w:rFonts w:ascii="Arial" w:eastAsia="Calibri" w:hAnsi="Arial" w:cs="Arial"/>
          <w:b/>
          <w:bCs/>
          <w:sz w:val="24"/>
          <w:szCs w:val="24"/>
        </w:rPr>
        <w:t>LISTA</w:t>
      </w:r>
      <w:r w:rsidRPr="00536FE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536FEA">
        <w:rPr>
          <w:rFonts w:ascii="Arial" w:eastAsia="Calibri" w:hAnsi="Arial" w:cs="Arial"/>
          <w:b/>
          <w:bCs/>
          <w:sz w:val="24"/>
          <w:szCs w:val="24"/>
        </w:rPr>
        <w:t>DE</w:t>
      </w:r>
      <w:r w:rsidRPr="00536FE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536FEA">
        <w:rPr>
          <w:rFonts w:ascii="Arial" w:eastAsia="Calibri" w:hAnsi="Arial" w:cs="Arial"/>
          <w:b/>
          <w:bCs/>
          <w:sz w:val="24"/>
          <w:szCs w:val="24"/>
        </w:rPr>
        <w:t>TABELAS</w:t>
      </w:r>
    </w:p>
    <w:p w14:paraId="542D605E" w14:textId="77777777" w:rsidR="00616C98" w:rsidRPr="00536FEA" w:rsidRDefault="00616C98">
      <w:pPr>
        <w:spacing w:line="200" w:lineRule="exact"/>
        <w:rPr>
          <w:rFonts w:ascii="Arial" w:hAnsi="Arial" w:cs="Arial"/>
          <w:sz w:val="24"/>
          <w:szCs w:val="24"/>
        </w:rPr>
      </w:pPr>
    </w:p>
    <w:p w14:paraId="6BD6E32B" w14:textId="77777777" w:rsidR="00616C98" w:rsidRPr="00536FEA" w:rsidRDefault="00616C98">
      <w:pPr>
        <w:spacing w:line="200" w:lineRule="exact"/>
        <w:rPr>
          <w:rFonts w:ascii="Arial" w:hAnsi="Arial" w:cs="Arial"/>
          <w:sz w:val="24"/>
          <w:szCs w:val="24"/>
        </w:rPr>
      </w:pPr>
    </w:p>
    <w:p w14:paraId="2DD5CD7A" w14:textId="77777777" w:rsidR="00616C98" w:rsidRPr="00536FEA" w:rsidRDefault="00616C98">
      <w:pPr>
        <w:spacing w:line="200" w:lineRule="exact"/>
        <w:rPr>
          <w:rFonts w:ascii="Arial" w:hAnsi="Arial" w:cs="Arial"/>
          <w:sz w:val="24"/>
          <w:szCs w:val="24"/>
        </w:rPr>
      </w:pPr>
    </w:p>
    <w:p w14:paraId="7E3887AD" w14:textId="77777777" w:rsidR="00616C98" w:rsidRPr="00536FEA" w:rsidRDefault="00616C98">
      <w:pPr>
        <w:spacing w:line="40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80"/>
        <w:gridCol w:w="7160"/>
        <w:gridCol w:w="420"/>
      </w:tblGrid>
      <w:tr w:rsidR="00616C98" w:rsidRPr="0013115B" w14:paraId="275062C5" w14:textId="77777777">
        <w:trPr>
          <w:trHeight w:val="294"/>
        </w:trPr>
        <w:tc>
          <w:tcPr>
            <w:tcW w:w="1200" w:type="dxa"/>
            <w:vAlign w:val="bottom"/>
          </w:tcPr>
          <w:p w14:paraId="59B9E731" w14:textId="77777777" w:rsidR="00616C98" w:rsidRPr="00536FEA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0">
              <w:r w:rsidR="00536FEA"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280" w:type="dxa"/>
            <w:vAlign w:val="bottom"/>
          </w:tcPr>
          <w:p w14:paraId="4BE719A4" w14:textId="77777777" w:rsidR="00616C98" w:rsidRPr="00536FEA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0"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160" w:type="dxa"/>
            <w:vAlign w:val="bottom"/>
          </w:tcPr>
          <w:p w14:paraId="7BCF966B" w14:textId="77777777" w:rsidR="00616C98" w:rsidRPr="00921310" w:rsidRDefault="001F72B3">
            <w:pPr>
              <w:ind w:left="60"/>
              <w:rPr>
                <w:rFonts w:ascii="Arial" w:eastAsia="Arial" w:hAnsi="Arial" w:cs="Arial"/>
                <w:w w:val="99"/>
                <w:sz w:val="24"/>
                <w:szCs w:val="24"/>
                <w:lang w:val="pt-BR"/>
              </w:rPr>
            </w:pPr>
            <w:hyperlink w:anchor="page10"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Composição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do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setor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bancário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brasileiro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por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segmento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em</w:t>
              </w:r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 xml:space="preserve"> </w:t>
              </w:r>
              <w:proofErr w:type="spellStart"/>
              <w:r w:rsidR="00536FEA" w:rsidRPr="00921310">
                <w:rPr>
                  <w:rFonts w:ascii="Arial" w:eastAsia="Calibri" w:hAnsi="Arial" w:cs="Arial"/>
                  <w:w w:val="99"/>
                  <w:sz w:val="24"/>
                  <w:szCs w:val="24"/>
                  <w:lang w:val="pt-BR"/>
                </w:rPr>
                <w:t>dezem</w:t>
              </w:r>
              <w:proofErr w:type="spellEnd"/>
              <w:r w:rsidR="00536FEA" w:rsidRPr="00921310">
                <w:rPr>
                  <w:rFonts w:ascii="Arial" w:eastAsia="Arial" w:hAnsi="Arial" w:cs="Arial"/>
                  <w:w w:val="99"/>
                  <w:sz w:val="24"/>
                  <w:szCs w:val="24"/>
                  <w:lang w:val="pt-BR"/>
                </w:rPr>
                <w:t>-</w:t>
              </w:r>
            </w:hyperlink>
          </w:p>
        </w:tc>
        <w:tc>
          <w:tcPr>
            <w:tcW w:w="420" w:type="dxa"/>
            <w:vAlign w:val="bottom"/>
          </w:tcPr>
          <w:p w14:paraId="65CA9203" w14:textId="77777777" w:rsidR="00616C98" w:rsidRPr="00921310" w:rsidRDefault="00616C9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16C98" w:rsidRPr="00536FEA" w14:paraId="7574828E" w14:textId="77777777">
        <w:trPr>
          <w:trHeight w:val="478"/>
        </w:trPr>
        <w:tc>
          <w:tcPr>
            <w:tcW w:w="1200" w:type="dxa"/>
            <w:vAlign w:val="bottom"/>
          </w:tcPr>
          <w:p w14:paraId="51E9E5B3" w14:textId="77777777" w:rsidR="00616C98" w:rsidRPr="00921310" w:rsidRDefault="00616C9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0" w:type="dxa"/>
            <w:vAlign w:val="bottom"/>
          </w:tcPr>
          <w:p w14:paraId="151DDE78" w14:textId="77777777" w:rsidR="00616C98" w:rsidRPr="00921310" w:rsidRDefault="00616C9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7160" w:type="dxa"/>
            <w:vAlign w:val="bottom"/>
          </w:tcPr>
          <w:p w14:paraId="35EC5E49" w14:textId="77777777" w:rsidR="00616C98" w:rsidRPr="00536FEA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0">
              <w:r w:rsidR="00536FEA" w:rsidRPr="00536FEA">
                <w:rPr>
                  <w:rFonts w:ascii="Arial" w:eastAsia="Calibri" w:hAnsi="Arial" w:cs="Arial"/>
                  <w:sz w:val="24"/>
                  <w:szCs w:val="24"/>
                </w:rPr>
                <w:t>bro</w:t>
              </w:r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="00536FEA" w:rsidRPr="00536FEA">
                <w:rPr>
                  <w:rFonts w:ascii="Arial" w:eastAsia="Calibri" w:hAnsi="Arial" w:cs="Arial"/>
                  <w:sz w:val="24"/>
                  <w:szCs w:val="24"/>
                </w:rPr>
                <w:t>de</w:t>
              </w:r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2019  </w:t>
              </w:r>
            </w:hyperlink>
            <w:r w:rsidR="00536FEA" w:rsidRPr="00536FEA">
              <w:rPr>
                <w:rFonts w:ascii="Arial" w:eastAsia="Arial" w:hAnsi="Arial" w:cs="Arial"/>
                <w:sz w:val="24"/>
                <w:szCs w:val="24"/>
              </w:rPr>
              <w:t>. . . . . . . . . . . . . . . . . . . . . . . . . . . . . .</w:t>
            </w:r>
          </w:p>
        </w:tc>
        <w:tc>
          <w:tcPr>
            <w:tcW w:w="420" w:type="dxa"/>
            <w:vAlign w:val="bottom"/>
          </w:tcPr>
          <w:p w14:paraId="47E9F54E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16C98" w:rsidRPr="0013115B" w14:paraId="33681BA1" w14:textId="77777777">
        <w:trPr>
          <w:trHeight w:val="478"/>
        </w:trPr>
        <w:tc>
          <w:tcPr>
            <w:tcW w:w="1200" w:type="dxa"/>
            <w:vAlign w:val="bottom"/>
          </w:tcPr>
          <w:p w14:paraId="11C17DE5" w14:textId="77777777" w:rsidR="00616C98" w:rsidRPr="00536FEA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="00536FEA"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2</w:t>
              </w:r>
            </w:hyperlink>
          </w:p>
        </w:tc>
        <w:tc>
          <w:tcPr>
            <w:tcW w:w="280" w:type="dxa"/>
            <w:vAlign w:val="bottom"/>
          </w:tcPr>
          <w:p w14:paraId="47077ADB" w14:textId="77777777" w:rsidR="00616C98" w:rsidRPr="00536FEA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160" w:type="dxa"/>
            <w:vAlign w:val="bottom"/>
          </w:tcPr>
          <w:p w14:paraId="0500F409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11"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Composição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por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tipo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de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iniciativa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no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setor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bancário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brasileiro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—</w:t>
              </w:r>
            </w:hyperlink>
          </w:p>
        </w:tc>
        <w:tc>
          <w:tcPr>
            <w:tcW w:w="420" w:type="dxa"/>
            <w:vAlign w:val="bottom"/>
          </w:tcPr>
          <w:p w14:paraId="109EB3E5" w14:textId="77777777" w:rsidR="00616C98" w:rsidRPr="00921310" w:rsidRDefault="00616C9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16C98" w:rsidRPr="00536FEA" w14:paraId="73900162" w14:textId="77777777">
        <w:trPr>
          <w:trHeight w:val="478"/>
        </w:trPr>
        <w:tc>
          <w:tcPr>
            <w:tcW w:w="1200" w:type="dxa"/>
            <w:vAlign w:val="bottom"/>
          </w:tcPr>
          <w:p w14:paraId="3BF8B53F" w14:textId="77777777" w:rsidR="00616C98" w:rsidRPr="00921310" w:rsidRDefault="00616C9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80" w:type="dxa"/>
            <w:vAlign w:val="bottom"/>
          </w:tcPr>
          <w:p w14:paraId="4F4E0FD9" w14:textId="77777777" w:rsidR="00616C98" w:rsidRPr="00921310" w:rsidRDefault="00616C9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7160" w:type="dxa"/>
            <w:vAlign w:val="bottom"/>
          </w:tcPr>
          <w:p w14:paraId="00C2C922" w14:textId="77777777" w:rsidR="00616C98" w:rsidRPr="00536FEA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</w:rPr>
            </w:pPr>
            <w:hyperlink w:anchor="page11">
              <w:proofErr w:type="spellStart"/>
              <w:r w:rsidR="00536FEA" w:rsidRPr="00536FEA">
                <w:rPr>
                  <w:rFonts w:ascii="Arial" w:eastAsia="Calibri" w:hAnsi="Arial" w:cs="Arial"/>
                  <w:sz w:val="24"/>
                  <w:szCs w:val="24"/>
                </w:rPr>
                <w:t>Dezembro</w:t>
              </w:r>
              <w:proofErr w:type="spellEnd"/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2019  </w:t>
              </w:r>
            </w:hyperlink>
            <w:r w:rsidR="00536FEA" w:rsidRPr="00536FEA">
              <w:rPr>
                <w:rFonts w:ascii="Arial" w:eastAsia="Arial" w:hAnsi="Arial" w:cs="Arial"/>
                <w:sz w:val="24"/>
                <w:szCs w:val="24"/>
              </w:rPr>
              <w:t xml:space="preserve">. . . . . . . . . . . . . . . . . . . . . . . . </w:t>
            </w:r>
            <w:proofErr w:type="gramStart"/>
            <w:r w:rsidR="00536FEA" w:rsidRPr="00536FEA">
              <w:rPr>
                <w:rFonts w:ascii="Arial" w:eastAsia="Arial" w:hAnsi="Arial" w:cs="Arial"/>
                <w:sz w:val="24"/>
                <w:szCs w:val="24"/>
              </w:rPr>
              <w:t>. . . .</w:t>
            </w:r>
            <w:proofErr w:type="gramEnd"/>
          </w:p>
        </w:tc>
        <w:tc>
          <w:tcPr>
            <w:tcW w:w="420" w:type="dxa"/>
            <w:vAlign w:val="bottom"/>
          </w:tcPr>
          <w:p w14:paraId="4BAAD3E6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616C98" w:rsidRPr="0013115B" w14:paraId="1F38E939" w14:textId="77777777">
        <w:trPr>
          <w:trHeight w:val="478"/>
        </w:trPr>
        <w:tc>
          <w:tcPr>
            <w:tcW w:w="1200" w:type="dxa"/>
            <w:vAlign w:val="bottom"/>
          </w:tcPr>
          <w:p w14:paraId="7692084E" w14:textId="77777777" w:rsidR="00616C98" w:rsidRPr="00536FEA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 w:rsidR="00536FEA"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3</w:t>
              </w:r>
            </w:hyperlink>
          </w:p>
        </w:tc>
        <w:tc>
          <w:tcPr>
            <w:tcW w:w="280" w:type="dxa"/>
            <w:vAlign w:val="bottom"/>
          </w:tcPr>
          <w:p w14:paraId="5B559457" w14:textId="77777777" w:rsidR="00616C98" w:rsidRPr="00536FEA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13"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580" w:type="dxa"/>
            <w:gridSpan w:val="2"/>
            <w:vAlign w:val="bottom"/>
          </w:tcPr>
          <w:p w14:paraId="7D28BF1E" w14:textId="77777777" w:rsidR="00616C98" w:rsidRPr="00921310" w:rsidRDefault="001F72B3">
            <w:pPr>
              <w:ind w:left="60"/>
              <w:rPr>
                <w:rFonts w:ascii="Arial" w:eastAsia="Arial" w:hAnsi="Arial" w:cs="Arial"/>
                <w:w w:val="97"/>
                <w:sz w:val="24"/>
                <w:szCs w:val="24"/>
                <w:lang w:val="pt-BR"/>
              </w:rPr>
            </w:pPr>
            <w:hyperlink w:anchor="page13"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Setor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bancário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brasileiro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por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origem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de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capital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— </w:t>
              </w:r>
              <w:proofErr w:type="gramStart"/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Dezembro</w:t>
              </w:r>
              <w:proofErr w:type="gramEnd"/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w w:val="97"/>
                  <w:sz w:val="24"/>
                  <w:szCs w:val="24"/>
                  <w:lang w:val="pt-BR"/>
                </w:rPr>
                <w:t>de</w:t>
              </w:r>
              <w:r w:rsidR="00536FEA" w:rsidRPr="00921310">
                <w:rPr>
                  <w:rFonts w:ascii="Arial" w:eastAsia="Arial" w:hAnsi="Arial" w:cs="Arial"/>
                  <w:w w:val="97"/>
                  <w:sz w:val="24"/>
                  <w:szCs w:val="24"/>
                  <w:lang w:val="pt-BR"/>
                </w:rPr>
                <w:t xml:space="preserve"> 2019 </w:t>
              </w:r>
            </w:hyperlink>
            <w:r w:rsidR="00536FEA" w:rsidRPr="00921310">
              <w:rPr>
                <w:rFonts w:ascii="Arial" w:eastAsia="Arial" w:hAnsi="Arial" w:cs="Arial"/>
                <w:w w:val="97"/>
                <w:sz w:val="24"/>
                <w:szCs w:val="24"/>
                <w:lang w:val="pt-BR"/>
              </w:rPr>
              <w:t>12</w:t>
            </w:r>
          </w:p>
        </w:tc>
      </w:tr>
      <w:tr w:rsidR="00616C98" w:rsidRPr="00536FEA" w14:paraId="0C3A8D28" w14:textId="77777777">
        <w:trPr>
          <w:trHeight w:val="677"/>
        </w:trPr>
        <w:tc>
          <w:tcPr>
            <w:tcW w:w="8640" w:type="dxa"/>
            <w:gridSpan w:val="3"/>
            <w:vAlign w:val="bottom"/>
          </w:tcPr>
          <w:p w14:paraId="6557E4FB" w14:textId="77777777" w:rsidR="00616C98" w:rsidRPr="00921310" w:rsidRDefault="001F72B3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21"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TABELA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4 –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Esquema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de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obtenção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do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spread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mais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adotado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no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mercado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</w:t>
            </w:r>
          </w:p>
        </w:tc>
        <w:tc>
          <w:tcPr>
            <w:tcW w:w="420" w:type="dxa"/>
            <w:vAlign w:val="bottom"/>
          </w:tcPr>
          <w:p w14:paraId="77F850A4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616C98" w:rsidRPr="00536FEA" w14:paraId="4B5E7B29" w14:textId="77777777">
        <w:trPr>
          <w:trHeight w:val="478"/>
        </w:trPr>
        <w:tc>
          <w:tcPr>
            <w:tcW w:w="8640" w:type="dxa"/>
            <w:gridSpan w:val="3"/>
            <w:vAlign w:val="bottom"/>
          </w:tcPr>
          <w:p w14:paraId="3D45E876" w14:textId="77777777" w:rsidR="00616C98" w:rsidRPr="00921310" w:rsidRDefault="001F72B3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29"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TABELA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5 –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Resumo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de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estudos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sobre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spread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proofErr w:type="spellStart"/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ex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-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ante</w:t>
              </w:r>
              <w:proofErr w:type="spellEnd"/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no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Brasil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—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Parte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1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420" w:type="dxa"/>
            <w:vAlign w:val="bottom"/>
          </w:tcPr>
          <w:p w14:paraId="3DF3C1CC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</w:tr>
      <w:tr w:rsidR="00616C98" w:rsidRPr="00536FEA" w14:paraId="0F731B0B" w14:textId="77777777">
        <w:trPr>
          <w:trHeight w:val="478"/>
        </w:trPr>
        <w:tc>
          <w:tcPr>
            <w:tcW w:w="8640" w:type="dxa"/>
            <w:gridSpan w:val="3"/>
            <w:vAlign w:val="bottom"/>
          </w:tcPr>
          <w:p w14:paraId="02A7BBC0" w14:textId="77777777" w:rsidR="00616C98" w:rsidRPr="00921310" w:rsidRDefault="001F72B3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30"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TABELA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6 –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Resumo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de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estudos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sobre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spread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proofErr w:type="spellStart"/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ex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-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ante</w:t>
              </w:r>
              <w:proofErr w:type="spellEnd"/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no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Brasil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—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Parte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2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</w:t>
            </w:r>
          </w:p>
        </w:tc>
        <w:tc>
          <w:tcPr>
            <w:tcW w:w="420" w:type="dxa"/>
            <w:vAlign w:val="bottom"/>
          </w:tcPr>
          <w:p w14:paraId="77DA5EC8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  <w:tr w:rsidR="00616C98" w:rsidRPr="00536FEA" w14:paraId="1844E01A" w14:textId="77777777">
        <w:trPr>
          <w:trHeight w:val="478"/>
        </w:trPr>
        <w:tc>
          <w:tcPr>
            <w:tcW w:w="1200" w:type="dxa"/>
            <w:vAlign w:val="bottom"/>
          </w:tcPr>
          <w:p w14:paraId="4DE12D44" w14:textId="77777777" w:rsidR="00616C98" w:rsidRPr="00536FEA" w:rsidRDefault="001F72B3">
            <w:pPr>
              <w:rPr>
                <w:rFonts w:ascii="Arial" w:eastAsia="Arial" w:hAnsi="Arial" w:cs="Arial"/>
                <w:sz w:val="24"/>
                <w:szCs w:val="24"/>
              </w:rPr>
            </w:pPr>
            <w:hyperlink w:anchor="page30">
              <w:r w:rsidR="00536FEA" w:rsidRPr="00536FEA">
                <w:rPr>
                  <w:rFonts w:ascii="Arial" w:eastAsia="Calibri" w:hAnsi="Arial" w:cs="Arial"/>
                  <w:sz w:val="24"/>
                  <w:szCs w:val="24"/>
                </w:rPr>
                <w:t>TABELA</w:t>
              </w:r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 xml:space="preserve"> 7</w:t>
              </w:r>
            </w:hyperlink>
          </w:p>
        </w:tc>
        <w:tc>
          <w:tcPr>
            <w:tcW w:w="280" w:type="dxa"/>
            <w:vAlign w:val="bottom"/>
          </w:tcPr>
          <w:p w14:paraId="5292735A" w14:textId="77777777" w:rsidR="00616C98" w:rsidRPr="00536FEA" w:rsidRDefault="001F72B3">
            <w:pPr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hyperlink w:anchor="page30">
              <w:r w:rsidR="00536FEA" w:rsidRPr="00536FEA">
                <w:rPr>
                  <w:rFonts w:ascii="Arial" w:eastAsia="Arial" w:hAnsi="Arial" w:cs="Arial"/>
                  <w:sz w:val="24"/>
                  <w:szCs w:val="24"/>
                </w:rPr>
                <w:t>–</w:t>
              </w:r>
            </w:hyperlink>
          </w:p>
        </w:tc>
        <w:tc>
          <w:tcPr>
            <w:tcW w:w="7160" w:type="dxa"/>
            <w:vAlign w:val="bottom"/>
          </w:tcPr>
          <w:p w14:paraId="576021E1" w14:textId="77777777" w:rsidR="00616C98" w:rsidRPr="00921310" w:rsidRDefault="001F72B3">
            <w:pPr>
              <w:ind w:left="60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hyperlink w:anchor="page30"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Resumo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de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estudos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sobre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spread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proofErr w:type="spellStart"/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ex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>-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post</w:t>
              </w:r>
              <w:proofErr w:type="spellEnd"/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no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  <w:r w:rsidR="00536FEA" w:rsidRPr="00921310">
                <w:rPr>
                  <w:rFonts w:ascii="Arial" w:eastAsia="Calibri" w:hAnsi="Arial" w:cs="Arial"/>
                  <w:sz w:val="24"/>
                  <w:szCs w:val="24"/>
                  <w:lang w:val="pt-BR"/>
                </w:rPr>
                <w:t>Brasil</w:t>
              </w:r>
              <w:r w:rsidR="00536FEA" w:rsidRPr="00921310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</w:hyperlink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. . . </w:t>
            </w:r>
            <w:proofErr w:type="gramStart"/>
            <w:r w:rsidR="00536FEA" w:rsidRPr="00921310">
              <w:rPr>
                <w:rFonts w:ascii="Arial" w:eastAsia="Arial" w:hAnsi="Arial" w:cs="Arial"/>
                <w:sz w:val="24"/>
                <w:szCs w:val="24"/>
                <w:lang w:val="pt-BR"/>
              </w:rPr>
              <w:t>. . . .</w:t>
            </w:r>
            <w:proofErr w:type="gramEnd"/>
          </w:p>
        </w:tc>
        <w:tc>
          <w:tcPr>
            <w:tcW w:w="420" w:type="dxa"/>
            <w:vAlign w:val="bottom"/>
          </w:tcPr>
          <w:p w14:paraId="1E009AF1" w14:textId="77777777" w:rsidR="00616C98" w:rsidRPr="00536FEA" w:rsidRDefault="00536FE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36FEA"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</w:tbl>
    <w:p w14:paraId="2556030A" w14:textId="77777777" w:rsidR="00616C98" w:rsidRDefault="00616C98">
      <w:pPr>
        <w:sectPr w:rsidR="00616C98">
          <w:pgSz w:w="11900" w:h="16838"/>
          <w:pgMar w:top="1440" w:right="1146" w:bottom="1440" w:left="1440" w:header="0" w:footer="0" w:gutter="0"/>
          <w:cols w:space="720" w:equalWidth="0">
            <w:col w:w="9320"/>
          </w:cols>
        </w:sectPr>
      </w:pPr>
    </w:p>
    <w:p w14:paraId="6FBF55F2" w14:textId="77777777" w:rsidR="00616C98" w:rsidRDefault="00616C98">
      <w:pPr>
        <w:ind w:left="9220"/>
        <w:rPr>
          <w:sz w:val="20"/>
          <w:szCs w:val="20"/>
        </w:rPr>
      </w:pPr>
    </w:p>
    <w:p w14:paraId="1A51116A" w14:textId="77777777" w:rsidR="00616C98" w:rsidRDefault="00616C98">
      <w:pPr>
        <w:spacing w:line="200" w:lineRule="exact"/>
        <w:rPr>
          <w:sz w:val="20"/>
          <w:szCs w:val="20"/>
        </w:rPr>
      </w:pPr>
    </w:p>
    <w:p w14:paraId="3315C396" w14:textId="77777777" w:rsidR="00616C98" w:rsidRDefault="00616C98">
      <w:pPr>
        <w:spacing w:line="255" w:lineRule="exact"/>
        <w:rPr>
          <w:sz w:val="20"/>
          <w:szCs w:val="20"/>
        </w:rPr>
      </w:pPr>
    </w:p>
    <w:p w14:paraId="64FD0E2F" w14:textId="77777777" w:rsidR="00616C98" w:rsidRDefault="00536FEA">
      <w:pPr>
        <w:ind w:right="-1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5B15FFDB" w14:textId="77777777" w:rsidR="00616C98" w:rsidRDefault="00616C98">
      <w:pPr>
        <w:spacing w:line="200" w:lineRule="exact"/>
        <w:rPr>
          <w:sz w:val="20"/>
          <w:szCs w:val="20"/>
        </w:rPr>
      </w:pPr>
    </w:p>
    <w:p w14:paraId="76056C24" w14:textId="77777777" w:rsidR="00616C98" w:rsidRDefault="00616C98">
      <w:pPr>
        <w:spacing w:line="200" w:lineRule="exact"/>
        <w:rPr>
          <w:sz w:val="20"/>
          <w:szCs w:val="20"/>
        </w:rPr>
      </w:pPr>
    </w:p>
    <w:p w14:paraId="49129D62" w14:textId="77777777" w:rsidR="00616C98" w:rsidRDefault="00616C98">
      <w:pPr>
        <w:spacing w:line="200" w:lineRule="exact"/>
        <w:rPr>
          <w:sz w:val="20"/>
          <w:szCs w:val="20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US" w:eastAsia="en-US"/>
        </w:rPr>
        <w:id w:val="-1391110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01A7D" w14:textId="1873375A" w:rsidR="00921310" w:rsidRDefault="00921310">
          <w:pPr>
            <w:pStyle w:val="CabealhodoSumrio"/>
          </w:pPr>
        </w:p>
        <w:p w14:paraId="3F4F54DB" w14:textId="5279C963" w:rsidR="00F53276" w:rsidRDefault="00921310">
          <w:pPr>
            <w:pStyle w:val="Sumrio1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4635" w:history="1">
            <w:r w:rsidR="00F53276"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 INTRODUÇÃO</w:t>
            </w:r>
            <w:r w:rsidR="00F53276">
              <w:rPr>
                <w:noProof/>
                <w:webHidden/>
              </w:rPr>
              <w:tab/>
            </w:r>
            <w:r w:rsidR="00F53276">
              <w:rPr>
                <w:noProof/>
                <w:webHidden/>
              </w:rPr>
              <w:fldChar w:fldCharType="begin"/>
            </w:r>
            <w:r w:rsidR="00F53276">
              <w:rPr>
                <w:noProof/>
                <w:webHidden/>
              </w:rPr>
              <w:instrText xml:space="preserve"> PAGEREF _Toc52444635 \h </w:instrText>
            </w:r>
            <w:r w:rsidR="00F53276">
              <w:rPr>
                <w:noProof/>
                <w:webHidden/>
              </w:rPr>
            </w:r>
            <w:r w:rsidR="00F53276">
              <w:rPr>
                <w:noProof/>
                <w:webHidden/>
              </w:rPr>
              <w:fldChar w:fldCharType="separate"/>
            </w:r>
            <w:r w:rsidR="00F53276">
              <w:rPr>
                <w:noProof/>
                <w:webHidden/>
              </w:rPr>
              <w:t>6</w:t>
            </w:r>
            <w:r w:rsidR="00F53276">
              <w:rPr>
                <w:noProof/>
                <w:webHidden/>
              </w:rPr>
              <w:fldChar w:fldCharType="end"/>
            </w:r>
          </w:hyperlink>
        </w:p>
        <w:p w14:paraId="6177285A" w14:textId="53C24F7D" w:rsidR="00F53276" w:rsidRDefault="00F53276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36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lang w:val="pt-BR" w:eastAsia="pt-BR"/>
              </w:rPr>
              <w:tab/>
            </w:r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PROBLEMA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F9E2" w14:textId="28D0FAFE" w:rsidR="00F53276" w:rsidRDefault="00F53276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37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lang w:val="pt-BR" w:eastAsia="pt-BR"/>
              </w:rPr>
              <w:tab/>
            </w:r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303D" w14:textId="0305FB36" w:rsidR="00F53276" w:rsidRDefault="00F53276">
          <w:pPr>
            <w:pStyle w:val="Sumrio3"/>
            <w:tabs>
              <w:tab w:val="left" w:pos="1320"/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38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1.2.1</w:t>
            </w:r>
            <w:r>
              <w:rPr>
                <w:rFonts w:asciiTheme="minorHAnsi" w:hAnsiTheme="minorHAnsi" w:cstheme="minorBidi"/>
                <w:noProof/>
                <w:lang w:val="pt-BR" w:eastAsia="pt-BR"/>
              </w:rPr>
              <w:tab/>
            </w:r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6587" w14:textId="46D49F98" w:rsidR="00F53276" w:rsidRDefault="00F53276">
          <w:pPr>
            <w:pStyle w:val="Sumrio3"/>
            <w:tabs>
              <w:tab w:val="left" w:pos="1320"/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39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1.2.2</w:t>
            </w:r>
            <w:r>
              <w:rPr>
                <w:rFonts w:asciiTheme="minorHAnsi" w:hAnsiTheme="minorHAnsi" w:cstheme="minorBidi"/>
                <w:noProof/>
                <w:lang w:val="pt-BR" w:eastAsia="pt-BR"/>
              </w:rPr>
              <w:tab/>
            </w:r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F649" w14:textId="51E1A700" w:rsidR="00F53276" w:rsidRDefault="00F53276">
          <w:pPr>
            <w:pStyle w:val="Sumrio3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0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1.3 JUSTIFICATIVA TEÓRICA E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2D4E" w14:textId="2FE660E1" w:rsidR="00F53276" w:rsidRDefault="00F53276">
          <w:pPr>
            <w:pStyle w:val="Sumrio1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1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2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DA8F" w14:textId="29420A55" w:rsidR="00F53276" w:rsidRDefault="00F53276">
          <w:pPr>
            <w:pStyle w:val="Sumrio2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2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2.1 SETOR BANCÁRIO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75E5" w14:textId="549298B4" w:rsidR="00F53276" w:rsidRDefault="00F53276">
          <w:pPr>
            <w:pStyle w:val="Sumrio2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3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2.2 SPREAD BANCÁRIO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92C8" w14:textId="4B6F7BAB" w:rsidR="00F53276" w:rsidRDefault="00F53276">
          <w:pPr>
            <w:pStyle w:val="Sumrio3"/>
            <w:tabs>
              <w:tab w:val="left" w:pos="1320"/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4" w:history="1">
            <w:r w:rsidRPr="00330A17">
              <w:rPr>
                <w:rStyle w:val="Hyperlink"/>
                <w:rFonts w:ascii="Arial" w:eastAsia="Arial" w:hAnsi="Arial" w:cs="Arial"/>
                <w:noProof/>
                <w:lang w:val="pt-BR"/>
              </w:rPr>
              <w:t>2.2.1</w:t>
            </w:r>
            <w:r>
              <w:rPr>
                <w:rFonts w:asciiTheme="minorHAnsi" w:hAnsiTheme="minorHAnsi" w:cstheme="minorBidi"/>
                <w:noProof/>
                <w:lang w:val="pt-BR" w:eastAsia="pt-BR"/>
              </w:rPr>
              <w:tab/>
            </w:r>
            <w:r w:rsidRPr="00330A17">
              <w:rPr>
                <w:rStyle w:val="Hyperlink"/>
                <w:rFonts w:ascii="Arial" w:eastAsia="Arial" w:hAnsi="Arial" w:cs="Arial"/>
                <w:noProof/>
                <w:lang w:val="pt-BR"/>
              </w:rPr>
              <w:t>CONCEITOS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CC2A" w14:textId="5D3A0299" w:rsidR="00F53276" w:rsidRDefault="00F53276">
          <w:pPr>
            <w:pStyle w:val="Sumrio3"/>
            <w:tabs>
              <w:tab w:val="left" w:pos="1320"/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5" w:history="1">
            <w:r w:rsidRPr="00330A17">
              <w:rPr>
                <w:rStyle w:val="Hyperlink"/>
                <w:rFonts w:ascii="Arial" w:eastAsia="Arial" w:hAnsi="Arial" w:cs="Arial"/>
                <w:noProof/>
                <w:lang w:val="pt-BR"/>
              </w:rPr>
              <w:t>2.2.2</w:t>
            </w:r>
            <w:r>
              <w:rPr>
                <w:rFonts w:asciiTheme="minorHAnsi" w:hAnsiTheme="minorHAnsi" w:cstheme="minorBidi"/>
                <w:noProof/>
                <w:lang w:val="pt-BR" w:eastAsia="pt-BR"/>
              </w:rPr>
              <w:tab/>
            </w:r>
            <w:r w:rsidRPr="00330A17">
              <w:rPr>
                <w:rStyle w:val="Hyperlink"/>
                <w:rFonts w:ascii="Arial" w:eastAsia="Arial" w:hAnsi="Arial" w:cs="Arial"/>
                <w:noProof/>
                <w:lang w:val="pt-BR"/>
              </w:rPr>
              <w:t>SPREAD BANCÁRIO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2200" w14:textId="4A5A7DCD" w:rsidR="00F53276" w:rsidRDefault="00F53276">
          <w:pPr>
            <w:pStyle w:val="Sumrio2"/>
            <w:tabs>
              <w:tab w:val="left" w:pos="880"/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6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 xml:space="preserve">2.3 </w:t>
            </w:r>
            <w:r>
              <w:rPr>
                <w:rFonts w:asciiTheme="minorHAnsi" w:hAnsiTheme="minorHAnsi" w:cstheme="minorBidi"/>
                <w:noProof/>
                <w:lang w:val="pt-BR" w:eastAsia="pt-BR"/>
              </w:rPr>
              <w:tab/>
            </w:r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ESTUDOS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436C" w14:textId="526E5941" w:rsidR="00F53276" w:rsidRDefault="00F53276">
          <w:pPr>
            <w:pStyle w:val="Sumrio1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7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3  PROCEDIMENTOS METODOLÓGICOS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75E0" w14:textId="5247E9AD" w:rsidR="00F53276" w:rsidRDefault="00F53276">
          <w:pPr>
            <w:pStyle w:val="Sumrio1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8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4 APRESENTAÇÃO 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0517" w14:textId="2A7794B7" w:rsidR="00F53276" w:rsidRDefault="00F53276">
          <w:pPr>
            <w:pStyle w:val="Sumrio1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49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5.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20B8" w14:textId="6EFA1BA1" w:rsidR="00F53276" w:rsidRDefault="00F53276">
          <w:pPr>
            <w:pStyle w:val="Sumrio1"/>
            <w:tabs>
              <w:tab w:val="right" w:leader="dot" w:pos="9330"/>
            </w:tabs>
            <w:rPr>
              <w:rFonts w:asciiTheme="minorHAnsi" w:hAnsiTheme="minorHAnsi" w:cstheme="minorBidi"/>
              <w:noProof/>
              <w:lang w:val="pt-BR" w:eastAsia="pt-BR"/>
            </w:rPr>
          </w:pPr>
          <w:hyperlink w:anchor="_Toc52444650" w:history="1">
            <w:r w:rsidRPr="00330A17">
              <w:rPr>
                <w:rStyle w:val="Hyperlink"/>
                <w:rFonts w:ascii="Arial" w:eastAsia="Arial" w:hAnsi="Arial" w:cs="Arial"/>
                <w:b/>
                <w:bCs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F737" w14:textId="1D5DF2C3" w:rsidR="00921310" w:rsidRDefault="00921310">
          <w:r>
            <w:rPr>
              <w:b/>
              <w:bCs/>
            </w:rPr>
            <w:fldChar w:fldCharType="end"/>
          </w:r>
        </w:p>
      </w:sdtContent>
    </w:sdt>
    <w:p w14:paraId="6A2C9FA0" w14:textId="77777777" w:rsidR="00616C98" w:rsidRDefault="00616C98">
      <w:pPr>
        <w:spacing w:line="200" w:lineRule="exact"/>
        <w:rPr>
          <w:sz w:val="20"/>
          <w:szCs w:val="20"/>
        </w:rPr>
      </w:pPr>
    </w:p>
    <w:p w14:paraId="1C600781" w14:textId="77777777" w:rsidR="00616C98" w:rsidRDefault="00616C98">
      <w:pPr>
        <w:sectPr w:rsidR="00616C98">
          <w:pgSz w:w="11900" w:h="16838"/>
          <w:pgMar w:top="1028" w:right="1126" w:bottom="1440" w:left="1440" w:header="0" w:footer="0" w:gutter="0"/>
          <w:cols w:space="720" w:equalWidth="0">
            <w:col w:w="9340"/>
          </w:cols>
        </w:sectPr>
      </w:pPr>
    </w:p>
    <w:p w14:paraId="2B0C9763" w14:textId="77777777" w:rsidR="00616C98" w:rsidRDefault="00536FE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5</w:t>
      </w:r>
    </w:p>
    <w:p w14:paraId="1D187B4C" w14:textId="77777777" w:rsidR="00616C98" w:rsidRDefault="00616C98">
      <w:pPr>
        <w:spacing w:line="200" w:lineRule="exact"/>
        <w:rPr>
          <w:sz w:val="20"/>
          <w:szCs w:val="20"/>
        </w:rPr>
      </w:pPr>
    </w:p>
    <w:p w14:paraId="4F3ECD47" w14:textId="77777777" w:rsidR="00616C98" w:rsidRDefault="00616C98" w:rsidP="00921310">
      <w:pPr>
        <w:spacing w:line="255" w:lineRule="exact"/>
        <w:outlineLvl w:val="0"/>
        <w:rPr>
          <w:sz w:val="20"/>
          <w:szCs w:val="20"/>
        </w:rPr>
      </w:pPr>
    </w:p>
    <w:p w14:paraId="3755FF40" w14:textId="77777777" w:rsidR="00616C98" w:rsidRDefault="00536FEA" w:rsidP="00921310">
      <w:pPr>
        <w:ind w:left="261"/>
        <w:outlineLvl w:val="0"/>
        <w:rPr>
          <w:sz w:val="20"/>
          <w:szCs w:val="20"/>
        </w:rPr>
      </w:pPr>
      <w:bookmarkStart w:id="0" w:name="_Toc52444635"/>
      <w:r>
        <w:rPr>
          <w:rFonts w:ascii="Arial" w:eastAsia="Arial" w:hAnsi="Arial" w:cs="Arial"/>
          <w:b/>
          <w:bCs/>
          <w:sz w:val="24"/>
          <w:szCs w:val="24"/>
        </w:rPr>
        <w:t>1 INTRODUÇÃO</w:t>
      </w:r>
      <w:bookmarkEnd w:id="0"/>
    </w:p>
    <w:p w14:paraId="0BDB73C3" w14:textId="77777777" w:rsidR="00616C98" w:rsidRDefault="00616C98"/>
    <w:p w14:paraId="52453F76" w14:textId="77777777" w:rsidR="00921310" w:rsidRDefault="00921310"/>
    <w:p w14:paraId="7745E995" w14:textId="2221BEBC" w:rsidR="00921310" w:rsidRPr="00921310" w:rsidRDefault="00921310" w:rsidP="00921310">
      <w:pPr>
        <w:pStyle w:val="PargrafodaLista"/>
        <w:numPr>
          <w:ilvl w:val="1"/>
          <w:numId w:val="18"/>
        </w:numPr>
        <w:ind w:left="403" w:hanging="403"/>
        <w:outlineLvl w:val="1"/>
        <w:rPr>
          <w:rFonts w:ascii="Arial" w:eastAsia="Arial" w:hAnsi="Arial" w:cs="Arial"/>
          <w:b/>
          <w:bCs/>
          <w:sz w:val="24"/>
          <w:szCs w:val="24"/>
        </w:rPr>
      </w:pPr>
      <w:bookmarkStart w:id="1" w:name="_Toc52444636"/>
      <w:r w:rsidRPr="00921310">
        <w:rPr>
          <w:rFonts w:ascii="Arial" w:eastAsia="Arial" w:hAnsi="Arial" w:cs="Arial"/>
          <w:b/>
          <w:bCs/>
          <w:sz w:val="24"/>
          <w:szCs w:val="24"/>
        </w:rPr>
        <w:t>PROBLEMA DE PESQUISA</w:t>
      </w:r>
      <w:bookmarkEnd w:id="1"/>
    </w:p>
    <w:p w14:paraId="4CCC2098" w14:textId="77777777" w:rsidR="00921310" w:rsidRDefault="00921310" w:rsidP="00921310">
      <w:pPr>
        <w:outlineLvl w:val="1"/>
        <w:rPr>
          <w:rFonts w:ascii="Arial" w:eastAsia="Arial" w:hAnsi="Arial" w:cs="Arial"/>
          <w:b/>
          <w:bCs/>
          <w:sz w:val="24"/>
          <w:szCs w:val="24"/>
        </w:rPr>
      </w:pPr>
    </w:p>
    <w:p w14:paraId="640AED9B" w14:textId="47AF230E" w:rsidR="00921310" w:rsidRPr="00921310" w:rsidRDefault="00921310" w:rsidP="00921310">
      <w:pPr>
        <w:pStyle w:val="PargrafodaLista"/>
        <w:numPr>
          <w:ilvl w:val="1"/>
          <w:numId w:val="18"/>
        </w:numPr>
        <w:ind w:left="403" w:hanging="403"/>
        <w:outlineLvl w:val="1"/>
        <w:rPr>
          <w:rFonts w:ascii="Arial" w:eastAsia="Arial" w:hAnsi="Arial" w:cs="Arial"/>
          <w:b/>
          <w:bCs/>
          <w:sz w:val="24"/>
          <w:szCs w:val="24"/>
        </w:rPr>
      </w:pPr>
      <w:bookmarkStart w:id="2" w:name="_Toc52444637"/>
      <w:r w:rsidRPr="00921310">
        <w:rPr>
          <w:rFonts w:ascii="Arial" w:eastAsia="Arial" w:hAnsi="Arial" w:cs="Arial"/>
          <w:b/>
          <w:bCs/>
          <w:sz w:val="24"/>
          <w:szCs w:val="24"/>
        </w:rPr>
        <w:t>OBJETIVOS</w:t>
      </w:r>
      <w:bookmarkEnd w:id="2"/>
    </w:p>
    <w:p w14:paraId="16248562" w14:textId="77777777" w:rsidR="00921310" w:rsidRDefault="00921310" w:rsidP="00921310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</w:p>
    <w:p w14:paraId="4BE112C2" w14:textId="7F9013FD" w:rsidR="00921310" w:rsidRPr="00921310" w:rsidRDefault="00921310" w:rsidP="00921310">
      <w:pPr>
        <w:pStyle w:val="PargrafodaLista"/>
        <w:numPr>
          <w:ilvl w:val="2"/>
          <w:numId w:val="18"/>
        </w:numPr>
        <w:ind w:left="0" w:firstLine="0"/>
        <w:outlineLvl w:val="2"/>
        <w:rPr>
          <w:rFonts w:ascii="Arial" w:eastAsia="Arial" w:hAnsi="Arial" w:cs="Arial"/>
          <w:b/>
          <w:bCs/>
          <w:sz w:val="24"/>
          <w:szCs w:val="24"/>
        </w:rPr>
      </w:pPr>
      <w:bookmarkStart w:id="3" w:name="_Toc52444638"/>
      <w:r w:rsidRPr="00921310">
        <w:rPr>
          <w:rFonts w:ascii="Arial" w:eastAsia="Arial" w:hAnsi="Arial" w:cs="Arial"/>
          <w:b/>
          <w:bCs/>
          <w:sz w:val="24"/>
          <w:szCs w:val="24"/>
        </w:rPr>
        <w:t>OBJETIVO GERAL</w:t>
      </w:r>
      <w:bookmarkEnd w:id="3"/>
    </w:p>
    <w:p w14:paraId="5E685294" w14:textId="77777777" w:rsidR="00921310" w:rsidRDefault="00921310" w:rsidP="00921310">
      <w:pPr>
        <w:outlineLvl w:val="1"/>
        <w:rPr>
          <w:rFonts w:ascii="Arial" w:eastAsia="Arial" w:hAnsi="Arial" w:cs="Arial"/>
          <w:b/>
          <w:bCs/>
          <w:sz w:val="24"/>
          <w:szCs w:val="24"/>
        </w:rPr>
      </w:pPr>
    </w:p>
    <w:p w14:paraId="4A834DB8" w14:textId="7661BC47" w:rsidR="00921310" w:rsidRPr="00321417" w:rsidRDefault="00921310" w:rsidP="00321417">
      <w:pPr>
        <w:pStyle w:val="PargrafodaLista"/>
        <w:numPr>
          <w:ilvl w:val="2"/>
          <w:numId w:val="18"/>
        </w:numPr>
        <w:outlineLvl w:val="2"/>
        <w:rPr>
          <w:rFonts w:ascii="Arial" w:eastAsia="Arial" w:hAnsi="Arial" w:cs="Arial"/>
          <w:b/>
          <w:bCs/>
          <w:sz w:val="24"/>
          <w:szCs w:val="24"/>
        </w:rPr>
      </w:pPr>
      <w:bookmarkStart w:id="4" w:name="_Toc52444639"/>
      <w:r w:rsidRPr="00321417">
        <w:rPr>
          <w:rFonts w:ascii="Arial" w:eastAsia="Arial" w:hAnsi="Arial" w:cs="Arial"/>
          <w:b/>
          <w:bCs/>
          <w:sz w:val="24"/>
          <w:szCs w:val="24"/>
        </w:rPr>
        <w:t>OBJETIVOS ESPECÍFICOS</w:t>
      </w:r>
      <w:bookmarkEnd w:id="4"/>
    </w:p>
    <w:p w14:paraId="09880EFA" w14:textId="77777777" w:rsidR="00321417" w:rsidRDefault="00321417" w:rsidP="00321417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</w:p>
    <w:p w14:paraId="5BB2290C" w14:textId="77777777" w:rsidR="00321417" w:rsidRDefault="00321417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678B676A" w14:textId="77777777" w:rsidR="00321417" w:rsidRDefault="00321417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  <w:bookmarkStart w:id="5" w:name="_Toc52444640"/>
      <w:r>
        <w:rPr>
          <w:rFonts w:ascii="Arial" w:eastAsia="Arial" w:hAnsi="Arial" w:cs="Arial"/>
          <w:b/>
          <w:bCs/>
          <w:sz w:val="24"/>
          <w:szCs w:val="24"/>
        </w:rPr>
        <w:t>1.3 JUSTIFICATIVA TEÓRICA E PRÁTICA</w:t>
      </w:r>
      <w:bookmarkEnd w:id="5"/>
    </w:p>
    <w:p w14:paraId="4E385638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4798C7A3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7DD1946C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3A4658A4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5D531456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4F2580E7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5A4BA76D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219F5528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2BCDB200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6540A90D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7A4AB9D2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47832D1C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0A9F85DC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183B159A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1881D247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2E8A7932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0113AD9F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540147CF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5DCBC48F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621E14E9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3DF04357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48A6D7DE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717EDF91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43AB94E3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2895CCF4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75A14C8F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35B24279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0F2512E2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133B427C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351AD610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5E4DAA85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0EB16978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5EDCDE40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786C8F90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2599F158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48D72201" w14:textId="77777777" w:rsidR="007518FC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</w:pPr>
    </w:p>
    <w:p w14:paraId="792E07A6" w14:textId="00406C90" w:rsidR="007518FC" w:rsidRPr="00921310" w:rsidRDefault="007518FC" w:rsidP="00921310">
      <w:pPr>
        <w:outlineLvl w:val="2"/>
        <w:rPr>
          <w:rFonts w:ascii="Arial" w:eastAsia="Arial" w:hAnsi="Arial" w:cs="Arial"/>
          <w:b/>
          <w:bCs/>
          <w:sz w:val="24"/>
          <w:szCs w:val="24"/>
        </w:rPr>
        <w:sectPr w:rsidR="007518FC" w:rsidRPr="00921310">
          <w:footerReference w:type="default" r:id="rId10"/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75E85D7E" w14:textId="77777777" w:rsidR="00616C98" w:rsidRPr="00921310" w:rsidRDefault="00536FEA">
      <w:pPr>
        <w:ind w:left="92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lastRenderedPageBreak/>
        <w:t>6</w:t>
      </w:r>
    </w:p>
    <w:p w14:paraId="6E57A41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33E9677" w14:textId="77777777" w:rsidR="00616C98" w:rsidRPr="00921310" w:rsidRDefault="00616C98">
      <w:pPr>
        <w:spacing w:line="255" w:lineRule="exact"/>
        <w:rPr>
          <w:sz w:val="20"/>
          <w:szCs w:val="20"/>
          <w:lang w:val="pt-BR"/>
        </w:rPr>
      </w:pPr>
    </w:p>
    <w:p w14:paraId="7C308B7C" w14:textId="77777777" w:rsidR="00921310" w:rsidRPr="00921310" w:rsidRDefault="00536FEA" w:rsidP="00921310">
      <w:pPr>
        <w:ind w:left="261"/>
        <w:outlineLvl w:val="0"/>
        <w:rPr>
          <w:rFonts w:ascii="Arial" w:eastAsia="Arial" w:hAnsi="Arial" w:cs="Arial"/>
          <w:b/>
          <w:bCs/>
          <w:sz w:val="24"/>
          <w:szCs w:val="24"/>
          <w:lang w:val="pt-BR"/>
        </w:rPr>
      </w:pPr>
      <w:bookmarkStart w:id="6" w:name="_Toc52444641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2 </w:t>
      </w:r>
      <w:r w:rsidR="00921310"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REFERENCIAL TEÓRICO</w:t>
      </w:r>
      <w:bookmarkEnd w:id="6"/>
    </w:p>
    <w:p w14:paraId="33586DC6" w14:textId="77777777" w:rsidR="00921310" w:rsidRPr="00921310" w:rsidRDefault="00921310" w:rsidP="00921310">
      <w:pPr>
        <w:ind w:left="261"/>
        <w:outlineLvl w:val="0"/>
        <w:rPr>
          <w:rFonts w:ascii="Arial" w:eastAsia="Arial" w:hAnsi="Arial" w:cs="Arial"/>
          <w:b/>
          <w:bCs/>
          <w:sz w:val="24"/>
          <w:szCs w:val="24"/>
          <w:lang w:val="pt-BR"/>
        </w:rPr>
      </w:pPr>
    </w:p>
    <w:p w14:paraId="50345F05" w14:textId="58BDB6AE" w:rsidR="00616C98" w:rsidRPr="00921310" w:rsidRDefault="00921310" w:rsidP="00921310">
      <w:pPr>
        <w:ind w:left="261"/>
        <w:outlineLvl w:val="1"/>
        <w:rPr>
          <w:sz w:val="20"/>
          <w:szCs w:val="20"/>
          <w:lang w:val="pt-BR"/>
        </w:rPr>
      </w:pPr>
      <w:bookmarkStart w:id="7" w:name="_Toc52444642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2.1 </w:t>
      </w:r>
      <w:r w:rsidR="00536FEA"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SETOR BANCÁRIO NO BRASIL</w:t>
      </w:r>
      <w:bookmarkEnd w:id="7"/>
    </w:p>
    <w:p w14:paraId="042E347D" w14:textId="77777777" w:rsidR="00616C98" w:rsidRPr="00921310" w:rsidRDefault="00616C98">
      <w:pPr>
        <w:spacing w:line="319" w:lineRule="exact"/>
        <w:rPr>
          <w:sz w:val="20"/>
          <w:szCs w:val="20"/>
          <w:lang w:val="pt-BR"/>
        </w:rPr>
      </w:pPr>
    </w:p>
    <w:p w14:paraId="6ED7392E" w14:textId="77777777" w:rsidR="0013115B" w:rsidRDefault="00536FEA" w:rsidP="0013115B">
      <w:pPr>
        <w:spacing w:line="421" w:lineRule="auto"/>
        <w:ind w:left="26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Neste capítulo serão abordados os conceitos, características, composição e evolução do setor bancário brasileiro, com objetivo de identificar variáveis quantitativas e qualitativas relevantes para as análises dos componentes e determinantes do spread bancário.</w:t>
      </w:r>
      <w:r w:rsidR="00A043A3">
        <w:rPr>
          <w:sz w:val="20"/>
          <w:szCs w:val="20"/>
          <w:lang w:val="pt-BR"/>
        </w:rPr>
        <w:t xml:space="preserve"> </w:t>
      </w:r>
    </w:p>
    <w:p w14:paraId="53974820" w14:textId="22F98951" w:rsidR="0013115B" w:rsidRDefault="00536FEA" w:rsidP="0013115B">
      <w:pPr>
        <w:spacing w:line="421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Foi verificado o panorama das publicações de pesquisas relacionadas ao setor bancário no </w:t>
      </w:r>
      <w:r w:rsidR="00921310">
        <w:rPr>
          <w:rFonts w:ascii="Arial" w:eastAsia="Arial" w:hAnsi="Arial" w:cs="Arial"/>
          <w:sz w:val="24"/>
          <w:szCs w:val="24"/>
          <w:lang w:val="pt-BR"/>
        </w:rPr>
        <w:t>B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rasil, </w:t>
      </w:r>
      <w:r w:rsidRPr="001E12CA">
        <w:rPr>
          <w:rFonts w:ascii="Arial" w:eastAsia="Arial" w:hAnsi="Arial" w:cs="Arial"/>
          <w:sz w:val="24"/>
          <w:szCs w:val="24"/>
          <w:lang w:val="pt-BR"/>
        </w:rPr>
        <w:t>através da plataforma Capes, entre os anos 2000 e 2020. Foram utilizados os termos: Setor Bancário, Indústria Bancária, Mercado Bancário, Estrutura Bancária e Bras</w:t>
      </w:r>
      <w:r w:rsidR="001E12CA">
        <w:rPr>
          <w:rFonts w:ascii="Arial" w:eastAsia="Arial" w:hAnsi="Arial" w:cs="Arial"/>
          <w:sz w:val="24"/>
          <w:szCs w:val="24"/>
          <w:lang w:val="pt-BR"/>
        </w:rPr>
        <w:t>i</w:t>
      </w:r>
      <w:r w:rsidR="00A043A3">
        <w:rPr>
          <w:rFonts w:ascii="Arial" w:eastAsia="Arial" w:hAnsi="Arial" w:cs="Arial"/>
          <w:sz w:val="24"/>
          <w:szCs w:val="24"/>
          <w:lang w:val="pt-BR"/>
        </w:rPr>
        <w:t>l</w:t>
      </w:r>
      <w:r w:rsidR="00294594">
        <w:rPr>
          <w:rStyle w:val="Refdenotaderodap"/>
          <w:rFonts w:ascii="Arial" w:eastAsia="Arial" w:hAnsi="Arial" w:cs="Arial"/>
          <w:sz w:val="24"/>
          <w:szCs w:val="24"/>
          <w:lang w:val="pt-BR"/>
        </w:rPr>
        <w:footnoteReference w:id="1"/>
      </w:r>
      <w:r w:rsidR="00843D86">
        <w:rPr>
          <w:rFonts w:ascii="Arial" w:eastAsia="Arial" w:hAnsi="Arial" w:cs="Arial"/>
          <w:sz w:val="24"/>
          <w:szCs w:val="24"/>
          <w:lang w:val="pt-BR"/>
        </w:rPr>
        <w:t>, revisados por pares, remontando um total de 4.512 publicações, indicando a relevância do tema.</w:t>
      </w:r>
    </w:p>
    <w:p w14:paraId="4034B495" w14:textId="77777777" w:rsidR="0013115B" w:rsidRDefault="0013115B" w:rsidP="0013115B">
      <w:pPr>
        <w:spacing w:line="421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Essa avaliação se torna relevante na concepção que o nível de desenvolvimento do sistema financeiro guarda relação direta com grau de desenvolvimento econômico do país ou região (ASSAF NETO</w:t>
      </w:r>
      <w:r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2014)</w:t>
      </w:r>
      <w:r>
        <w:rPr>
          <w:rFonts w:ascii="Arial" w:eastAsia="Arial" w:hAnsi="Arial" w:cs="Arial"/>
          <w:sz w:val="24"/>
          <w:szCs w:val="24"/>
          <w:lang w:val="pt-BR"/>
        </w:rPr>
        <w:t>.</w:t>
      </w:r>
      <w:r w:rsidRPr="001E12CA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z w:val="24"/>
          <w:szCs w:val="24"/>
          <w:lang w:val="pt-BR"/>
        </w:rPr>
        <w:t>Nesse sentido, o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setor bancário exerce papel socioeconômico fundamental, atuando na intermediação financeira, promovendo a circulação do fluxo de crédito, disponibilizando meios de pagamentos e opções para alocação de recursos </w:t>
      </w:r>
      <w:r>
        <w:rPr>
          <w:rFonts w:ascii="Arial" w:eastAsia="Arial" w:hAnsi="Arial" w:cs="Arial"/>
          <w:sz w:val="24"/>
          <w:szCs w:val="24"/>
          <w:lang w:val="pt-BR"/>
        </w:rPr>
        <w:t>(</w:t>
      </w:r>
      <w:r w:rsidRPr="00921310">
        <w:rPr>
          <w:rFonts w:ascii="Arial" w:eastAsia="Arial" w:hAnsi="Arial" w:cs="Arial"/>
          <w:sz w:val="24"/>
          <w:szCs w:val="24"/>
          <w:lang w:val="pt-BR"/>
        </w:rPr>
        <w:t>MAFFILI E SOUZA</w:t>
      </w:r>
      <w:r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2007)</w:t>
      </w:r>
      <w:r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5264BF0" w14:textId="181D899B" w:rsidR="0013115B" w:rsidRPr="00843D86" w:rsidRDefault="0013115B" w:rsidP="0013115B">
      <w:pPr>
        <w:spacing w:line="421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O desenvolvimento do setor bancário pode ser influenciado por diversos fatores endógenos — relacionados com a gestão, tecnologia e eficiência de cada institui</w:t>
      </w:r>
      <w:r>
        <w:rPr>
          <w:rFonts w:ascii="Arial" w:eastAsia="Arial" w:hAnsi="Arial" w:cs="Arial"/>
          <w:sz w:val="24"/>
          <w:szCs w:val="24"/>
          <w:lang w:val="pt-BR"/>
        </w:rPr>
        <w:t xml:space="preserve">ção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— e exógenos — envolvendo a regulação, conjuntura econômica e social </w:t>
      </w:r>
      <w:commentRangeStart w:id="8"/>
      <w:r w:rsidRPr="001E12CA">
        <w:rPr>
          <w:rFonts w:ascii="Arial" w:eastAsia="Arial" w:hAnsi="Arial" w:cs="Arial"/>
          <w:sz w:val="24"/>
          <w:szCs w:val="24"/>
          <w:lang w:val="pt-BR"/>
        </w:rPr>
        <w:t>(ROVER et. al, 2011).</w:t>
      </w:r>
      <w:commentRangeEnd w:id="8"/>
      <w:r w:rsidRPr="001E12CA">
        <w:rPr>
          <w:rFonts w:ascii="Arial" w:eastAsia="Arial" w:hAnsi="Arial" w:cs="Arial"/>
          <w:sz w:val="24"/>
          <w:szCs w:val="24"/>
          <w:lang w:val="pt-BR"/>
        </w:rPr>
        <w:commentReference w:id="8"/>
      </w:r>
    </w:p>
    <w:p w14:paraId="793BF14E" w14:textId="77777777" w:rsidR="0013115B" w:rsidRPr="007518FC" w:rsidRDefault="0013115B" w:rsidP="0013115B">
      <w:pPr>
        <w:spacing w:line="423" w:lineRule="auto"/>
        <w:ind w:left="260" w:right="4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Devido a importância de um sistema financeiro sólido no desenvolvimento econômico de longo prazo, o lucro das instituições bancárias desperta constante atenção em diversos países e regiões. Estas giram em torno dos riscos que envolvem descontinuidade e insolvência (COUTO apud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DANTAS, 2012)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De acordo com Freitas 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Khöler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(2009)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apud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Dantas (2012),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o Brasil apresenta uma conjuntura bancária bem específica em comparação a outros países.</w:t>
      </w:r>
    </w:p>
    <w:p w14:paraId="1D4FB30C" w14:textId="77496888" w:rsidR="0013115B" w:rsidRPr="00843D86" w:rsidRDefault="0013115B" w:rsidP="0013115B">
      <w:pPr>
        <w:spacing w:line="421" w:lineRule="auto"/>
        <w:ind w:left="260" w:firstLine="720"/>
        <w:jc w:val="both"/>
        <w:rPr>
          <w:sz w:val="20"/>
          <w:szCs w:val="20"/>
          <w:lang w:val="pt-BR"/>
        </w:rPr>
        <w:sectPr w:rsidR="0013115B" w:rsidRPr="00843D86" w:rsidSect="00935E92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196A8B14" w14:textId="00D710F5" w:rsidR="00843D86" w:rsidRDefault="00843D86" w:rsidP="0013115B">
      <w:pPr>
        <w:spacing w:line="421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843D86" w:rsidSect="00935E92">
          <w:footnotePr>
            <w:numStart w:val="2"/>
          </w:footnotePr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2CCFDEBF" w14:textId="77777777" w:rsidR="00294594" w:rsidRDefault="00843D86" w:rsidP="00294594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O setor bancário brasileiro é componente do Sistema Financeiro Nacional (SFN), sob hierarquia normativa do Conselho Monetário Nacional (CMN) e supervisão do Banco Central do Brasil (BACEN). As instituições que formam o setor bancário assumem o papel de operadoras no mercado de crédito, atuando como intermediadoras financeiras junto às pessoas físicas e jurídicas, podendo ser de caráter público ou privado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(BRASIL,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1964)</w:t>
        </w:r>
      </w:hyperlink>
      <w:r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05536DF" w14:textId="77777777" w:rsidR="00294594" w:rsidRDefault="00843D86" w:rsidP="00294594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As modalidades de instituições no setor bancário brasileiro são os Bancos Comerciais, Bancos de Investimentos, Bancos de Desenvolvimento, Bancos de Câmbio, Bancos Múltiplos e Caixas Econômic</w:t>
      </w:r>
      <w:r w:rsidR="00294594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r w:rsidR="00294594">
        <w:rPr>
          <w:rStyle w:val="Refdenotaderodap"/>
          <w:rFonts w:ascii="Arial" w:eastAsia="Arial" w:hAnsi="Arial" w:cs="Arial"/>
          <w:sz w:val="24"/>
          <w:szCs w:val="24"/>
          <w:lang w:val="pt-BR"/>
        </w:rPr>
        <w:footnoteReference w:id="2"/>
      </w:r>
      <w:r w:rsidR="00294594">
        <w:rPr>
          <w:rFonts w:ascii="Arial" w:eastAsia="Arial" w:hAnsi="Arial" w:cs="Arial"/>
          <w:sz w:val="24"/>
          <w:szCs w:val="24"/>
          <w:lang w:val="pt-BR"/>
        </w:rPr>
        <w:t xml:space="preserve">   </w:t>
      </w:r>
      <w:hyperlink w:anchor="page36">
        <w:r w:rsidR="00294594" w:rsidRPr="00921310">
          <w:rPr>
            <w:rFonts w:ascii="Arial" w:eastAsia="Arial" w:hAnsi="Arial" w:cs="Arial"/>
            <w:sz w:val="24"/>
            <w:szCs w:val="24"/>
            <w:lang w:val="pt-BR"/>
          </w:rPr>
          <w:t>(BRASIL, 1964)</w:t>
        </w:r>
      </w:hyperlink>
      <w:r w:rsidR="00294594"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4FEB600" w14:textId="77777777" w:rsidR="00294594" w:rsidRDefault="00294594" w:rsidP="00294594">
      <w:pPr>
        <w:spacing w:line="419" w:lineRule="auto"/>
        <w:ind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Os bancos comerciais são instituições financeiras de caráter público ou privado constituíd</w:t>
      </w:r>
      <w:r>
        <w:rPr>
          <w:rFonts w:ascii="Arial" w:eastAsia="Arial" w:hAnsi="Arial" w:cs="Arial"/>
          <w:sz w:val="24"/>
          <w:szCs w:val="24"/>
          <w:lang w:val="pt-BR"/>
        </w:rPr>
        <w:t>o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s na forma de sociedade anônima, atuando na intermediação de recursos financeiros de curto e médio prazo para financiamento de atividades comerciais, industriais, serviços, pessoas físicas e terceiros, realizando captações através de depósitos à vista de livre movimento e depósitos à prazo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(CMN, 1994)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6A9913A3" w14:textId="77777777" w:rsidR="00294594" w:rsidRDefault="00294594" w:rsidP="00294594">
      <w:pPr>
        <w:spacing w:line="419" w:lineRule="auto"/>
        <w:ind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Na</w:t>
      </w:r>
      <w:r w:rsidRPr="00935E92">
        <w:rPr>
          <w:rFonts w:ascii="Arial" w:eastAsia="Arial" w:hAnsi="Arial" w:cs="Arial"/>
          <w:sz w:val="24"/>
          <w:szCs w:val="24"/>
          <w:lang w:val="pt-BR"/>
        </w:rPr>
        <w:t xml:space="preserve"> modalidade de Bancos de Investimento, as instituições financeiras devem ter caráter privado, podendo operar participações temporárias em sociedades, financiamentos produtivos para ativo fixo e capital de giro e gestão de recursos de terceiros. Realizam captação de recursos por meio de depósitos a prazo, repasses externos e internos e comercialização de cotas de fundos de investimentos que administram </w:t>
      </w:r>
      <w:hyperlink w:anchor="page37">
        <w:r w:rsidRPr="00935E92">
          <w:rPr>
            <w:rFonts w:ascii="Arial" w:eastAsia="Arial" w:hAnsi="Arial" w:cs="Arial"/>
            <w:sz w:val="24"/>
            <w:szCs w:val="24"/>
            <w:lang w:val="pt-BR"/>
          </w:rPr>
          <w:t>(CMN, 1999)</w:t>
        </w:r>
      </w:hyperlink>
      <w:r w:rsidRPr="00935E92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D9334F3" w14:textId="77777777" w:rsidR="00294594" w:rsidRDefault="00294594" w:rsidP="00294594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35E92">
        <w:rPr>
          <w:rFonts w:ascii="Arial" w:eastAsia="Arial" w:hAnsi="Arial" w:cs="Arial"/>
          <w:sz w:val="24"/>
          <w:szCs w:val="24"/>
          <w:lang w:val="pt-BR"/>
        </w:rPr>
        <w:t>Na categoria de Bancos de Desenvolvimento, são autorizadas instituições financeiras de caráter público, controladas por governos estaduais, com foco em financiamento de atividades que promovam o desenvolvimento econômico regional no médio e longo prazo, realizando operações passivas de depósitos a prazo, recursos externos, endos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sos hipotecários e operações ativas de empréstimos e financiamentos ao setor privado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(CMN, 1976)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2BB0D20" w14:textId="77777777" w:rsidR="00294594" w:rsidRPr="00921310" w:rsidRDefault="00294594" w:rsidP="00294594">
      <w:pPr>
        <w:spacing w:line="419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Os Bancos Múltiplos se caracterizam por instituições financeiras que, podem assumir caráter público ou privado e, são autorizadas a realizar operações ativas e passivas por meio de acumulação das carteiras comercial, investimento,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desenvolvimento, crédito imobiliário, arrendamento mercantil e crédito, financiamento e investimento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(CMN,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1994)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636314DC" w14:textId="6CF35C67" w:rsidR="00294594" w:rsidRDefault="00294594" w:rsidP="00294594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  <w:sectPr w:rsidR="00294594" w:rsidSect="00935E92">
          <w:footerReference w:type="default" r:id="rId15"/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29138F82" w14:textId="1933D853" w:rsidR="00294594" w:rsidRPr="00294594" w:rsidRDefault="00294594" w:rsidP="00294594">
      <w:pPr>
        <w:spacing w:line="419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294594" w:rsidRPr="00294594" w:rsidSect="00935E92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555574AC" w14:textId="1F80BDB8" w:rsidR="00294594" w:rsidRDefault="00294594" w:rsidP="00294594">
      <w:pPr>
        <w:spacing w:line="419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294594" w:rsidSect="00935E92">
          <w:footnotePr>
            <w:numStart w:val="2"/>
          </w:footnotePr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63A96AD3" w14:textId="453190FE" w:rsidR="00843D86" w:rsidRDefault="00843D86" w:rsidP="00294594">
      <w:pPr>
        <w:spacing w:line="419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843D86" w:rsidSect="00935E92">
          <w:footnotePr>
            <w:numStart w:val="2"/>
          </w:footnotePr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5ACA0AA7" w14:textId="77777777" w:rsidR="00843D86" w:rsidRPr="00935E92" w:rsidRDefault="00843D86" w:rsidP="00843D86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  <w:sectPr w:rsidR="00843D86" w:rsidRPr="00935E92" w:rsidSect="00935E92">
          <w:footerReference w:type="default" r:id="rId16"/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14079A43" w14:textId="77777777" w:rsidR="00843D86" w:rsidRPr="00921310" w:rsidRDefault="00843D86" w:rsidP="00843D86">
      <w:pPr>
        <w:spacing w:line="101" w:lineRule="exact"/>
        <w:ind w:firstLine="720"/>
        <w:rPr>
          <w:sz w:val="20"/>
          <w:szCs w:val="20"/>
          <w:lang w:val="pt-BR"/>
        </w:rPr>
      </w:pPr>
    </w:p>
    <w:p w14:paraId="02B5BDE8" w14:textId="77777777" w:rsidR="00843D86" w:rsidRPr="00852C77" w:rsidRDefault="00843D86" w:rsidP="00843D86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2C77">
        <w:rPr>
          <w:rFonts w:ascii="Arial" w:eastAsia="Arial" w:hAnsi="Arial" w:cs="Arial"/>
          <w:sz w:val="24"/>
          <w:szCs w:val="24"/>
          <w:lang w:val="pt-BR"/>
        </w:rPr>
        <w:t xml:space="preserve">Em sua composição os Bancos Múltiplos devem assumir no mínimo duas carteiras e, de forma obrigatória, uma delas, deve ser a comercial ou a de investimento. As que optarem por carteira comercial podem realizar captação via depósito à vista. Somente os Bancos Públicos podem acumular a carteira de desenvolvimento </w:t>
      </w:r>
      <w:hyperlink w:anchor="page37">
        <w:r w:rsidRPr="00852C77">
          <w:rPr>
            <w:rFonts w:ascii="Arial" w:eastAsia="Arial" w:hAnsi="Arial" w:cs="Arial"/>
            <w:sz w:val="24"/>
            <w:szCs w:val="24"/>
            <w:lang w:val="pt-BR"/>
          </w:rPr>
          <w:t>(CMN, 1994)</w:t>
        </w:r>
      </w:hyperlink>
      <w:r w:rsidRPr="00852C77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1431E4A" w14:textId="77777777" w:rsidR="00843D86" w:rsidRPr="00852C77" w:rsidRDefault="00843D86" w:rsidP="00843D86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2C77">
        <w:rPr>
          <w:rFonts w:ascii="Arial" w:eastAsia="Arial" w:hAnsi="Arial" w:cs="Arial"/>
          <w:sz w:val="24"/>
          <w:szCs w:val="24"/>
          <w:lang w:val="pt-BR"/>
        </w:rPr>
        <w:t xml:space="preserve">No segmento de Bancos de Câmbio, as instituições financeiras possuem autorização para realizar operações compra e venda de crédito cambial. Entre as operações de crédito estão o financiamento para exportadores e importadores e antecipação mediante contratos cambiais. Podem receber depósitos em contas com movimentação restrita e sem remuneração exclusiva para as operações cambiais </w:t>
      </w:r>
      <w:hyperlink w:anchor="page37">
        <w:r w:rsidRPr="00852C77">
          <w:rPr>
            <w:rFonts w:ascii="Arial" w:eastAsia="Arial" w:hAnsi="Arial" w:cs="Arial"/>
            <w:sz w:val="24"/>
            <w:szCs w:val="24"/>
            <w:lang w:val="pt-BR"/>
          </w:rPr>
          <w:t>(CMN, 2006)</w:t>
        </w:r>
      </w:hyperlink>
      <w:r w:rsidRPr="00852C77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6EDA86B" w14:textId="77777777" w:rsidR="00843D86" w:rsidRPr="00852C77" w:rsidRDefault="00843D86" w:rsidP="00843D86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Caixa Econômica Federal (CEF), fundada em 1861, e regulamentada pelo Decreto-Lei nº 759 de 1969 é uma empresa pública subordinada ao Ministério da Economia, com operações similares a de um Banco Comercial, priorizando projetos e programas relacionados a área social e infraestrutura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(BRASIL, 1969)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662EFCD" w14:textId="77777777" w:rsidR="00843D86" w:rsidRPr="00852C77" w:rsidRDefault="00843D86" w:rsidP="00843D86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CEF atua com operações de crédito ao consumidor, para financiamento de bens de consumo duráveis, operações de garantia de penhor industrial e caução de títulos. Detém o monopólio sobre o penhor de bens pessoais e venda de bilhetes de loteria. É integrante do Sistema Financeiro da Habitação (SFH) e Sistema Brasileiro de Poupança e Empréstimo (SBPE), além da detenção centralizado do recolhimento e aplicação dos recursos do FGTS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(BRASIL, 1969)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39D700AC" w14:textId="77777777" w:rsidR="001F72B3" w:rsidRDefault="00843D86" w:rsidP="001F72B3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2C77">
        <w:rPr>
          <w:rFonts w:ascii="Arial" w:eastAsia="Arial" w:hAnsi="Arial" w:cs="Arial"/>
          <w:sz w:val="24"/>
          <w:szCs w:val="24"/>
          <w:lang w:val="pt-BR"/>
        </w:rPr>
        <w:t>O setor bancário brasileiro passou por significativas modificações em sua estrutura no final da década de 1980 e ao longo da década de 1990. Estas modificações ocorrera</w:t>
      </w:r>
      <w:r>
        <w:rPr>
          <w:rFonts w:ascii="Arial" w:eastAsia="Arial" w:hAnsi="Arial" w:cs="Arial"/>
          <w:sz w:val="24"/>
          <w:szCs w:val="24"/>
          <w:lang w:val="pt-BR"/>
        </w:rPr>
        <w:t xml:space="preserve">m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em grande parte como reflexo às mudanças internacionais e</w:t>
      </w:r>
      <w:r w:rsidR="001F72B3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1F72B3" w:rsidRPr="00921310">
        <w:rPr>
          <w:rFonts w:ascii="Arial" w:eastAsia="Arial" w:hAnsi="Arial" w:cs="Arial"/>
          <w:sz w:val="24"/>
          <w:szCs w:val="24"/>
          <w:lang w:val="pt-BR"/>
        </w:rPr>
        <w:t xml:space="preserve">ao processo de abertura comercial e financeira que se iniciou no Brasil </w:t>
      </w:r>
      <w:hyperlink w:anchor="page37">
        <w:r w:rsidR="001F72B3" w:rsidRPr="00921310">
          <w:rPr>
            <w:rFonts w:ascii="Arial" w:eastAsia="Arial" w:hAnsi="Arial" w:cs="Arial"/>
            <w:sz w:val="24"/>
            <w:szCs w:val="24"/>
            <w:lang w:val="pt-BR"/>
          </w:rPr>
          <w:t>(CAMARGO, 2009)</w:t>
        </w:r>
      </w:hyperlink>
      <w:r w:rsidR="001F72B3"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8419B75" w14:textId="77777777" w:rsidR="001F72B3" w:rsidRPr="00852C77" w:rsidRDefault="001F72B3" w:rsidP="001F72B3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852C77">
        <w:rPr>
          <w:rFonts w:ascii="Arial" w:eastAsia="Arial" w:hAnsi="Arial" w:cs="Arial"/>
          <w:sz w:val="24"/>
          <w:szCs w:val="24"/>
          <w:lang w:val="pt-BR"/>
        </w:rPr>
        <w:t xml:space="preserve">Na </w:t>
      </w:r>
      <w:hyperlink w:anchor="page10">
        <w:r w:rsidRPr="00852C77">
          <w:rPr>
            <w:rFonts w:ascii="Arial" w:eastAsia="Arial" w:hAnsi="Arial" w:cs="Arial"/>
            <w:sz w:val="24"/>
            <w:szCs w:val="24"/>
            <w:lang w:val="pt-BR"/>
          </w:rPr>
          <w:t xml:space="preserve">Tabela 1 </w:t>
        </w:r>
      </w:hyperlink>
      <w:r w:rsidRPr="00852C77">
        <w:rPr>
          <w:rFonts w:ascii="Arial" w:eastAsia="Arial" w:hAnsi="Arial" w:cs="Arial"/>
          <w:sz w:val="24"/>
          <w:szCs w:val="24"/>
          <w:lang w:val="pt-BR"/>
        </w:rPr>
        <w:t>é possível verificar a concentração — levando em consideração a quantidade de instituições — do setor bancário brasileiro na categoria de bancos múltiplos, com 76%,3 de participação, onde apenas 11,5% das instituições bancárias operam exclusivamente com carteira comercial e 6,3% exclusivamente com investimento.</w:t>
      </w:r>
    </w:p>
    <w:p w14:paraId="38D61CB2" w14:textId="57F58A3B" w:rsidR="00843D86" w:rsidRPr="00A043A3" w:rsidRDefault="00843D86" w:rsidP="00843D86">
      <w:pPr>
        <w:spacing w:line="421" w:lineRule="auto"/>
        <w:ind w:left="260" w:firstLine="720"/>
        <w:jc w:val="both"/>
        <w:rPr>
          <w:sz w:val="20"/>
          <w:szCs w:val="20"/>
          <w:lang w:val="pt-BR"/>
        </w:rPr>
        <w:sectPr w:rsidR="00843D86" w:rsidRPr="00A043A3" w:rsidSect="00935E92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6E6FACEF" w14:textId="76086FBD" w:rsidR="00A043A3" w:rsidRDefault="00A043A3" w:rsidP="00A043A3">
      <w:pPr>
        <w:spacing w:line="421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A043A3" w:rsidSect="00935E92">
          <w:footnotePr>
            <w:numStart w:val="2"/>
          </w:footnotePr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6CBE8E86" w14:textId="23CB81DC" w:rsidR="00A043A3" w:rsidRPr="00A043A3" w:rsidRDefault="00A043A3" w:rsidP="00A043A3">
      <w:pPr>
        <w:spacing w:line="421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A043A3" w:rsidRPr="00A043A3" w:rsidSect="00935E92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41437DEC" w14:textId="53FD14E0" w:rsidR="00A043A3" w:rsidRDefault="00A043A3" w:rsidP="00A043A3">
      <w:pPr>
        <w:spacing w:line="421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A043A3" w:rsidSect="00935E92">
          <w:footnotePr>
            <w:numStart w:val="2"/>
          </w:footnotePr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7C25FB66" w14:textId="5542A60B" w:rsidR="00A043A3" w:rsidRPr="00A043A3" w:rsidRDefault="00A043A3" w:rsidP="00A043A3">
      <w:pPr>
        <w:spacing w:line="421" w:lineRule="auto"/>
        <w:jc w:val="both"/>
        <w:rPr>
          <w:sz w:val="20"/>
          <w:szCs w:val="20"/>
          <w:lang w:val="pt-BR"/>
        </w:rPr>
        <w:sectPr w:rsidR="00A043A3" w:rsidRPr="00A043A3" w:rsidSect="00935E92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554CC665" w14:textId="77777777" w:rsidR="00A043A3" w:rsidRDefault="00A043A3" w:rsidP="00A043A3">
      <w:pPr>
        <w:spacing w:line="421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A043A3" w:rsidSect="00935E92">
          <w:footnotePr>
            <w:numStart w:val="2"/>
          </w:footnotePr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082D0098" w14:textId="7D63E13C" w:rsidR="00A043A3" w:rsidRPr="001E12CA" w:rsidRDefault="00A043A3" w:rsidP="00A043A3">
      <w:pPr>
        <w:spacing w:line="421" w:lineRule="auto"/>
        <w:jc w:val="both"/>
        <w:rPr>
          <w:sz w:val="20"/>
          <w:szCs w:val="20"/>
          <w:lang w:val="pt-BR"/>
        </w:rPr>
        <w:sectPr w:rsidR="00A043A3" w:rsidRPr="001E12CA" w:rsidSect="00935E92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417C869C" w14:textId="77777777" w:rsidR="00A043A3" w:rsidRPr="001E12CA" w:rsidRDefault="00A043A3" w:rsidP="00A043A3">
      <w:pPr>
        <w:spacing w:line="421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A043A3" w:rsidRPr="001E12CA" w:rsidSect="00935E92">
          <w:type w:val="continuous"/>
          <w:pgSz w:w="11900" w:h="16838"/>
          <w:pgMar w:top="991" w:right="1106" w:bottom="409" w:left="1440" w:header="0" w:footer="0" w:gutter="0"/>
          <w:cols w:space="720" w:equalWidth="0">
            <w:col w:w="9360"/>
          </w:cols>
        </w:sectPr>
      </w:pPr>
    </w:p>
    <w:p w14:paraId="77FC77DB" w14:textId="77777777" w:rsidR="00616C98" w:rsidRPr="00921310" w:rsidRDefault="00616C98" w:rsidP="00921310">
      <w:pPr>
        <w:spacing w:line="96" w:lineRule="exact"/>
        <w:ind w:firstLine="720"/>
        <w:rPr>
          <w:sz w:val="20"/>
          <w:szCs w:val="20"/>
          <w:lang w:val="pt-BR"/>
        </w:rPr>
      </w:pPr>
    </w:p>
    <w:p w14:paraId="75042272" w14:textId="77777777" w:rsidR="00852C77" w:rsidRPr="001E12CA" w:rsidRDefault="00852C77" w:rsidP="00852C77">
      <w:pPr>
        <w:ind w:left="480"/>
        <w:rPr>
          <w:b/>
          <w:bCs/>
          <w:sz w:val="20"/>
          <w:szCs w:val="20"/>
          <w:lang w:val="pt-BR"/>
        </w:rPr>
      </w:pPr>
      <w:r w:rsidRPr="001E12CA">
        <w:rPr>
          <w:rFonts w:ascii="Arial" w:eastAsia="Arial" w:hAnsi="Arial" w:cs="Arial"/>
          <w:b/>
          <w:bCs/>
          <w:sz w:val="20"/>
          <w:lang w:val="pt-BR"/>
        </w:rPr>
        <w:t>Tabela 1 – Composição do setor bancário brasileiro por segmento em dezembro de 2019</w:t>
      </w:r>
    </w:p>
    <w:p w14:paraId="3AAA61C1" w14:textId="77777777" w:rsidR="00852C77" w:rsidRPr="00921310" w:rsidRDefault="00852C77" w:rsidP="00852C7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07EC1490" wp14:editId="06DD8F63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57569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198E" id="Shape 4" o:spid="_x0000_s1026" style="position:absolute;z-index:-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2.2pt" to="466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" o:allowincell="f" filled="t" strokeweight=".33019mm">
                <v:stroke joinstyle="miter"/>
                <o:lock v:ext="edit" shapetype="f"/>
              </v:line>
            </w:pict>
          </mc:Fallback>
        </mc:AlternateContent>
      </w:r>
    </w:p>
    <w:p w14:paraId="35750A25" w14:textId="77777777" w:rsidR="00852C77" w:rsidRPr="00921310" w:rsidRDefault="00852C77" w:rsidP="00852C77">
      <w:pPr>
        <w:spacing w:line="278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660"/>
        <w:gridCol w:w="1260"/>
        <w:gridCol w:w="1640"/>
        <w:gridCol w:w="1360"/>
      </w:tblGrid>
      <w:tr w:rsidR="00852C77" w:rsidRPr="001E12CA" w14:paraId="1732A0E8" w14:textId="77777777" w:rsidTr="001F72B3">
        <w:trPr>
          <w:trHeight w:val="246"/>
        </w:trPr>
        <w:tc>
          <w:tcPr>
            <w:tcW w:w="3140" w:type="dxa"/>
            <w:vAlign w:val="bottom"/>
          </w:tcPr>
          <w:p w14:paraId="66130FE5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Segmento</w:t>
            </w:r>
            <w:proofErr w:type="spellEnd"/>
          </w:p>
        </w:tc>
        <w:tc>
          <w:tcPr>
            <w:tcW w:w="1660" w:type="dxa"/>
            <w:vAlign w:val="bottom"/>
          </w:tcPr>
          <w:p w14:paraId="0455B7F6" w14:textId="77777777" w:rsidR="00852C77" w:rsidRPr="001E12CA" w:rsidRDefault="00852C77" w:rsidP="001F72B3">
            <w:pPr>
              <w:ind w:left="6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Sigla</w:t>
            </w:r>
          </w:p>
        </w:tc>
        <w:tc>
          <w:tcPr>
            <w:tcW w:w="1260" w:type="dxa"/>
            <w:vAlign w:val="bottom"/>
          </w:tcPr>
          <w:p w14:paraId="677EFDD4" w14:textId="77777777" w:rsidR="00852C77" w:rsidRPr="001E12CA" w:rsidRDefault="00852C77" w:rsidP="001F72B3">
            <w:pPr>
              <w:ind w:left="3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Ano</w:t>
            </w:r>
            <w:proofErr w:type="spellEnd"/>
          </w:p>
        </w:tc>
        <w:tc>
          <w:tcPr>
            <w:tcW w:w="1640" w:type="dxa"/>
            <w:vAlign w:val="bottom"/>
          </w:tcPr>
          <w:p w14:paraId="0DDCA754" w14:textId="77777777" w:rsidR="00852C77" w:rsidRPr="001E12CA" w:rsidRDefault="00852C77" w:rsidP="001F72B3">
            <w:pPr>
              <w:ind w:right="2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Quantidade</w:t>
            </w:r>
            <w:proofErr w:type="spellEnd"/>
          </w:p>
        </w:tc>
        <w:tc>
          <w:tcPr>
            <w:tcW w:w="1360" w:type="dxa"/>
            <w:vAlign w:val="bottom"/>
          </w:tcPr>
          <w:p w14:paraId="650BF7E9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Participação</w:t>
            </w:r>
            <w:proofErr w:type="spellEnd"/>
          </w:p>
        </w:tc>
      </w:tr>
      <w:tr w:rsidR="00852C77" w:rsidRPr="001E12CA" w14:paraId="4D75D406" w14:textId="77777777" w:rsidTr="001F72B3">
        <w:trPr>
          <w:trHeight w:val="57"/>
        </w:trPr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14:paraId="0C53900B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7CC9AC77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14:paraId="5FEA5374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B907DA8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31315AD1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2C77" w:rsidRPr="001E12CA" w14:paraId="435C3017" w14:textId="77777777" w:rsidTr="001F72B3">
        <w:trPr>
          <w:trHeight w:val="275"/>
        </w:trPr>
        <w:tc>
          <w:tcPr>
            <w:tcW w:w="3140" w:type="dxa"/>
            <w:vAlign w:val="bottom"/>
          </w:tcPr>
          <w:p w14:paraId="3C53CAB0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 xml:space="preserve">Banco </w:t>
            </w: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Múltiplo</w:t>
            </w:r>
            <w:proofErr w:type="spellEnd"/>
          </w:p>
        </w:tc>
        <w:tc>
          <w:tcPr>
            <w:tcW w:w="1660" w:type="dxa"/>
            <w:vAlign w:val="bottom"/>
          </w:tcPr>
          <w:p w14:paraId="759399FA" w14:textId="77777777" w:rsidR="00852C77" w:rsidRPr="001E12CA" w:rsidRDefault="00852C77" w:rsidP="001F72B3">
            <w:pPr>
              <w:ind w:left="6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BM</w:t>
            </w:r>
          </w:p>
        </w:tc>
        <w:tc>
          <w:tcPr>
            <w:tcW w:w="1260" w:type="dxa"/>
            <w:vAlign w:val="bottom"/>
          </w:tcPr>
          <w:p w14:paraId="3A86F612" w14:textId="77777777" w:rsidR="00852C77" w:rsidRPr="001E12CA" w:rsidRDefault="00852C77" w:rsidP="001F72B3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669AD9E4" w14:textId="77777777" w:rsidR="00852C77" w:rsidRPr="001E12CA" w:rsidRDefault="00852C77" w:rsidP="001F72B3">
            <w:pPr>
              <w:ind w:right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132</w:t>
            </w:r>
          </w:p>
        </w:tc>
        <w:tc>
          <w:tcPr>
            <w:tcW w:w="1360" w:type="dxa"/>
            <w:vAlign w:val="bottom"/>
          </w:tcPr>
          <w:p w14:paraId="5DA5F95C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76.30%</w:t>
            </w:r>
          </w:p>
        </w:tc>
      </w:tr>
      <w:tr w:rsidR="00852C77" w:rsidRPr="001E12CA" w14:paraId="761D87E7" w14:textId="77777777" w:rsidTr="001F72B3">
        <w:trPr>
          <w:trHeight w:val="239"/>
        </w:trPr>
        <w:tc>
          <w:tcPr>
            <w:tcW w:w="3140" w:type="dxa"/>
            <w:vAlign w:val="bottom"/>
          </w:tcPr>
          <w:p w14:paraId="42ADAAE3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 xml:space="preserve">Banco </w:t>
            </w: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Comercial</w:t>
            </w:r>
            <w:proofErr w:type="spellEnd"/>
          </w:p>
        </w:tc>
        <w:tc>
          <w:tcPr>
            <w:tcW w:w="1660" w:type="dxa"/>
            <w:vAlign w:val="bottom"/>
          </w:tcPr>
          <w:p w14:paraId="1B8199B6" w14:textId="77777777" w:rsidR="00852C77" w:rsidRPr="001E12CA" w:rsidRDefault="00852C77" w:rsidP="001F72B3">
            <w:pPr>
              <w:ind w:left="6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BC</w:t>
            </w:r>
          </w:p>
        </w:tc>
        <w:tc>
          <w:tcPr>
            <w:tcW w:w="1260" w:type="dxa"/>
            <w:vAlign w:val="bottom"/>
          </w:tcPr>
          <w:p w14:paraId="55F2AD63" w14:textId="77777777" w:rsidR="00852C77" w:rsidRPr="001E12CA" w:rsidRDefault="00852C77" w:rsidP="001F72B3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59F299BD" w14:textId="77777777" w:rsidR="00852C77" w:rsidRPr="001E12CA" w:rsidRDefault="00852C77" w:rsidP="001F72B3">
            <w:pPr>
              <w:ind w:right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360" w:type="dxa"/>
            <w:vAlign w:val="bottom"/>
          </w:tcPr>
          <w:p w14:paraId="4B00BB48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11.56%</w:t>
            </w:r>
          </w:p>
        </w:tc>
      </w:tr>
      <w:tr w:rsidR="00852C77" w:rsidRPr="001E12CA" w14:paraId="33E60AE6" w14:textId="77777777" w:rsidTr="001F72B3">
        <w:trPr>
          <w:trHeight w:val="239"/>
        </w:trPr>
        <w:tc>
          <w:tcPr>
            <w:tcW w:w="3140" w:type="dxa"/>
            <w:vAlign w:val="bottom"/>
          </w:tcPr>
          <w:p w14:paraId="65F3A572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 xml:space="preserve">Banco de </w:t>
            </w: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Investimento</w:t>
            </w:r>
            <w:proofErr w:type="spellEnd"/>
          </w:p>
        </w:tc>
        <w:tc>
          <w:tcPr>
            <w:tcW w:w="1660" w:type="dxa"/>
            <w:vAlign w:val="bottom"/>
          </w:tcPr>
          <w:p w14:paraId="4F1F026B" w14:textId="77777777" w:rsidR="00852C77" w:rsidRPr="001E12CA" w:rsidRDefault="00852C77" w:rsidP="001F72B3">
            <w:pPr>
              <w:ind w:left="6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BI</w:t>
            </w:r>
          </w:p>
        </w:tc>
        <w:tc>
          <w:tcPr>
            <w:tcW w:w="1260" w:type="dxa"/>
            <w:vAlign w:val="bottom"/>
          </w:tcPr>
          <w:p w14:paraId="73ACB44F" w14:textId="77777777" w:rsidR="00852C77" w:rsidRPr="001E12CA" w:rsidRDefault="00852C77" w:rsidP="001F72B3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438E3B0D" w14:textId="77777777" w:rsidR="00852C77" w:rsidRPr="001E12CA" w:rsidRDefault="00852C77" w:rsidP="001F72B3">
            <w:pPr>
              <w:ind w:right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360" w:type="dxa"/>
            <w:vAlign w:val="bottom"/>
          </w:tcPr>
          <w:p w14:paraId="427C4168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6.36%</w:t>
            </w:r>
          </w:p>
        </w:tc>
      </w:tr>
      <w:tr w:rsidR="00852C77" w:rsidRPr="001E12CA" w14:paraId="5B493038" w14:textId="77777777" w:rsidTr="001F72B3">
        <w:trPr>
          <w:trHeight w:val="239"/>
        </w:trPr>
        <w:tc>
          <w:tcPr>
            <w:tcW w:w="3140" w:type="dxa"/>
            <w:vAlign w:val="bottom"/>
          </w:tcPr>
          <w:p w14:paraId="1B3CE469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 xml:space="preserve">Banco de </w:t>
            </w: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Câmbio</w:t>
            </w:r>
            <w:proofErr w:type="spellEnd"/>
          </w:p>
        </w:tc>
        <w:tc>
          <w:tcPr>
            <w:tcW w:w="1660" w:type="dxa"/>
            <w:vAlign w:val="bottom"/>
          </w:tcPr>
          <w:p w14:paraId="0A13553B" w14:textId="77777777" w:rsidR="00852C77" w:rsidRPr="001E12CA" w:rsidRDefault="00852C77" w:rsidP="001F72B3">
            <w:pPr>
              <w:ind w:left="6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 xml:space="preserve">B </w:t>
            </w: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Camb</w:t>
            </w:r>
            <w:proofErr w:type="spellEnd"/>
          </w:p>
        </w:tc>
        <w:tc>
          <w:tcPr>
            <w:tcW w:w="1260" w:type="dxa"/>
            <w:vAlign w:val="bottom"/>
          </w:tcPr>
          <w:p w14:paraId="22B97E0B" w14:textId="77777777" w:rsidR="00852C77" w:rsidRPr="001E12CA" w:rsidRDefault="00852C77" w:rsidP="001F72B3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41253C05" w14:textId="77777777" w:rsidR="00852C77" w:rsidRPr="001E12CA" w:rsidRDefault="00852C77" w:rsidP="001F72B3">
            <w:pPr>
              <w:ind w:right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60" w:type="dxa"/>
            <w:vAlign w:val="bottom"/>
          </w:tcPr>
          <w:p w14:paraId="4C7C655B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2.89%</w:t>
            </w:r>
          </w:p>
        </w:tc>
      </w:tr>
      <w:tr w:rsidR="00852C77" w:rsidRPr="001E12CA" w14:paraId="1344A87F" w14:textId="77777777" w:rsidTr="001F72B3">
        <w:trPr>
          <w:trHeight w:val="246"/>
        </w:trPr>
        <w:tc>
          <w:tcPr>
            <w:tcW w:w="3140" w:type="dxa"/>
            <w:vAlign w:val="bottom"/>
          </w:tcPr>
          <w:p w14:paraId="21CBBE38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 xml:space="preserve">Banco de </w:t>
            </w: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Desenvolvimento</w:t>
            </w:r>
            <w:proofErr w:type="spellEnd"/>
          </w:p>
        </w:tc>
        <w:tc>
          <w:tcPr>
            <w:tcW w:w="1660" w:type="dxa"/>
            <w:vAlign w:val="bottom"/>
          </w:tcPr>
          <w:p w14:paraId="204D3713" w14:textId="77777777" w:rsidR="00852C77" w:rsidRPr="001E12CA" w:rsidRDefault="00852C77" w:rsidP="001F72B3">
            <w:pPr>
              <w:ind w:left="6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BD</w:t>
            </w:r>
          </w:p>
        </w:tc>
        <w:tc>
          <w:tcPr>
            <w:tcW w:w="1260" w:type="dxa"/>
            <w:vAlign w:val="bottom"/>
          </w:tcPr>
          <w:p w14:paraId="4D468761" w14:textId="77777777" w:rsidR="00852C77" w:rsidRPr="001E12CA" w:rsidRDefault="00852C77" w:rsidP="001F72B3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25C465E9" w14:textId="77777777" w:rsidR="00852C77" w:rsidRPr="001E12CA" w:rsidRDefault="00852C77" w:rsidP="001F72B3">
            <w:pPr>
              <w:ind w:right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60" w:type="dxa"/>
            <w:vAlign w:val="bottom"/>
          </w:tcPr>
          <w:p w14:paraId="7A867508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2.31%</w:t>
            </w:r>
          </w:p>
        </w:tc>
      </w:tr>
      <w:tr w:rsidR="00852C77" w:rsidRPr="001E12CA" w14:paraId="3CDB070A" w14:textId="77777777" w:rsidTr="001F72B3">
        <w:trPr>
          <w:trHeight w:val="356"/>
        </w:trPr>
        <w:tc>
          <w:tcPr>
            <w:tcW w:w="3140" w:type="dxa"/>
            <w:vAlign w:val="bottom"/>
          </w:tcPr>
          <w:p w14:paraId="4C00DBE4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Caixas</w:t>
            </w:r>
            <w:proofErr w:type="spellEnd"/>
            <w:r w:rsidRPr="001E12C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12CA">
              <w:rPr>
                <w:rFonts w:ascii="Arial" w:eastAsia="Arial" w:hAnsi="Arial" w:cs="Arial"/>
                <w:sz w:val="20"/>
                <w:szCs w:val="20"/>
              </w:rPr>
              <w:t>Econômicas</w:t>
            </w:r>
            <w:proofErr w:type="spellEnd"/>
          </w:p>
        </w:tc>
        <w:tc>
          <w:tcPr>
            <w:tcW w:w="1660" w:type="dxa"/>
            <w:vAlign w:val="bottom"/>
          </w:tcPr>
          <w:p w14:paraId="580085CE" w14:textId="77777777" w:rsidR="00852C77" w:rsidRPr="001E12CA" w:rsidRDefault="00852C77" w:rsidP="001F72B3">
            <w:pPr>
              <w:ind w:left="6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CE</w:t>
            </w:r>
          </w:p>
        </w:tc>
        <w:tc>
          <w:tcPr>
            <w:tcW w:w="1260" w:type="dxa"/>
            <w:vAlign w:val="bottom"/>
          </w:tcPr>
          <w:p w14:paraId="271A10B8" w14:textId="77777777" w:rsidR="00852C77" w:rsidRPr="001E12CA" w:rsidRDefault="00852C77" w:rsidP="001F72B3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640" w:type="dxa"/>
            <w:vAlign w:val="bottom"/>
          </w:tcPr>
          <w:p w14:paraId="2E00375D" w14:textId="77777777" w:rsidR="00852C77" w:rsidRPr="001E12CA" w:rsidRDefault="00852C77" w:rsidP="001F72B3">
            <w:pPr>
              <w:ind w:right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60" w:type="dxa"/>
            <w:vAlign w:val="bottom"/>
          </w:tcPr>
          <w:p w14:paraId="5958C06D" w14:textId="77777777" w:rsidR="00852C77" w:rsidRPr="001E12CA" w:rsidRDefault="00852C77" w:rsidP="001F72B3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</w:rPr>
              <w:t>0.58%</w:t>
            </w:r>
          </w:p>
        </w:tc>
      </w:tr>
      <w:tr w:rsidR="00852C77" w:rsidRPr="001E12CA" w14:paraId="39BA18A9" w14:textId="77777777" w:rsidTr="001F72B3">
        <w:trPr>
          <w:trHeight w:val="57"/>
        </w:trPr>
        <w:tc>
          <w:tcPr>
            <w:tcW w:w="7700" w:type="dxa"/>
            <w:gridSpan w:val="4"/>
            <w:tcBorders>
              <w:bottom w:val="single" w:sz="8" w:space="0" w:color="auto"/>
            </w:tcBorders>
            <w:vAlign w:val="bottom"/>
          </w:tcPr>
          <w:p w14:paraId="39A9E49F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45B4875F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2C77" w:rsidRPr="0013115B" w14:paraId="1777DAD7" w14:textId="77777777" w:rsidTr="001F72B3">
        <w:trPr>
          <w:trHeight w:val="320"/>
        </w:trPr>
        <w:tc>
          <w:tcPr>
            <w:tcW w:w="7700" w:type="dxa"/>
            <w:gridSpan w:val="4"/>
            <w:vAlign w:val="bottom"/>
          </w:tcPr>
          <w:p w14:paraId="3350DA5F" w14:textId="1D59652D" w:rsidR="00852C77" w:rsidRPr="001E12CA" w:rsidRDefault="00852C77" w:rsidP="001F72B3">
            <w:pPr>
              <w:ind w:left="220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E12CA">
              <w:rPr>
                <w:rFonts w:ascii="Arial" w:eastAsia="Arial" w:hAnsi="Arial" w:cs="Arial"/>
                <w:sz w:val="20"/>
                <w:szCs w:val="20"/>
                <w:lang w:val="pt-BR"/>
              </w:rPr>
              <w:t>Fonte: Elaborado pelo autor, com dados do Banco Central</w:t>
            </w:r>
          </w:p>
        </w:tc>
        <w:tc>
          <w:tcPr>
            <w:tcW w:w="1360" w:type="dxa"/>
            <w:vAlign w:val="bottom"/>
          </w:tcPr>
          <w:p w14:paraId="3FD63339" w14:textId="77777777" w:rsidR="00852C77" w:rsidRPr="001E12CA" w:rsidRDefault="00852C77" w:rsidP="001F72B3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6C13285E" w14:textId="77777777" w:rsidR="00852C77" w:rsidRPr="00921310" w:rsidRDefault="00852C77" w:rsidP="00852C77">
      <w:pPr>
        <w:spacing w:line="200" w:lineRule="exact"/>
        <w:rPr>
          <w:sz w:val="20"/>
          <w:szCs w:val="20"/>
          <w:lang w:val="pt-BR"/>
        </w:rPr>
      </w:pPr>
    </w:p>
    <w:p w14:paraId="36009C2E" w14:textId="77777777" w:rsidR="00852C77" w:rsidRPr="00921310" w:rsidRDefault="00852C77" w:rsidP="00852C77">
      <w:pPr>
        <w:spacing w:line="200" w:lineRule="exact"/>
        <w:rPr>
          <w:sz w:val="20"/>
          <w:szCs w:val="20"/>
          <w:lang w:val="pt-BR"/>
        </w:rPr>
      </w:pPr>
    </w:p>
    <w:p w14:paraId="50745844" w14:textId="77777777" w:rsidR="00852C77" w:rsidRPr="00921310" w:rsidRDefault="00852C77" w:rsidP="00852C77">
      <w:pPr>
        <w:spacing w:line="220" w:lineRule="exact"/>
        <w:rPr>
          <w:sz w:val="20"/>
          <w:szCs w:val="20"/>
          <w:lang w:val="pt-BR"/>
        </w:rPr>
      </w:pPr>
    </w:p>
    <w:p w14:paraId="1A6B1474" w14:textId="77777777" w:rsidR="00852C77" w:rsidRPr="00921310" w:rsidRDefault="00852C77" w:rsidP="00852C77">
      <w:pPr>
        <w:spacing w:line="84" w:lineRule="exact"/>
        <w:rPr>
          <w:sz w:val="20"/>
          <w:szCs w:val="20"/>
          <w:lang w:val="pt-BR"/>
        </w:rPr>
      </w:pPr>
    </w:p>
    <w:p w14:paraId="2510C0C7" w14:textId="30A85EFA" w:rsidR="00852C77" w:rsidRPr="00921310" w:rsidRDefault="00852C77" w:rsidP="001E12CA">
      <w:pPr>
        <w:spacing w:line="421" w:lineRule="auto"/>
        <w:ind w:left="260" w:right="40" w:firstLine="4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Entre as principais mudanças iniciadas na década de 1980 está a reforma bancária ocorrida em 1998, através da Resolução nº 1.524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(CMN, 1988),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que instituiu diversas medidas de desregulamentação, entre elas a extinção da necessidade de carta-patente para constituição de Bancos Múltiplos.</w:t>
      </w:r>
      <w:r w:rsidR="001E12CA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Mesmo com as limitações da Constituição de 1988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(BRASIL, 1988)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para instalação de bancos estrangeiros, não houveram restrições para que ocorresse aumento na participação de capital estrangeiro em bancos nacionais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(CAMARGO, 2009)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EC0605F" w14:textId="77777777" w:rsidR="00852C77" w:rsidRPr="00921310" w:rsidRDefault="00852C77" w:rsidP="00852C77">
      <w:pPr>
        <w:spacing w:line="95" w:lineRule="exact"/>
        <w:rPr>
          <w:sz w:val="20"/>
          <w:szCs w:val="20"/>
          <w:lang w:val="pt-BR"/>
        </w:rPr>
      </w:pPr>
    </w:p>
    <w:p w14:paraId="053DDA55" w14:textId="77777777" w:rsidR="00852C77" w:rsidRPr="00921310" w:rsidRDefault="00852C77" w:rsidP="00852C77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color w:val="FF0000"/>
          <w:sz w:val="24"/>
          <w:szCs w:val="24"/>
          <w:lang w:val="pt-BR"/>
        </w:rPr>
        <w:t>ABORDAR SOBRE O ÍNDICE HHI (CONCENTRAÇÃO)</w:t>
      </w:r>
    </w:p>
    <w:p w14:paraId="30ED9CBC" w14:textId="77777777" w:rsidR="00852C77" w:rsidRPr="00921310" w:rsidRDefault="00852C77" w:rsidP="00852C77">
      <w:pPr>
        <w:spacing w:line="322" w:lineRule="exact"/>
        <w:rPr>
          <w:sz w:val="20"/>
          <w:szCs w:val="20"/>
          <w:lang w:val="pt-BR"/>
        </w:rPr>
      </w:pPr>
    </w:p>
    <w:p w14:paraId="6B7A7D44" w14:textId="26BF87C6" w:rsidR="00852C77" w:rsidRPr="001E12CA" w:rsidRDefault="00852C77" w:rsidP="001E12CA">
      <w:pPr>
        <w:spacing w:line="430" w:lineRule="auto"/>
        <w:ind w:left="260" w:firstLine="460"/>
        <w:jc w:val="both"/>
        <w:rPr>
          <w:rFonts w:ascii="Arial" w:eastAsia="Arial" w:hAnsi="Arial" w:cs="Arial"/>
          <w:sz w:val="24"/>
          <w:szCs w:val="24"/>
          <w:lang w:val="pt-BR"/>
        </w:rPr>
        <w:sectPr w:rsidR="00852C77" w:rsidRPr="001E12CA" w:rsidSect="00852C77">
          <w:footerReference w:type="default" r:id="rId17"/>
          <w:type w:val="continuous"/>
          <w:pgSz w:w="11900" w:h="16838"/>
          <w:pgMar w:top="991" w:right="1106" w:bottom="879" w:left="1440" w:header="0" w:footer="0" w:gutter="0"/>
          <w:cols w:space="720" w:equalWidth="0">
            <w:col w:w="9360"/>
          </w:cols>
        </w:sectPr>
      </w:pPr>
      <w:r w:rsidRPr="001E12CA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11">
        <w:r w:rsidRPr="001E12CA">
          <w:rPr>
            <w:rFonts w:ascii="Arial" w:eastAsia="Arial" w:hAnsi="Arial" w:cs="Arial"/>
            <w:sz w:val="24"/>
            <w:szCs w:val="24"/>
            <w:lang w:val="pt-BR"/>
          </w:rPr>
          <w:t xml:space="preserve">Figura 1 </w:t>
        </w:r>
      </w:hyperlink>
      <w:r w:rsidRPr="001E12CA">
        <w:rPr>
          <w:rFonts w:ascii="Arial" w:eastAsia="Arial" w:hAnsi="Arial" w:cs="Arial"/>
          <w:sz w:val="24"/>
          <w:szCs w:val="24"/>
          <w:lang w:val="pt-BR"/>
        </w:rPr>
        <w:t>demonstra a evolução número de instituições bancárias por segmento entre 1978 à 2019, podendo ser visualizada uma mudança na composição da estrutura, com significativo aumento de instituições aderindo modalidades de múltiplas carteiras</w:t>
      </w:r>
      <w:r w:rsidR="001E12CA">
        <w:rPr>
          <w:rStyle w:val="Refdenotaderodap"/>
          <w:rFonts w:ascii="Arial" w:eastAsia="Arial" w:hAnsi="Arial" w:cs="Arial"/>
          <w:sz w:val="24"/>
          <w:szCs w:val="24"/>
          <w:lang w:val="pt-BR"/>
        </w:rPr>
        <w:footnoteReference w:id="3"/>
      </w:r>
      <w:r w:rsidR="001E12CA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e redução de instituições que operam exclusivamente com carteira comercial e exclusivamente com carteira de investimento.</w:t>
      </w:r>
    </w:p>
    <w:p w14:paraId="1B962872" w14:textId="1595DADB" w:rsidR="00935E92" w:rsidRPr="007518FC" w:rsidRDefault="00935E92" w:rsidP="00CD5A07">
      <w:pPr>
        <w:spacing w:line="419" w:lineRule="auto"/>
        <w:jc w:val="both"/>
        <w:rPr>
          <w:rFonts w:ascii="Arial" w:eastAsia="Arial" w:hAnsi="Arial" w:cs="Arial"/>
          <w:sz w:val="24"/>
          <w:szCs w:val="24"/>
          <w:lang w:val="pt-BR"/>
        </w:rPr>
        <w:sectPr w:rsidR="00935E92" w:rsidRPr="007518FC">
          <w:type w:val="continuous"/>
          <w:pgSz w:w="11900" w:h="16838"/>
          <w:pgMar w:top="1028" w:right="1106" w:bottom="790" w:left="1440" w:header="0" w:footer="0" w:gutter="0"/>
          <w:cols w:space="720" w:equalWidth="0">
            <w:col w:w="9360"/>
          </w:cols>
        </w:sectPr>
      </w:pPr>
    </w:p>
    <w:p w14:paraId="5E135905" w14:textId="77777777" w:rsidR="00616C98" w:rsidRPr="00852C77" w:rsidRDefault="00616C98" w:rsidP="00852C77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1F71A340" w14:textId="77777777" w:rsidR="00CD5A07" w:rsidRPr="00CD5A07" w:rsidRDefault="00CD5A07" w:rsidP="00CD5A07">
      <w:pPr>
        <w:rPr>
          <w:sz w:val="20"/>
          <w:szCs w:val="20"/>
          <w:lang w:val="pt-BR"/>
        </w:rPr>
        <w:sectPr w:rsidR="00CD5A07" w:rsidRPr="00CD5A07" w:rsidSect="00CD5A07">
          <w:pgSz w:w="11900" w:h="16838"/>
          <w:pgMar w:top="991" w:right="1106" w:bottom="879" w:left="1440" w:header="0" w:footer="0" w:gutter="0"/>
          <w:cols w:space="720" w:equalWidth="0">
            <w:col w:w="9360"/>
          </w:cols>
        </w:sectPr>
      </w:pPr>
    </w:p>
    <w:p w14:paraId="65908A44" w14:textId="77777777" w:rsidR="00CD5A07" w:rsidRPr="00921310" w:rsidRDefault="00CD5A07" w:rsidP="00CD5A07">
      <w:pPr>
        <w:ind w:right="4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lastRenderedPageBreak/>
        <w:t>Figura 1 – Evolução do setor bancário brasileiro por segmento</w:t>
      </w:r>
    </w:p>
    <w:p w14:paraId="75153F7F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4048" behindDoc="1" locked="0" layoutInCell="0" allowOverlap="1" wp14:anchorId="270DB9CE" wp14:editId="549DE4C2">
            <wp:simplePos x="0" y="0"/>
            <wp:positionH relativeFrom="column">
              <wp:posOffset>581025</wp:posOffset>
            </wp:positionH>
            <wp:positionV relativeFrom="paragraph">
              <wp:posOffset>327025</wp:posOffset>
            </wp:positionV>
            <wp:extent cx="5272405" cy="1747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4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31E173" w14:textId="77777777" w:rsidR="00CD5A07" w:rsidRPr="00921310" w:rsidRDefault="00CD5A07" w:rsidP="00CD5A07">
      <w:pPr>
        <w:rPr>
          <w:lang w:val="pt-BR"/>
        </w:rPr>
        <w:sectPr w:rsidR="00CD5A07" w:rsidRPr="00921310">
          <w:pgSz w:w="11900" w:h="16838"/>
          <w:pgMar w:top="991" w:right="1106" w:bottom="408" w:left="1440" w:header="0" w:footer="0" w:gutter="0"/>
          <w:cols w:space="720" w:equalWidth="0">
            <w:col w:w="9360"/>
          </w:cols>
        </w:sectPr>
      </w:pPr>
    </w:p>
    <w:p w14:paraId="53A2CB6C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762D57D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5A4DB6E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082B538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16F104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CCFE255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E2ACAB8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AAFC7CA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4906D25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3B7F956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3E52A5D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9970EA0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318C59F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862591F" w14:textId="77777777" w:rsidR="00CD5A07" w:rsidRPr="00921310" w:rsidRDefault="00CD5A07" w:rsidP="00CD5A07">
      <w:pPr>
        <w:spacing w:line="342" w:lineRule="exact"/>
        <w:rPr>
          <w:sz w:val="20"/>
          <w:szCs w:val="20"/>
          <w:lang w:val="pt-BR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</w:tblGrid>
      <w:tr w:rsidR="00CD5A07" w14:paraId="1773D316" w14:textId="77777777" w:rsidTr="00135A7F">
        <w:trPr>
          <w:trHeight w:val="1100"/>
        </w:trPr>
        <w:tc>
          <w:tcPr>
            <w:tcW w:w="230" w:type="dxa"/>
            <w:textDirection w:val="btLr"/>
            <w:vAlign w:val="bottom"/>
          </w:tcPr>
          <w:p w14:paraId="7001FDD5" w14:textId="77777777" w:rsidR="00CD5A07" w:rsidRDefault="00CD5A07" w:rsidP="00135A7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20"/>
                <w:szCs w:val="20"/>
              </w:rPr>
              <w:t>Quantidade</w:t>
            </w:r>
            <w:proofErr w:type="spellEnd"/>
          </w:p>
        </w:tc>
      </w:tr>
    </w:tbl>
    <w:p w14:paraId="5175AC76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6610EC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8A3F059" w14:textId="77777777" w:rsidR="00CD5A07" w:rsidRDefault="00CD5A07" w:rsidP="00CD5A07">
      <w:pPr>
        <w:spacing w:line="358" w:lineRule="exact"/>
        <w:rPr>
          <w:sz w:val="20"/>
          <w:szCs w:val="20"/>
        </w:rPr>
      </w:pPr>
    </w:p>
    <w:p w14:paraId="34484C2B" w14:textId="77777777" w:rsidR="00CD5A07" w:rsidRPr="00921310" w:rsidRDefault="00CD5A07" w:rsidP="00CD5A07">
      <w:pPr>
        <w:tabs>
          <w:tab w:val="left" w:pos="3820"/>
          <w:tab w:val="left" w:pos="6260"/>
        </w:tabs>
        <w:ind w:left="1080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1A1A1A"/>
          <w:sz w:val="18"/>
          <w:szCs w:val="18"/>
          <w:lang w:val="pt-BR"/>
        </w:rPr>
        <w:t>Banco Comercial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color w:val="1A1A1A"/>
          <w:sz w:val="18"/>
          <w:szCs w:val="18"/>
          <w:lang w:val="pt-BR"/>
        </w:rPr>
        <w:t>Banco de Câmbio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color w:val="1A1A1A"/>
          <w:sz w:val="17"/>
          <w:szCs w:val="17"/>
          <w:lang w:val="pt-BR"/>
        </w:rPr>
        <w:t>Banco de Desenvolvimento</w:t>
      </w:r>
    </w:p>
    <w:p w14:paraId="549ECC2F" w14:textId="77777777" w:rsidR="00CD5A07" w:rsidRPr="00921310" w:rsidRDefault="00CD5A07" w:rsidP="00CD5A07">
      <w:pPr>
        <w:spacing w:line="114" w:lineRule="exact"/>
        <w:rPr>
          <w:sz w:val="20"/>
          <w:szCs w:val="20"/>
          <w:lang w:val="pt-BR"/>
        </w:rPr>
      </w:pPr>
    </w:p>
    <w:p w14:paraId="6B0C1A9D" w14:textId="77777777" w:rsidR="00CD5A07" w:rsidRPr="00921310" w:rsidRDefault="00CD5A07" w:rsidP="00CD5A07">
      <w:pPr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200</w:t>
      </w:r>
    </w:p>
    <w:p w14:paraId="4A65D652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485DC6E9" wp14:editId="50A4A9B7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38822" id="Shape 7" o:spid="_x0000_s1026" style="position:absolute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3FDBE72C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72406596" w14:textId="77777777" w:rsidR="00CD5A07" w:rsidRPr="00921310" w:rsidRDefault="00CD5A07" w:rsidP="00CD5A07">
      <w:pPr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150</w:t>
      </w:r>
    </w:p>
    <w:p w14:paraId="2B862D32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580FBFD9" wp14:editId="6F3FD706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5A442" id="Shape 8" o:spid="_x0000_s1026" style="position:absolute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55809AD3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41C06B51" w14:textId="77777777" w:rsidR="00CD5A07" w:rsidRPr="00921310" w:rsidRDefault="00CD5A07" w:rsidP="00CD5A07">
      <w:pPr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100</w:t>
      </w:r>
    </w:p>
    <w:p w14:paraId="0DE1D407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7F28F04B" wp14:editId="60977BD5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C8E30" id="Shape 9" o:spid="_x0000_s1026" style="position:absolute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2B8FBC9A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4443324B" w14:textId="77777777" w:rsidR="00CD5A07" w:rsidRPr="00921310" w:rsidRDefault="00CD5A07" w:rsidP="00CD5A07">
      <w:pPr>
        <w:ind w:left="100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50</w:t>
      </w:r>
    </w:p>
    <w:p w14:paraId="60ED329F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2E768DB2" wp14:editId="1526AE0C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78EC8" id="Shape 10" o:spid="_x0000_s1026" style="position:absolute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06BBF3A1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737E103F" w14:textId="77777777" w:rsidR="00CD5A07" w:rsidRPr="00921310" w:rsidRDefault="00CD5A07" w:rsidP="00CD5A07">
      <w:pPr>
        <w:ind w:left="200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0</w:t>
      </w:r>
    </w:p>
    <w:p w14:paraId="464239E5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9168" behindDoc="1" locked="0" layoutInCell="0" allowOverlap="1" wp14:anchorId="07EFC7AC" wp14:editId="14CBC5A3">
            <wp:simplePos x="0" y="0"/>
            <wp:positionH relativeFrom="column">
              <wp:posOffset>250825</wp:posOffset>
            </wp:positionH>
            <wp:positionV relativeFrom="paragraph">
              <wp:posOffset>73660</wp:posOffset>
            </wp:positionV>
            <wp:extent cx="5272405" cy="2139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6869C1DF" wp14:editId="3C3F890A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C534E" id="Shape 12" o:spid="_x0000_s1026" style="position:absolute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75B3ED84" w14:textId="77777777" w:rsidR="00CD5A07" w:rsidRPr="00921310" w:rsidRDefault="00CD5A07" w:rsidP="00CD5A07">
      <w:pPr>
        <w:spacing w:line="159" w:lineRule="exact"/>
        <w:rPr>
          <w:sz w:val="20"/>
          <w:szCs w:val="20"/>
          <w:lang w:val="pt-BR"/>
        </w:rPr>
      </w:pPr>
    </w:p>
    <w:p w14:paraId="12ABCD4D" w14:textId="77777777" w:rsidR="00CD5A07" w:rsidRPr="00921310" w:rsidRDefault="00CD5A07" w:rsidP="00CD5A07">
      <w:pPr>
        <w:tabs>
          <w:tab w:val="left" w:pos="3940"/>
          <w:tab w:val="left" w:pos="6560"/>
        </w:tabs>
        <w:ind w:left="860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1A1A1A"/>
          <w:sz w:val="18"/>
          <w:szCs w:val="18"/>
          <w:lang w:val="pt-BR"/>
        </w:rPr>
        <w:t>Banco de Investimento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color w:val="1A1A1A"/>
          <w:sz w:val="18"/>
          <w:szCs w:val="18"/>
          <w:lang w:val="pt-BR"/>
        </w:rPr>
        <w:t>Banco Múltiplo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color w:val="1A1A1A"/>
          <w:sz w:val="17"/>
          <w:szCs w:val="17"/>
          <w:lang w:val="pt-BR"/>
        </w:rPr>
        <w:t>Caixas Econômicas</w:t>
      </w:r>
    </w:p>
    <w:p w14:paraId="63EFCF9F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216" behindDoc="1" locked="0" layoutInCell="0" allowOverlap="1" wp14:anchorId="6C79163A" wp14:editId="7C56A7DA">
            <wp:simplePos x="0" y="0"/>
            <wp:positionH relativeFrom="column">
              <wp:posOffset>250825</wp:posOffset>
            </wp:positionH>
            <wp:positionV relativeFrom="paragraph">
              <wp:posOffset>42545</wp:posOffset>
            </wp:positionV>
            <wp:extent cx="5272405" cy="15341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FD0000" w14:textId="77777777" w:rsidR="00CD5A07" w:rsidRPr="00921310" w:rsidRDefault="00CD5A07" w:rsidP="00CD5A07">
      <w:pPr>
        <w:spacing w:line="94" w:lineRule="exact"/>
        <w:rPr>
          <w:sz w:val="20"/>
          <w:szCs w:val="20"/>
          <w:lang w:val="pt-BR"/>
        </w:rPr>
      </w:pPr>
    </w:p>
    <w:p w14:paraId="61F5AF6E" w14:textId="77777777" w:rsidR="00CD5A07" w:rsidRPr="00921310" w:rsidRDefault="00CD5A07" w:rsidP="00CD5A07">
      <w:pPr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200</w:t>
      </w:r>
    </w:p>
    <w:p w14:paraId="2957E7FB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23724EE8" wp14:editId="7349E5BB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26657" id="Shape 14" o:spid="_x0000_s1026" style="position:absolute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2C6B4A92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2B189A55" w14:textId="77777777" w:rsidR="00CD5A07" w:rsidRPr="00921310" w:rsidRDefault="00CD5A07" w:rsidP="00CD5A07">
      <w:pPr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150</w:t>
      </w:r>
    </w:p>
    <w:p w14:paraId="69E579CE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74FF33C3" wp14:editId="7D71B15A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90023" id="Shape 15" o:spid="_x0000_s1026" style="position:absolute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237EC641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51886D1A" w14:textId="77777777" w:rsidR="00CD5A07" w:rsidRPr="00921310" w:rsidRDefault="00CD5A07" w:rsidP="00CD5A07">
      <w:pPr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100</w:t>
      </w:r>
    </w:p>
    <w:p w14:paraId="79CE4ED7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0DADD118" wp14:editId="603B41E2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C241" id="Shape 16" o:spid="_x0000_s1026" style="position:absolute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7AB38A7C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54D4A4F7" w14:textId="77777777" w:rsidR="00CD5A07" w:rsidRPr="00921310" w:rsidRDefault="00CD5A07" w:rsidP="00CD5A07">
      <w:pPr>
        <w:ind w:left="100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50</w:t>
      </w:r>
    </w:p>
    <w:p w14:paraId="7CC9838D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5C5B75D5" wp14:editId="3BC45A73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A6190" id="Shape 17" o:spid="_x0000_s1026" style="position:absolute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59C8A0AC" w14:textId="77777777" w:rsidR="00CD5A07" w:rsidRPr="00921310" w:rsidRDefault="00CD5A07" w:rsidP="00CD5A07">
      <w:pPr>
        <w:spacing w:line="311" w:lineRule="exact"/>
        <w:rPr>
          <w:sz w:val="20"/>
          <w:szCs w:val="20"/>
          <w:lang w:val="pt-BR"/>
        </w:rPr>
      </w:pPr>
    </w:p>
    <w:p w14:paraId="00C8C86B" w14:textId="77777777" w:rsidR="00CD5A07" w:rsidRPr="00921310" w:rsidRDefault="00CD5A07" w:rsidP="00CD5A07">
      <w:pPr>
        <w:ind w:left="200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0</w:t>
      </w:r>
    </w:p>
    <w:p w14:paraId="31BD73DC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76CEC118" wp14:editId="74D2B552">
                <wp:simplePos x="0" y="0"/>
                <wp:positionH relativeFrom="column">
                  <wp:posOffset>403860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F08EC" id="Shape 18" o:spid="_x0000_s1026" style="position:absolute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4pt" to="31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5282F184" wp14:editId="04782FFF">
                <wp:simplePos x="0" y="0"/>
                <wp:positionH relativeFrom="column">
                  <wp:posOffset>783590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473F6" id="Shape 19" o:spid="_x0000_s1026" style="position:absolute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.4pt" to="61.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11D5F15A" wp14:editId="5798C783">
                <wp:simplePos x="0" y="0"/>
                <wp:positionH relativeFrom="column">
                  <wp:posOffset>1163320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A56B1" id="Shape 20" o:spid="_x0000_s1026" style="position:absolute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.4pt" to="91.6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1B2AC0D0" wp14:editId="5233A555">
                <wp:simplePos x="0" y="0"/>
                <wp:positionH relativeFrom="column">
                  <wp:posOffset>1543050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0208" id="Shape 21" o:spid="_x0000_s1026" style="position:absolute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.4pt" to="121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225A8972" wp14:editId="06578C8C">
                <wp:simplePos x="0" y="0"/>
                <wp:positionH relativeFrom="column">
                  <wp:posOffset>1922780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7117E" id="Shape 22" o:spid="_x0000_s1026" style="position:absolute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.4pt" to="151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67B777D3" wp14:editId="047CD6DD">
                <wp:simplePos x="0" y="0"/>
                <wp:positionH relativeFrom="column">
                  <wp:posOffset>2184400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53DA" id="Shape 23" o:spid="_x0000_s1026" style="position:absolute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.4pt" to="17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444B7D67" wp14:editId="1F16BD33">
                <wp:simplePos x="0" y="0"/>
                <wp:positionH relativeFrom="column">
                  <wp:posOffset>2564130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B2C33" id="Shape 24" o:spid="_x0000_s1026" style="position:absolute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.4pt" to="201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6650CC4" wp14:editId="2DA7A0BB">
                <wp:simplePos x="0" y="0"/>
                <wp:positionH relativeFrom="column">
                  <wp:posOffset>2943225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8221E" id="Shape 25" o:spid="_x0000_s1026" style="position:absolute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.4pt" to="231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12CE047F" wp14:editId="048F3875">
                <wp:simplePos x="0" y="0"/>
                <wp:positionH relativeFrom="column">
                  <wp:posOffset>3322955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9C7D3" id="Shape 26" o:spid="_x0000_s1026" style="position:absolute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.4pt" to="261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05759C73" wp14:editId="0BFFA73F">
                <wp:simplePos x="0" y="0"/>
                <wp:positionH relativeFrom="column">
                  <wp:posOffset>3702685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FCCA" id="Shape 27" o:spid="_x0000_s1026" style="position:absolute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.4pt" to="291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69BFC997" wp14:editId="7DA59E69">
                <wp:simplePos x="0" y="0"/>
                <wp:positionH relativeFrom="column">
                  <wp:posOffset>3964305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CCB60" id="Shape 28" o:spid="_x0000_s1026" style="position:absolute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.4pt" to="312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55BB2C50" wp14:editId="089FD0CF">
                <wp:simplePos x="0" y="0"/>
                <wp:positionH relativeFrom="column">
                  <wp:posOffset>4344035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514F0" id="Shape 29" o:spid="_x0000_s1026" style="position:absolute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05pt,.4pt" to="342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761A3D35" wp14:editId="67AB1A4E">
                <wp:simplePos x="0" y="0"/>
                <wp:positionH relativeFrom="column">
                  <wp:posOffset>4723765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F9E3F" id="Shape 30" o:spid="_x0000_s1026" style="position:absolute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5pt,.4pt" to="371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2A1D0C83" wp14:editId="3775BFD4">
                <wp:simplePos x="0" y="0"/>
                <wp:positionH relativeFrom="column">
                  <wp:posOffset>5103495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40D9" id="Shape 31" o:spid="_x0000_s1026" style="position:absolute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5pt,.4pt" to="401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3B4CF15F" wp14:editId="11D49CAF">
                <wp:simplePos x="0" y="0"/>
                <wp:positionH relativeFrom="column">
                  <wp:posOffset>5483225</wp:posOffset>
                </wp:positionH>
                <wp:positionV relativeFrom="paragraph">
                  <wp:posOffset>5080</wp:posOffset>
                </wp:positionV>
                <wp:extent cx="0" cy="3429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CEBA2" id="Shape 32" o:spid="_x0000_s1026" style="position:absolute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5pt,.4pt" to="431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248BB0E1" wp14:editId="1E0D7045">
                <wp:simplePos x="0" y="0"/>
                <wp:positionH relativeFrom="column">
                  <wp:posOffset>215900</wp:posOffset>
                </wp:positionH>
                <wp:positionV relativeFrom="paragraph">
                  <wp:posOffset>-64135</wp:posOffset>
                </wp:positionV>
                <wp:extent cx="3429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304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BE372" id="Shape 33" o:spid="_x0000_s1026" style="position:absolute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-5.05pt" to="19.7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" o:allowincell="f" filled="t" strokecolor="#333" strokeweight=".36956mm">
                <v:stroke joinstyle="miter"/>
                <o:lock v:ext="edit" shapetype="f"/>
              </v:line>
            </w:pict>
          </mc:Fallback>
        </mc:AlternateContent>
      </w:r>
    </w:p>
    <w:p w14:paraId="4C12813C" w14:textId="77777777" w:rsidR="00CD5A07" w:rsidRPr="00921310" w:rsidRDefault="00CD5A07" w:rsidP="00CD5A07">
      <w:pPr>
        <w:spacing w:line="43" w:lineRule="exact"/>
        <w:rPr>
          <w:sz w:val="20"/>
          <w:szCs w:val="20"/>
          <w:lang w:val="pt-BR"/>
        </w:rPr>
      </w:pPr>
    </w:p>
    <w:p w14:paraId="7CF4B69E" w14:textId="77777777" w:rsidR="00CD5A07" w:rsidRPr="00921310" w:rsidRDefault="00CD5A07" w:rsidP="00CD5A07">
      <w:pPr>
        <w:tabs>
          <w:tab w:val="left" w:pos="180"/>
          <w:tab w:val="left" w:pos="180"/>
          <w:tab w:val="left" w:pos="200"/>
          <w:tab w:val="left" w:pos="200"/>
          <w:tab w:val="left" w:pos="180"/>
          <w:tab w:val="left" w:pos="180"/>
          <w:tab w:val="left" w:pos="180"/>
          <w:tab w:val="left" w:pos="200"/>
          <w:tab w:val="left" w:pos="180"/>
          <w:tab w:val="left" w:pos="180"/>
          <w:tab w:val="left" w:pos="180"/>
          <w:tab w:val="left" w:pos="180"/>
        </w:tabs>
        <w:ind w:right="-439"/>
        <w:jc w:val="center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>1980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1990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2000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2010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20201980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1990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2000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2010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20201980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1990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2000</w:t>
      </w:r>
      <w:r w:rsidRPr="00921310">
        <w:rPr>
          <w:rFonts w:ascii="Helvetica" w:eastAsia="Helvetica" w:hAnsi="Helvetica" w:cs="Helvetica"/>
          <w:color w:val="4D4D4D"/>
          <w:sz w:val="18"/>
          <w:szCs w:val="18"/>
          <w:lang w:val="pt-BR"/>
        </w:rPr>
        <w:tab/>
        <w:t>2010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color w:val="4D4D4D"/>
          <w:sz w:val="17"/>
          <w:szCs w:val="17"/>
          <w:lang w:val="pt-BR"/>
        </w:rPr>
        <w:t>2020</w:t>
      </w:r>
    </w:p>
    <w:p w14:paraId="530ECF6C" w14:textId="77777777" w:rsidR="00CD5A07" w:rsidRPr="00921310" w:rsidRDefault="00CD5A07" w:rsidP="00CD5A07">
      <w:pPr>
        <w:spacing w:line="4" w:lineRule="exact"/>
        <w:rPr>
          <w:sz w:val="20"/>
          <w:szCs w:val="20"/>
          <w:lang w:val="pt-BR"/>
        </w:rPr>
      </w:pPr>
    </w:p>
    <w:p w14:paraId="7A383E2B" w14:textId="77777777" w:rsidR="00CD5A07" w:rsidRPr="00921310" w:rsidRDefault="00CD5A07" w:rsidP="00CD5A07">
      <w:pPr>
        <w:ind w:right="-259"/>
        <w:jc w:val="center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lang w:val="pt-BR"/>
        </w:rPr>
        <w:t>Ano</w:t>
      </w:r>
    </w:p>
    <w:p w14:paraId="5AB5F2F4" w14:textId="77777777" w:rsidR="00CD5A07" w:rsidRPr="00921310" w:rsidRDefault="00CD5A07" w:rsidP="00CD5A07">
      <w:pPr>
        <w:spacing w:line="252" w:lineRule="exact"/>
        <w:rPr>
          <w:sz w:val="20"/>
          <w:szCs w:val="20"/>
          <w:lang w:val="pt-BR"/>
        </w:rPr>
      </w:pPr>
    </w:p>
    <w:p w14:paraId="113653E2" w14:textId="77777777" w:rsidR="00CD5A07" w:rsidRPr="00921310" w:rsidRDefault="00CD5A07" w:rsidP="00CD5A07">
      <w:pPr>
        <w:ind w:left="16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a partir de dados do Banco Central</w:t>
      </w:r>
    </w:p>
    <w:p w14:paraId="6C3CC563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26D6152" w14:textId="77777777" w:rsidR="00CD5A07" w:rsidRPr="00921310" w:rsidRDefault="00CD5A07" w:rsidP="00CD5A07">
      <w:pPr>
        <w:rPr>
          <w:lang w:val="pt-BR"/>
        </w:rPr>
        <w:sectPr w:rsidR="00CD5A07" w:rsidRPr="00921310">
          <w:type w:val="continuous"/>
          <w:pgSz w:w="11900" w:h="16838"/>
          <w:pgMar w:top="991" w:right="1106" w:bottom="408" w:left="1440" w:header="0" w:footer="0" w:gutter="0"/>
          <w:cols w:num="2" w:space="720" w:equalWidth="0">
            <w:col w:w="467" w:space="53"/>
            <w:col w:w="8840"/>
          </w:cols>
        </w:sectPr>
      </w:pPr>
    </w:p>
    <w:p w14:paraId="693B7874" w14:textId="77777777" w:rsidR="00CD5A07" w:rsidRPr="00921310" w:rsidRDefault="00CD5A07" w:rsidP="00CD5A07">
      <w:pPr>
        <w:spacing w:line="258" w:lineRule="exact"/>
        <w:rPr>
          <w:sz w:val="20"/>
          <w:szCs w:val="20"/>
          <w:lang w:val="pt-BR"/>
        </w:rPr>
      </w:pPr>
    </w:p>
    <w:p w14:paraId="2988E91C" w14:textId="77777777" w:rsidR="00CD5A07" w:rsidRPr="00921310" w:rsidRDefault="00CD5A07" w:rsidP="00CD5A07">
      <w:pPr>
        <w:ind w:left="3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Tabela 2 – Composição por tipo de iniciativa no setor bancário brasileiro — </w:t>
      </w:r>
      <w:proofErr w:type="gramStart"/>
      <w:r w:rsidRPr="00921310">
        <w:rPr>
          <w:rFonts w:ascii="Arial" w:eastAsia="Arial" w:hAnsi="Arial" w:cs="Arial"/>
          <w:lang w:val="pt-BR"/>
        </w:rPr>
        <w:t>Dezembro</w:t>
      </w:r>
      <w:proofErr w:type="gramEnd"/>
      <w:r w:rsidRPr="00921310">
        <w:rPr>
          <w:rFonts w:ascii="Arial" w:eastAsia="Arial" w:hAnsi="Arial" w:cs="Arial"/>
          <w:lang w:val="pt-BR"/>
        </w:rPr>
        <w:t xml:space="preserve"> 2019</w:t>
      </w:r>
    </w:p>
    <w:p w14:paraId="0463B164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0498DA51" wp14:editId="76FC0155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462343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23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4ECB7" id="Shape 34" o:spid="_x0000_s1026" style="position:absolute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2.2pt" to="37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" o:allowincell="f" filled="t" strokeweight=".33019mm">
                <v:stroke joinstyle="miter"/>
                <o:lock v:ext="edit" shapetype="f"/>
              </v:line>
            </w:pict>
          </mc:Fallback>
        </mc:AlternateContent>
      </w:r>
    </w:p>
    <w:p w14:paraId="7F98F11D" w14:textId="77777777" w:rsidR="00CD5A07" w:rsidRPr="00921310" w:rsidRDefault="00CD5A07" w:rsidP="00CD5A07">
      <w:pPr>
        <w:spacing w:line="278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6040"/>
        <w:gridCol w:w="80"/>
      </w:tblGrid>
      <w:tr w:rsidR="00CD5A07" w14:paraId="5CF9FBBB" w14:textId="77777777" w:rsidTr="00135A7F">
        <w:trPr>
          <w:trHeight w:val="246"/>
        </w:trPr>
        <w:tc>
          <w:tcPr>
            <w:tcW w:w="1240" w:type="dxa"/>
            <w:vAlign w:val="bottom"/>
          </w:tcPr>
          <w:p w14:paraId="2966D0AF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6120" w:type="dxa"/>
            <w:gridSpan w:val="2"/>
            <w:vAlign w:val="bottom"/>
          </w:tcPr>
          <w:p w14:paraId="686099D2" w14:textId="77777777" w:rsidR="00CD5A07" w:rsidRDefault="00CD5A07" w:rsidP="00135A7F">
            <w:pPr>
              <w:ind w:left="25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Participação</w:t>
            </w:r>
            <w:proofErr w:type="spellEnd"/>
          </w:p>
        </w:tc>
      </w:tr>
      <w:tr w:rsidR="00CD5A07" w14:paraId="3FBFA21D" w14:textId="77777777" w:rsidTr="00135A7F">
        <w:trPr>
          <w:trHeight w:val="57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7D3B2B18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61F122B7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7ACDAF01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</w:tr>
      <w:tr w:rsidR="00CD5A07" w14:paraId="4E1572FC" w14:textId="77777777" w:rsidTr="00135A7F">
        <w:trPr>
          <w:trHeight w:val="275"/>
        </w:trPr>
        <w:tc>
          <w:tcPr>
            <w:tcW w:w="1240" w:type="dxa"/>
            <w:vAlign w:val="bottom"/>
          </w:tcPr>
          <w:p w14:paraId="35BB09FA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Privado</w:t>
            </w:r>
          </w:p>
        </w:tc>
        <w:tc>
          <w:tcPr>
            <w:tcW w:w="6040" w:type="dxa"/>
            <w:vAlign w:val="bottom"/>
          </w:tcPr>
          <w:p w14:paraId="637A94AF" w14:textId="77777777" w:rsidR="00CD5A07" w:rsidRDefault="00CD5A07" w:rsidP="00135A7F">
            <w:pPr>
              <w:ind w:left="2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93%</w:t>
            </w:r>
          </w:p>
        </w:tc>
        <w:tc>
          <w:tcPr>
            <w:tcW w:w="80" w:type="dxa"/>
            <w:vAlign w:val="bottom"/>
          </w:tcPr>
          <w:p w14:paraId="70A6E7BF" w14:textId="77777777" w:rsidR="00CD5A07" w:rsidRDefault="00CD5A07" w:rsidP="00135A7F">
            <w:pPr>
              <w:rPr>
                <w:sz w:val="23"/>
                <w:szCs w:val="23"/>
              </w:rPr>
            </w:pPr>
          </w:p>
        </w:tc>
      </w:tr>
      <w:tr w:rsidR="00CD5A07" w14:paraId="292433BE" w14:textId="77777777" w:rsidTr="00135A7F">
        <w:trPr>
          <w:trHeight w:val="246"/>
        </w:trPr>
        <w:tc>
          <w:tcPr>
            <w:tcW w:w="1240" w:type="dxa"/>
            <w:vAlign w:val="bottom"/>
          </w:tcPr>
          <w:p w14:paraId="27E91D44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Público</w:t>
            </w:r>
            <w:proofErr w:type="spellEnd"/>
          </w:p>
        </w:tc>
        <w:tc>
          <w:tcPr>
            <w:tcW w:w="6040" w:type="dxa"/>
            <w:vAlign w:val="bottom"/>
          </w:tcPr>
          <w:p w14:paraId="35148CE0" w14:textId="77777777" w:rsidR="00CD5A07" w:rsidRDefault="00CD5A07" w:rsidP="00135A7F">
            <w:pPr>
              <w:ind w:left="2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7%</w:t>
            </w:r>
          </w:p>
        </w:tc>
        <w:tc>
          <w:tcPr>
            <w:tcW w:w="80" w:type="dxa"/>
            <w:vAlign w:val="bottom"/>
          </w:tcPr>
          <w:p w14:paraId="706D38AD" w14:textId="77777777" w:rsidR="00CD5A07" w:rsidRDefault="00CD5A07" w:rsidP="00135A7F">
            <w:pPr>
              <w:rPr>
                <w:sz w:val="21"/>
                <w:szCs w:val="21"/>
              </w:rPr>
            </w:pPr>
          </w:p>
        </w:tc>
      </w:tr>
      <w:tr w:rsidR="00CD5A07" w14:paraId="33BC52D1" w14:textId="77777777" w:rsidTr="00135A7F">
        <w:trPr>
          <w:trHeight w:val="57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6CE1D344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6040" w:type="dxa"/>
            <w:tcBorders>
              <w:bottom w:val="single" w:sz="8" w:space="0" w:color="auto"/>
            </w:tcBorders>
            <w:vAlign w:val="bottom"/>
          </w:tcPr>
          <w:p w14:paraId="2E72D057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05AF5E2B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</w:tr>
      <w:tr w:rsidR="00CD5A07" w:rsidRPr="0013115B" w14:paraId="58D57FF9" w14:textId="77777777" w:rsidTr="00135A7F">
        <w:trPr>
          <w:trHeight w:val="270"/>
        </w:trPr>
        <w:tc>
          <w:tcPr>
            <w:tcW w:w="1240" w:type="dxa"/>
            <w:vAlign w:val="bottom"/>
          </w:tcPr>
          <w:p w14:paraId="5AC1E26F" w14:textId="77777777" w:rsidR="00CD5A07" w:rsidRDefault="00CD5A07" w:rsidP="00135A7F">
            <w:pPr>
              <w:rPr>
                <w:sz w:val="23"/>
                <w:szCs w:val="23"/>
              </w:rPr>
            </w:pPr>
          </w:p>
        </w:tc>
        <w:tc>
          <w:tcPr>
            <w:tcW w:w="6120" w:type="dxa"/>
            <w:gridSpan w:val="2"/>
            <w:vAlign w:val="bottom"/>
          </w:tcPr>
          <w:p w14:paraId="5B18933D" w14:textId="77777777" w:rsidR="00CD5A07" w:rsidRPr="00921310" w:rsidRDefault="00CD5A07" w:rsidP="00135A7F">
            <w:pPr>
              <w:ind w:left="460"/>
              <w:rPr>
                <w:sz w:val="20"/>
                <w:szCs w:val="20"/>
                <w:lang w:val="pt-BR"/>
              </w:rPr>
            </w:pPr>
            <w:r w:rsidRPr="00921310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Fonte: </w:t>
            </w:r>
            <w:r w:rsidRPr="00921310">
              <w:rPr>
                <w:rFonts w:ascii="Arial" w:eastAsia="Arial" w:hAnsi="Arial" w:cs="Arial"/>
                <w:sz w:val="21"/>
                <w:szCs w:val="21"/>
                <w:lang w:val="pt-BR"/>
              </w:rPr>
              <w:t>–</w:t>
            </w:r>
            <w:r w:rsidRPr="00921310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Desenvolvido pelo autor, com dados do Banco Central</w:t>
            </w:r>
          </w:p>
        </w:tc>
      </w:tr>
    </w:tbl>
    <w:p w14:paraId="119B541E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EF6C28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B90FD99" w14:textId="77777777" w:rsidR="00CD5A07" w:rsidRPr="00921310" w:rsidRDefault="00CD5A07" w:rsidP="00CD5A07">
      <w:pPr>
        <w:spacing w:line="220" w:lineRule="exact"/>
        <w:rPr>
          <w:sz w:val="20"/>
          <w:szCs w:val="20"/>
          <w:lang w:val="pt-BR"/>
        </w:rPr>
      </w:pPr>
    </w:p>
    <w:p w14:paraId="745DA089" w14:textId="77777777" w:rsidR="00CD5A07" w:rsidRPr="00921310" w:rsidRDefault="00CD5A07" w:rsidP="00CD5A07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Alguns dos efeitos da abertura comercial-financeira e das modificações na estrutura bancária provenientes das medidas governamentais foram o aumento da participação de instituições estrangeiras no país e, um consistente processo de fusões e aquisições, de ambas as origens de capital, que resultou em considerável elevação do grau de concentração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(CAMARGO, 2009)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6E48C53" w14:textId="77777777" w:rsidR="00CD5A07" w:rsidRPr="00921310" w:rsidRDefault="00CD5A07" w:rsidP="00CD5A07">
      <w:pPr>
        <w:spacing w:line="101" w:lineRule="exact"/>
        <w:rPr>
          <w:sz w:val="20"/>
          <w:szCs w:val="20"/>
          <w:lang w:val="pt-BR"/>
        </w:rPr>
      </w:pPr>
    </w:p>
    <w:p w14:paraId="22A8F9DD" w14:textId="0A26A109" w:rsidR="00CD5A07" w:rsidRPr="00CD5A07" w:rsidRDefault="00CD5A07" w:rsidP="00CD5A07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observação sobre o aumento da concentração bancária no Brasil realizada por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Camargo (2009)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pode ser visualizada na </w:t>
      </w:r>
      <w:hyperlink w:anchor="page12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Figura 2.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Entre as metades das décadas de 1980 e 1990, com redução da concentração, levando em consideração o número de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instituições. Esse cenário passou se inverter a partir de 1994, chegando em 2019 a um nível aproximado ao observado no início da década de 1980.</w:t>
      </w:r>
    </w:p>
    <w:p w14:paraId="0BAD6278" w14:textId="77777777" w:rsidR="00CD5A07" w:rsidRPr="00921310" w:rsidRDefault="00CD5A07" w:rsidP="00CD5A07">
      <w:pPr>
        <w:rPr>
          <w:lang w:val="pt-BR"/>
        </w:rPr>
        <w:sectPr w:rsidR="00CD5A07" w:rsidRPr="00921310">
          <w:type w:val="continuous"/>
          <w:pgSz w:w="11900" w:h="16838"/>
          <w:pgMar w:top="991" w:right="1106" w:bottom="408" w:left="1440" w:header="0" w:footer="0" w:gutter="0"/>
          <w:cols w:space="720" w:equalWidth="0">
            <w:col w:w="9360"/>
          </w:cols>
        </w:sectPr>
      </w:pPr>
    </w:p>
    <w:p w14:paraId="15A7446D" w14:textId="77777777" w:rsidR="00CD5A07" w:rsidRPr="00921310" w:rsidRDefault="00CD5A07" w:rsidP="00CD5A07">
      <w:pPr>
        <w:ind w:right="40"/>
        <w:jc w:val="right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11</w:t>
      </w:r>
    </w:p>
    <w:p w14:paraId="4CF8D13B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07F90CA" w14:textId="77777777" w:rsidR="00CD5A07" w:rsidRPr="00921310" w:rsidRDefault="00CD5A07" w:rsidP="00CD5A07">
      <w:pPr>
        <w:spacing w:line="215" w:lineRule="exact"/>
        <w:rPr>
          <w:sz w:val="20"/>
          <w:szCs w:val="20"/>
          <w:lang w:val="pt-BR"/>
        </w:rPr>
      </w:pPr>
    </w:p>
    <w:p w14:paraId="38E24C62" w14:textId="77777777" w:rsidR="00CD5A07" w:rsidRPr="00921310" w:rsidRDefault="00CD5A07" w:rsidP="00CD5A07">
      <w:pPr>
        <w:ind w:left="104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Figura 2 – Evolução da quantidade de instituições no setor bancário brasileiro</w:t>
      </w:r>
    </w:p>
    <w:p w14:paraId="5C990B84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3744" behindDoc="1" locked="0" layoutInCell="0" allowOverlap="1" wp14:anchorId="3CCC04A7" wp14:editId="79DB4E5C">
            <wp:simplePos x="0" y="0"/>
            <wp:positionH relativeFrom="column">
              <wp:posOffset>585470</wp:posOffset>
            </wp:positionH>
            <wp:positionV relativeFrom="paragraph">
              <wp:posOffset>327025</wp:posOffset>
            </wp:positionV>
            <wp:extent cx="5330190" cy="36029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5BA9EE" w14:textId="77777777" w:rsidR="00CD5A07" w:rsidRPr="00921310" w:rsidRDefault="00CD5A07" w:rsidP="00CD5A07">
      <w:pPr>
        <w:rPr>
          <w:lang w:val="pt-BR"/>
        </w:rPr>
        <w:sectPr w:rsidR="00CD5A07" w:rsidRPr="00921310">
          <w:pgSz w:w="11900" w:h="16838"/>
          <w:pgMar w:top="991" w:right="1106" w:bottom="961" w:left="1440" w:header="0" w:footer="0" w:gutter="0"/>
          <w:cols w:space="720" w:equalWidth="0">
            <w:col w:w="9360"/>
          </w:cols>
        </w:sectPr>
      </w:pPr>
    </w:p>
    <w:p w14:paraId="35930DA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57F21EB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945304D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E5AE472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FFAC787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2C53EEA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40B6BAE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52EAF6D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B0CD1CC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5D959D9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E58B266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BC0C15B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CC692C8" w14:textId="77777777" w:rsidR="00CD5A07" w:rsidRPr="00921310" w:rsidRDefault="00CD5A07" w:rsidP="00CD5A07">
      <w:pPr>
        <w:spacing w:line="382" w:lineRule="exact"/>
        <w:rPr>
          <w:sz w:val="20"/>
          <w:szCs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CD5A07" w14:paraId="11DAE4DA" w14:textId="77777777" w:rsidTr="00135A7F">
        <w:trPr>
          <w:trHeight w:val="1140"/>
        </w:trPr>
        <w:tc>
          <w:tcPr>
            <w:tcW w:w="253" w:type="dxa"/>
            <w:textDirection w:val="btLr"/>
            <w:vAlign w:val="bottom"/>
          </w:tcPr>
          <w:p w14:paraId="28F9CA84" w14:textId="77777777" w:rsidR="00CD5A07" w:rsidRDefault="00CD5A07" w:rsidP="00135A7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Quantidade</w:t>
            </w:r>
            <w:proofErr w:type="spellEnd"/>
          </w:p>
        </w:tc>
      </w:tr>
    </w:tbl>
    <w:p w14:paraId="158A29D5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73916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1C9E82D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80DA11D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DEA7B74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778EC12B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A957905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13508BF6" w14:textId="77777777" w:rsidR="00CD5A07" w:rsidRDefault="00CD5A07" w:rsidP="00CD5A07">
      <w:pPr>
        <w:spacing w:line="349" w:lineRule="exact"/>
        <w:rPr>
          <w:sz w:val="20"/>
          <w:szCs w:val="20"/>
        </w:rPr>
      </w:pPr>
    </w:p>
    <w:p w14:paraId="1416195D" w14:textId="77777777" w:rsidR="00CD5A07" w:rsidRDefault="00CD5A07" w:rsidP="00CD5A07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740"/>
        <w:gridCol w:w="1980"/>
        <w:gridCol w:w="1860"/>
        <w:gridCol w:w="1140"/>
      </w:tblGrid>
      <w:tr w:rsidR="00CD5A07" w14:paraId="795D67F4" w14:textId="77777777" w:rsidTr="00135A7F">
        <w:trPr>
          <w:trHeight w:val="207"/>
        </w:trPr>
        <w:tc>
          <w:tcPr>
            <w:tcW w:w="2080" w:type="dxa"/>
            <w:vAlign w:val="bottom"/>
          </w:tcPr>
          <w:p w14:paraId="2ED7B2B8" w14:textId="77777777" w:rsidR="00CD5A07" w:rsidRDefault="00CD5A07" w:rsidP="00135A7F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250</w:t>
            </w:r>
          </w:p>
        </w:tc>
        <w:tc>
          <w:tcPr>
            <w:tcW w:w="1740" w:type="dxa"/>
            <w:vAlign w:val="bottom"/>
          </w:tcPr>
          <w:p w14:paraId="23EFFD95" w14:textId="77777777" w:rsidR="00CD5A07" w:rsidRDefault="00CD5A07" w:rsidP="00135A7F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vAlign w:val="bottom"/>
          </w:tcPr>
          <w:p w14:paraId="48E01492" w14:textId="77777777" w:rsidR="00CD5A07" w:rsidRDefault="00CD5A07" w:rsidP="00135A7F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vAlign w:val="bottom"/>
          </w:tcPr>
          <w:p w14:paraId="5781FDE7" w14:textId="77777777" w:rsidR="00CD5A07" w:rsidRDefault="00CD5A07" w:rsidP="00135A7F">
            <w:pPr>
              <w:rPr>
                <w:sz w:val="17"/>
                <w:szCs w:val="17"/>
              </w:rPr>
            </w:pPr>
          </w:p>
        </w:tc>
        <w:tc>
          <w:tcPr>
            <w:tcW w:w="1140" w:type="dxa"/>
            <w:vAlign w:val="bottom"/>
          </w:tcPr>
          <w:p w14:paraId="30F67118" w14:textId="77777777" w:rsidR="00CD5A07" w:rsidRDefault="00CD5A07" w:rsidP="00135A7F">
            <w:pPr>
              <w:rPr>
                <w:sz w:val="17"/>
                <w:szCs w:val="17"/>
              </w:rPr>
            </w:pPr>
          </w:p>
        </w:tc>
      </w:tr>
      <w:tr w:rsidR="00CD5A07" w14:paraId="2788E7B5" w14:textId="77777777" w:rsidTr="00135A7F">
        <w:trPr>
          <w:trHeight w:val="1183"/>
        </w:trPr>
        <w:tc>
          <w:tcPr>
            <w:tcW w:w="2080" w:type="dxa"/>
            <w:vAlign w:val="bottom"/>
          </w:tcPr>
          <w:p w14:paraId="0F69EB5D" w14:textId="77777777" w:rsidR="00CD5A07" w:rsidRDefault="00CD5A07" w:rsidP="00135A7F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225</w:t>
            </w:r>
          </w:p>
        </w:tc>
        <w:tc>
          <w:tcPr>
            <w:tcW w:w="1740" w:type="dxa"/>
            <w:vAlign w:val="bottom"/>
          </w:tcPr>
          <w:p w14:paraId="6D76FBAA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08A1A165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BB96440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5247CCCE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2D740460" w14:textId="77777777" w:rsidTr="00135A7F">
        <w:trPr>
          <w:trHeight w:val="1183"/>
        </w:trPr>
        <w:tc>
          <w:tcPr>
            <w:tcW w:w="2080" w:type="dxa"/>
            <w:vAlign w:val="bottom"/>
          </w:tcPr>
          <w:p w14:paraId="4A2DE1AC" w14:textId="77777777" w:rsidR="00CD5A07" w:rsidRDefault="00CD5A07" w:rsidP="00135A7F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200</w:t>
            </w:r>
          </w:p>
        </w:tc>
        <w:tc>
          <w:tcPr>
            <w:tcW w:w="1740" w:type="dxa"/>
            <w:vAlign w:val="bottom"/>
          </w:tcPr>
          <w:p w14:paraId="5D3751EF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2E4F1E7C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C513AAA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43444767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1DBC61D2" w14:textId="77777777" w:rsidTr="00135A7F">
        <w:trPr>
          <w:trHeight w:val="1183"/>
        </w:trPr>
        <w:tc>
          <w:tcPr>
            <w:tcW w:w="2080" w:type="dxa"/>
            <w:vAlign w:val="bottom"/>
          </w:tcPr>
          <w:p w14:paraId="56D89510" w14:textId="77777777" w:rsidR="00CD5A07" w:rsidRDefault="00CD5A07" w:rsidP="00135A7F">
            <w:pPr>
              <w:ind w:right="16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93"/>
                <w:sz w:val="18"/>
                <w:szCs w:val="18"/>
              </w:rPr>
              <w:t>175</w:t>
            </w:r>
          </w:p>
        </w:tc>
        <w:tc>
          <w:tcPr>
            <w:tcW w:w="1740" w:type="dxa"/>
            <w:vAlign w:val="bottom"/>
          </w:tcPr>
          <w:p w14:paraId="4DDB7DDF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7878C5E6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C4D0C5A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14:paraId="42DFC604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4FCDB9A6" w14:textId="77777777" w:rsidTr="00135A7F">
        <w:trPr>
          <w:trHeight w:val="1129"/>
        </w:trPr>
        <w:tc>
          <w:tcPr>
            <w:tcW w:w="2080" w:type="dxa"/>
            <w:vAlign w:val="bottom"/>
          </w:tcPr>
          <w:p w14:paraId="5F016B03" w14:textId="77777777" w:rsidR="00CD5A07" w:rsidRDefault="00CD5A07" w:rsidP="00135A7F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1980</w:t>
            </w:r>
          </w:p>
        </w:tc>
        <w:tc>
          <w:tcPr>
            <w:tcW w:w="1740" w:type="dxa"/>
            <w:vAlign w:val="bottom"/>
          </w:tcPr>
          <w:p w14:paraId="547334FF" w14:textId="77777777" w:rsidR="00CD5A07" w:rsidRDefault="00CD5A07" w:rsidP="00135A7F">
            <w:pPr>
              <w:ind w:right="5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1990</w:t>
            </w:r>
          </w:p>
        </w:tc>
        <w:tc>
          <w:tcPr>
            <w:tcW w:w="1980" w:type="dxa"/>
            <w:vAlign w:val="bottom"/>
          </w:tcPr>
          <w:p w14:paraId="62C4EB7C" w14:textId="77777777" w:rsidR="00CD5A07" w:rsidRDefault="00CD5A07" w:rsidP="00135A7F">
            <w:pPr>
              <w:ind w:right="62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1860" w:type="dxa"/>
            <w:vAlign w:val="bottom"/>
          </w:tcPr>
          <w:p w14:paraId="378ACD83" w14:textId="77777777" w:rsidR="00CD5A07" w:rsidRDefault="00CD5A07" w:rsidP="00135A7F">
            <w:pPr>
              <w:ind w:right="6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  <w:tc>
          <w:tcPr>
            <w:tcW w:w="1140" w:type="dxa"/>
            <w:vAlign w:val="bottom"/>
          </w:tcPr>
          <w:p w14:paraId="62FAEFC8" w14:textId="77777777" w:rsidR="00CD5A07" w:rsidRDefault="00CD5A07" w:rsidP="00135A7F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  <w:tr w:rsidR="00CD5A07" w14:paraId="11284B33" w14:textId="77777777" w:rsidTr="00135A7F">
        <w:trPr>
          <w:trHeight w:val="258"/>
        </w:trPr>
        <w:tc>
          <w:tcPr>
            <w:tcW w:w="2080" w:type="dxa"/>
            <w:vAlign w:val="bottom"/>
          </w:tcPr>
          <w:p w14:paraId="22580806" w14:textId="77777777" w:rsidR="00CD5A07" w:rsidRDefault="00CD5A07" w:rsidP="00135A7F"/>
        </w:tc>
        <w:tc>
          <w:tcPr>
            <w:tcW w:w="1740" w:type="dxa"/>
            <w:vAlign w:val="bottom"/>
          </w:tcPr>
          <w:p w14:paraId="2638852E" w14:textId="77777777" w:rsidR="00CD5A07" w:rsidRDefault="00CD5A07" w:rsidP="00135A7F"/>
        </w:tc>
        <w:tc>
          <w:tcPr>
            <w:tcW w:w="1980" w:type="dxa"/>
            <w:vAlign w:val="bottom"/>
          </w:tcPr>
          <w:p w14:paraId="6159F5A0" w14:textId="77777777" w:rsidR="00CD5A07" w:rsidRDefault="00CD5A07" w:rsidP="00135A7F">
            <w:pPr>
              <w:ind w:right="901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Ano</w:t>
            </w:r>
            <w:proofErr w:type="spellEnd"/>
          </w:p>
        </w:tc>
        <w:tc>
          <w:tcPr>
            <w:tcW w:w="1860" w:type="dxa"/>
            <w:vAlign w:val="bottom"/>
          </w:tcPr>
          <w:p w14:paraId="5330D2A4" w14:textId="77777777" w:rsidR="00CD5A07" w:rsidRDefault="00CD5A07" w:rsidP="00135A7F"/>
        </w:tc>
        <w:tc>
          <w:tcPr>
            <w:tcW w:w="1140" w:type="dxa"/>
            <w:vAlign w:val="bottom"/>
          </w:tcPr>
          <w:p w14:paraId="130DBD6A" w14:textId="77777777" w:rsidR="00CD5A07" w:rsidRDefault="00CD5A07" w:rsidP="00135A7F"/>
        </w:tc>
      </w:tr>
    </w:tbl>
    <w:p w14:paraId="51D9A623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6D5A1B80" wp14:editId="34DDF5E9">
                <wp:simplePos x="0" y="0"/>
                <wp:positionH relativeFrom="column">
                  <wp:posOffset>220345</wp:posOffset>
                </wp:positionH>
                <wp:positionV relativeFrom="paragraph">
                  <wp:posOffset>-946150</wp:posOffset>
                </wp:positionV>
                <wp:extent cx="3429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2756D" id="Shape 36" o:spid="_x0000_s1026" style="position:absolute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74.5pt" to="20.05pt,-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422FC196" wp14:editId="3D227E72">
                <wp:simplePos x="0" y="0"/>
                <wp:positionH relativeFrom="column">
                  <wp:posOffset>220345</wp:posOffset>
                </wp:positionH>
                <wp:positionV relativeFrom="paragraph">
                  <wp:posOffset>-1697355</wp:posOffset>
                </wp:positionV>
                <wp:extent cx="3429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FEC26" id="Shape 37" o:spid="_x0000_s1026" style="position:absolute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133.65pt" to="20.05pt,-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F59A4EB" wp14:editId="5D18AC7A">
                <wp:simplePos x="0" y="0"/>
                <wp:positionH relativeFrom="column">
                  <wp:posOffset>220345</wp:posOffset>
                </wp:positionH>
                <wp:positionV relativeFrom="paragraph">
                  <wp:posOffset>-2448560</wp:posOffset>
                </wp:positionV>
                <wp:extent cx="3429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D2535" id="Shape 38" o:spid="_x0000_s1026" style="position:absolute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192.8pt" to="20.05pt,-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169DADBF" wp14:editId="3A1F41AB">
                <wp:simplePos x="0" y="0"/>
                <wp:positionH relativeFrom="column">
                  <wp:posOffset>220345</wp:posOffset>
                </wp:positionH>
                <wp:positionV relativeFrom="paragraph">
                  <wp:posOffset>-3200400</wp:posOffset>
                </wp:positionV>
                <wp:extent cx="3429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23854" id="Shape 39" o:spid="_x0000_s1026" style="position:absolute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-252pt" to="20.05pt,-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5C270952" wp14:editId="609D8493">
                <wp:simplePos x="0" y="0"/>
                <wp:positionH relativeFrom="column">
                  <wp:posOffset>733425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AD173" id="Shape 40" o:spid="_x0000_s1026" style="position:absolute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-26.15pt" to="57.7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15F3E9ED" wp14:editId="4961D980">
                <wp:simplePos x="0" y="0"/>
                <wp:positionH relativeFrom="column">
                  <wp:posOffset>1915160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9AA0C" id="Shape 41" o:spid="_x0000_s1026" style="position:absolute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-26.15pt" to="150.8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49E1EA60" wp14:editId="7AE94DC5">
                <wp:simplePos x="0" y="0"/>
                <wp:positionH relativeFrom="column">
                  <wp:posOffset>3097530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695C2" id="Shape 42" o:spid="_x0000_s1026" style="position:absolute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-26.15pt" to="243.9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63598A28" wp14:editId="7D1609A7">
                <wp:simplePos x="0" y="0"/>
                <wp:positionH relativeFrom="column">
                  <wp:posOffset>4279265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E3E1" id="Shape 43" o:spid="_x0000_s1026" style="position:absolute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-26.15pt" to="336.9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517D45CD" wp14:editId="4DEBA64F">
                <wp:simplePos x="0" y="0"/>
                <wp:positionH relativeFrom="column">
                  <wp:posOffset>5461000</wp:posOffset>
                </wp:positionH>
                <wp:positionV relativeFrom="paragraph">
                  <wp:posOffset>-332105</wp:posOffset>
                </wp:positionV>
                <wp:extent cx="0" cy="3429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B107" id="Shape 44" o:spid="_x0000_s1026" style="position:absolute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-26.15pt" to="430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</w:p>
    <w:p w14:paraId="25C778E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70766792" w14:textId="77777777" w:rsidR="00CD5A07" w:rsidRDefault="00CD5A07" w:rsidP="00CD5A07">
      <w:pPr>
        <w:sectPr w:rsidR="00CD5A07">
          <w:type w:val="continuous"/>
          <w:pgSz w:w="11900" w:h="16838"/>
          <w:pgMar w:top="991" w:right="1106" w:bottom="961" w:left="1440" w:header="0" w:footer="0" w:gutter="0"/>
          <w:cols w:num="2" w:space="720" w:equalWidth="0">
            <w:col w:w="474" w:space="46"/>
            <w:col w:w="8840"/>
          </w:cols>
        </w:sectPr>
      </w:pPr>
    </w:p>
    <w:p w14:paraId="09703F95" w14:textId="77777777" w:rsidR="00CD5A07" w:rsidRDefault="00CD5A07" w:rsidP="00CD5A07">
      <w:pPr>
        <w:spacing w:line="52" w:lineRule="exact"/>
        <w:rPr>
          <w:sz w:val="20"/>
          <w:szCs w:val="20"/>
        </w:rPr>
      </w:pPr>
    </w:p>
    <w:p w14:paraId="3243EE34" w14:textId="77777777" w:rsidR="00CD5A07" w:rsidRPr="00921310" w:rsidRDefault="00CD5A07" w:rsidP="00CD5A07">
      <w:pPr>
        <w:ind w:left="19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pelo autor, com dados do Banco Central</w:t>
      </w:r>
    </w:p>
    <w:p w14:paraId="731607C5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F350A5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0D9F270" w14:textId="77777777" w:rsidR="00CD5A07" w:rsidRPr="00921310" w:rsidRDefault="00CD5A07" w:rsidP="00CD5A07">
      <w:pPr>
        <w:spacing w:line="248" w:lineRule="exact"/>
        <w:rPr>
          <w:sz w:val="20"/>
          <w:szCs w:val="20"/>
          <w:lang w:val="pt-BR"/>
        </w:rPr>
      </w:pPr>
    </w:p>
    <w:p w14:paraId="1852EFE7" w14:textId="77777777" w:rsidR="00CD5A07" w:rsidRPr="00921310" w:rsidRDefault="00CD5A07" w:rsidP="00CD5A07">
      <w:pPr>
        <w:spacing w:line="85" w:lineRule="exact"/>
        <w:rPr>
          <w:sz w:val="20"/>
          <w:szCs w:val="20"/>
          <w:lang w:val="pt-BR"/>
        </w:rPr>
      </w:pPr>
    </w:p>
    <w:p w14:paraId="40CA3900" w14:textId="06FC8614" w:rsidR="00CD5A07" w:rsidRPr="00921310" w:rsidRDefault="00CD5A07" w:rsidP="00CD5A07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De acordo com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Strachman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e Vasconcelos apud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Camargo (2009),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 aumento da concentração bancária pode ser prejudicial ao crescimento econômico, uma vez que, com maior participação de mercado, as instituições bancárias acabam por obter a prerrogativa de determinar seus preços, comportamento este observado em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Klein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(1971)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28F984CD" w14:textId="77777777" w:rsidR="00CD5A07" w:rsidRPr="00921310" w:rsidRDefault="00CD5A07" w:rsidP="00CD5A07">
      <w:pPr>
        <w:spacing w:line="360" w:lineRule="auto"/>
        <w:ind w:firstLine="720"/>
        <w:rPr>
          <w:rFonts w:ascii="Arial" w:eastAsia="Arial" w:hAnsi="Arial" w:cs="Arial"/>
          <w:sz w:val="24"/>
          <w:szCs w:val="24"/>
          <w:lang w:val="pt-BR"/>
        </w:rPr>
      </w:pPr>
    </w:p>
    <w:p w14:paraId="0768711C" w14:textId="77777777" w:rsidR="00CD5A07" w:rsidRPr="00921310" w:rsidRDefault="00CD5A07" w:rsidP="00CD5A07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Segundo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Camargo (2009)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Dantas (2012)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por outra perspectiva, o ganho de escala, onde o cenário de aumento do tamanho das instituições, das operações de crédito e redução de custos operacionais atua melhorando a remuneração dos depósitos podendo atuar na redução dos juros finais pagos pelos clientes.</w:t>
      </w:r>
    </w:p>
    <w:p w14:paraId="4CC80155" w14:textId="77777777" w:rsidR="00CD5A07" w:rsidRPr="00921310" w:rsidRDefault="00CD5A07" w:rsidP="00CD5A07">
      <w:pPr>
        <w:rPr>
          <w:lang w:val="pt-BR"/>
        </w:rPr>
        <w:sectPr w:rsidR="00CD5A07" w:rsidRPr="00921310">
          <w:type w:val="continuous"/>
          <w:pgSz w:w="11900" w:h="16838"/>
          <w:pgMar w:top="991" w:right="1106" w:bottom="961" w:left="1440" w:header="0" w:footer="0" w:gutter="0"/>
          <w:cols w:space="720" w:equalWidth="0">
            <w:col w:w="9360"/>
          </w:cols>
        </w:sectPr>
      </w:pPr>
    </w:p>
    <w:p w14:paraId="2FE802A1" w14:textId="77777777" w:rsidR="00CD5A07" w:rsidRPr="00921310" w:rsidRDefault="00CD5A07" w:rsidP="00CD5A07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12</w:t>
      </w:r>
    </w:p>
    <w:p w14:paraId="72B9B1C7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8E61095" w14:textId="77777777" w:rsidR="00CD5A07" w:rsidRPr="00921310" w:rsidRDefault="00CD5A07" w:rsidP="00CD5A07">
      <w:pPr>
        <w:spacing w:line="215" w:lineRule="exact"/>
        <w:rPr>
          <w:sz w:val="20"/>
          <w:szCs w:val="20"/>
          <w:lang w:val="pt-BR"/>
        </w:rPr>
      </w:pPr>
    </w:p>
    <w:p w14:paraId="0D17168C" w14:textId="77777777" w:rsidR="00CD5A07" w:rsidRPr="00921310" w:rsidRDefault="00CD5A07" w:rsidP="00CD5A07">
      <w:pPr>
        <w:ind w:left="9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Tabela 3 – Setor bancário brasileiro por origem de capital — </w:t>
      </w:r>
      <w:proofErr w:type="gramStart"/>
      <w:r w:rsidRPr="00921310">
        <w:rPr>
          <w:rFonts w:ascii="Arial" w:eastAsia="Arial" w:hAnsi="Arial" w:cs="Arial"/>
          <w:lang w:val="pt-BR"/>
        </w:rPr>
        <w:t>Dezembro</w:t>
      </w:r>
      <w:proofErr w:type="gramEnd"/>
      <w:r w:rsidRPr="00921310">
        <w:rPr>
          <w:rFonts w:ascii="Arial" w:eastAsia="Arial" w:hAnsi="Arial" w:cs="Arial"/>
          <w:lang w:val="pt-BR"/>
        </w:rPr>
        <w:t xml:space="preserve"> de 2019</w:t>
      </w:r>
    </w:p>
    <w:p w14:paraId="49C8BA59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6458008F" wp14:editId="1F1A6251">
                <wp:simplePos x="0" y="0"/>
                <wp:positionH relativeFrom="column">
                  <wp:posOffset>164465</wp:posOffset>
                </wp:positionH>
                <wp:positionV relativeFrom="paragraph">
                  <wp:posOffset>154940</wp:posOffset>
                </wp:positionV>
                <wp:extent cx="575691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6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1419" id="Shape 45" o:spid="_x0000_s1026" style="position:absolute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2.2pt" to="466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" o:allowincell="f" filled="t" strokeweight=".33019mm">
                <v:stroke joinstyle="miter"/>
                <o:lock v:ext="edit" shapetype="f"/>
              </v:line>
            </w:pict>
          </mc:Fallback>
        </mc:AlternateContent>
      </w:r>
    </w:p>
    <w:p w14:paraId="34A1B8BB" w14:textId="77777777" w:rsidR="00CD5A07" w:rsidRPr="00921310" w:rsidRDefault="00CD5A07" w:rsidP="00CD5A07">
      <w:pPr>
        <w:spacing w:line="278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0"/>
        <w:gridCol w:w="2300"/>
        <w:gridCol w:w="3020"/>
      </w:tblGrid>
      <w:tr w:rsidR="00CD5A07" w14:paraId="65D98820" w14:textId="77777777" w:rsidTr="00135A7F">
        <w:trPr>
          <w:trHeight w:val="246"/>
        </w:trPr>
        <w:tc>
          <w:tcPr>
            <w:tcW w:w="3740" w:type="dxa"/>
            <w:vAlign w:val="bottom"/>
          </w:tcPr>
          <w:p w14:paraId="3B38B3F4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Capital</w:t>
            </w:r>
          </w:p>
        </w:tc>
        <w:tc>
          <w:tcPr>
            <w:tcW w:w="2300" w:type="dxa"/>
            <w:vAlign w:val="bottom"/>
          </w:tcPr>
          <w:p w14:paraId="095C5F33" w14:textId="77777777" w:rsidR="00CD5A07" w:rsidRDefault="00CD5A07" w:rsidP="00135A7F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Quantidade</w:t>
            </w:r>
            <w:proofErr w:type="spellEnd"/>
          </w:p>
        </w:tc>
        <w:tc>
          <w:tcPr>
            <w:tcW w:w="3020" w:type="dxa"/>
            <w:vAlign w:val="bottom"/>
          </w:tcPr>
          <w:p w14:paraId="37BCECE9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Participação</w:t>
            </w:r>
            <w:proofErr w:type="spellEnd"/>
          </w:p>
        </w:tc>
      </w:tr>
      <w:tr w:rsidR="00CD5A07" w14:paraId="5B2DE792" w14:textId="77777777" w:rsidTr="00135A7F">
        <w:trPr>
          <w:trHeight w:val="57"/>
        </w:trPr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65481987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1A082B15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bottom"/>
          </w:tcPr>
          <w:p w14:paraId="466992B4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</w:tr>
      <w:tr w:rsidR="00CD5A07" w14:paraId="645CC1EF" w14:textId="77777777" w:rsidTr="00135A7F">
        <w:trPr>
          <w:trHeight w:val="275"/>
        </w:trPr>
        <w:tc>
          <w:tcPr>
            <w:tcW w:w="3740" w:type="dxa"/>
            <w:vAlign w:val="bottom"/>
          </w:tcPr>
          <w:p w14:paraId="0B19A043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Nacionais</w:t>
            </w:r>
            <w:proofErr w:type="spellEnd"/>
          </w:p>
        </w:tc>
        <w:tc>
          <w:tcPr>
            <w:tcW w:w="2300" w:type="dxa"/>
            <w:vAlign w:val="bottom"/>
          </w:tcPr>
          <w:p w14:paraId="7125E41B" w14:textId="77777777" w:rsidR="00CD5A07" w:rsidRDefault="00CD5A07" w:rsidP="00135A7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3020" w:type="dxa"/>
            <w:vAlign w:val="bottom"/>
          </w:tcPr>
          <w:p w14:paraId="55ACE1BC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43.1%</w:t>
            </w:r>
          </w:p>
        </w:tc>
      </w:tr>
      <w:tr w:rsidR="00CD5A07" w14:paraId="36653D5F" w14:textId="77777777" w:rsidTr="00135A7F">
        <w:trPr>
          <w:trHeight w:val="239"/>
        </w:trPr>
        <w:tc>
          <w:tcPr>
            <w:tcW w:w="3740" w:type="dxa"/>
            <w:vAlign w:val="bottom"/>
          </w:tcPr>
          <w:p w14:paraId="5588E974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Controle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Estrangeiro</w:t>
            </w:r>
            <w:proofErr w:type="spellEnd"/>
          </w:p>
        </w:tc>
        <w:tc>
          <w:tcPr>
            <w:tcW w:w="2300" w:type="dxa"/>
            <w:vAlign w:val="bottom"/>
          </w:tcPr>
          <w:p w14:paraId="0070FC1C" w14:textId="77777777" w:rsidR="00CD5A07" w:rsidRDefault="00CD5A07" w:rsidP="00135A7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3020" w:type="dxa"/>
            <w:vAlign w:val="bottom"/>
          </w:tcPr>
          <w:p w14:paraId="0984600B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39.2%</w:t>
            </w:r>
          </w:p>
        </w:tc>
      </w:tr>
      <w:tr w:rsidR="00CD5A07" w14:paraId="62828AEC" w14:textId="77777777" w:rsidTr="00135A7F">
        <w:trPr>
          <w:trHeight w:val="239"/>
        </w:trPr>
        <w:tc>
          <w:tcPr>
            <w:tcW w:w="3740" w:type="dxa"/>
            <w:vAlign w:val="bottom"/>
          </w:tcPr>
          <w:p w14:paraId="64F02D67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Nacionais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Participação</w:t>
            </w:r>
            <w:proofErr w:type="spellEnd"/>
          </w:p>
        </w:tc>
        <w:tc>
          <w:tcPr>
            <w:tcW w:w="2300" w:type="dxa"/>
            <w:vAlign w:val="bottom"/>
          </w:tcPr>
          <w:p w14:paraId="6D0AC04D" w14:textId="77777777" w:rsidR="00CD5A07" w:rsidRDefault="00CD5A07" w:rsidP="00135A7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3020" w:type="dxa"/>
            <w:vAlign w:val="bottom"/>
          </w:tcPr>
          <w:p w14:paraId="50803BCA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7.8%</w:t>
            </w:r>
          </w:p>
        </w:tc>
      </w:tr>
      <w:tr w:rsidR="00CD5A07" w14:paraId="2C1E5600" w14:textId="77777777" w:rsidTr="00135A7F">
        <w:trPr>
          <w:trHeight w:val="212"/>
        </w:trPr>
        <w:tc>
          <w:tcPr>
            <w:tcW w:w="3740" w:type="dxa"/>
            <w:vAlign w:val="bottom"/>
          </w:tcPr>
          <w:p w14:paraId="45187812" w14:textId="77777777" w:rsidR="00CD5A07" w:rsidRDefault="00CD5A07" w:rsidP="00135A7F">
            <w:pPr>
              <w:spacing w:line="211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Estrangeira</w:t>
            </w:r>
            <w:proofErr w:type="spellEnd"/>
          </w:p>
        </w:tc>
        <w:tc>
          <w:tcPr>
            <w:tcW w:w="2300" w:type="dxa"/>
            <w:vAlign w:val="bottom"/>
          </w:tcPr>
          <w:p w14:paraId="56C31970" w14:textId="77777777" w:rsidR="00CD5A07" w:rsidRDefault="00CD5A07" w:rsidP="00135A7F">
            <w:pPr>
              <w:rPr>
                <w:sz w:val="18"/>
                <w:szCs w:val="18"/>
              </w:rPr>
            </w:pPr>
          </w:p>
        </w:tc>
        <w:tc>
          <w:tcPr>
            <w:tcW w:w="3020" w:type="dxa"/>
            <w:vAlign w:val="bottom"/>
          </w:tcPr>
          <w:p w14:paraId="15B3C1CB" w14:textId="77777777" w:rsidR="00CD5A07" w:rsidRDefault="00CD5A07" w:rsidP="00135A7F">
            <w:pPr>
              <w:rPr>
                <w:sz w:val="18"/>
                <w:szCs w:val="18"/>
              </w:rPr>
            </w:pPr>
          </w:p>
        </w:tc>
      </w:tr>
      <w:tr w:rsidR="00CD5A07" w14:paraId="32FFCF2B" w14:textId="77777777" w:rsidTr="00135A7F">
        <w:trPr>
          <w:trHeight w:val="239"/>
        </w:trPr>
        <w:tc>
          <w:tcPr>
            <w:tcW w:w="3740" w:type="dxa"/>
            <w:vAlign w:val="bottom"/>
          </w:tcPr>
          <w:p w14:paraId="22D5FBE5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Públicos</w:t>
            </w:r>
            <w:proofErr w:type="spellEnd"/>
          </w:p>
        </w:tc>
        <w:tc>
          <w:tcPr>
            <w:tcW w:w="2300" w:type="dxa"/>
            <w:vAlign w:val="bottom"/>
          </w:tcPr>
          <w:p w14:paraId="062D3505" w14:textId="77777777" w:rsidR="00CD5A07" w:rsidRDefault="00CD5A07" w:rsidP="00135A7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020" w:type="dxa"/>
            <w:vAlign w:val="bottom"/>
          </w:tcPr>
          <w:p w14:paraId="0F57B678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6.5%</w:t>
            </w:r>
          </w:p>
        </w:tc>
      </w:tr>
      <w:tr w:rsidR="00CD5A07" w14:paraId="438486BA" w14:textId="77777777" w:rsidTr="00135A7F">
        <w:trPr>
          <w:trHeight w:val="246"/>
        </w:trPr>
        <w:tc>
          <w:tcPr>
            <w:tcW w:w="3740" w:type="dxa"/>
            <w:vAlign w:val="bottom"/>
          </w:tcPr>
          <w:p w14:paraId="1ABB7998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Estrangeiros</w:t>
            </w:r>
            <w:proofErr w:type="spellEnd"/>
          </w:p>
        </w:tc>
        <w:tc>
          <w:tcPr>
            <w:tcW w:w="2300" w:type="dxa"/>
            <w:vAlign w:val="bottom"/>
          </w:tcPr>
          <w:p w14:paraId="25346EF2" w14:textId="77777777" w:rsidR="00CD5A07" w:rsidRDefault="00CD5A07" w:rsidP="00135A7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020" w:type="dxa"/>
            <w:vAlign w:val="bottom"/>
          </w:tcPr>
          <w:p w14:paraId="679112A1" w14:textId="77777777" w:rsidR="00CD5A07" w:rsidRDefault="00CD5A07" w:rsidP="00135A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3.3%</w:t>
            </w:r>
          </w:p>
        </w:tc>
      </w:tr>
      <w:tr w:rsidR="00CD5A07" w14:paraId="795D0F15" w14:textId="77777777" w:rsidTr="00135A7F">
        <w:trPr>
          <w:trHeight w:val="57"/>
        </w:trPr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4E31580C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560BB354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vAlign w:val="bottom"/>
          </w:tcPr>
          <w:p w14:paraId="19EB77BB" w14:textId="77777777" w:rsidR="00CD5A07" w:rsidRDefault="00CD5A07" w:rsidP="00135A7F">
            <w:pPr>
              <w:rPr>
                <w:sz w:val="4"/>
                <w:szCs w:val="4"/>
              </w:rPr>
            </w:pPr>
          </w:p>
        </w:tc>
      </w:tr>
    </w:tbl>
    <w:p w14:paraId="021883C8" w14:textId="77777777" w:rsidR="00CD5A07" w:rsidRDefault="00CD5A07" w:rsidP="00CD5A07">
      <w:pPr>
        <w:spacing w:line="52" w:lineRule="exact"/>
        <w:rPr>
          <w:sz w:val="20"/>
          <w:szCs w:val="20"/>
        </w:rPr>
      </w:pPr>
    </w:p>
    <w:p w14:paraId="0184398C" w14:textId="77777777" w:rsidR="00CD5A07" w:rsidRPr="00921310" w:rsidRDefault="00CD5A07" w:rsidP="00CD5A07">
      <w:pPr>
        <w:ind w:left="19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Desenvolvida pelo autor, com dados do Banco Central</w:t>
      </w:r>
    </w:p>
    <w:p w14:paraId="48A0519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9668190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C854022" w14:textId="77777777" w:rsidR="00CD5A07" w:rsidRPr="00921310" w:rsidRDefault="00CD5A07" w:rsidP="00CD5A07">
      <w:pPr>
        <w:spacing w:line="248" w:lineRule="exact"/>
        <w:rPr>
          <w:sz w:val="20"/>
          <w:szCs w:val="20"/>
          <w:lang w:val="pt-BR"/>
        </w:rPr>
      </w:pPr>
    </w:p>
    <w:p w14:paraId="1EFA5BDA" w14:textId="77777777" w:rsidR="00CD5A07" w:rsidRPr="00921310" w:rsidRDefault="00CD5A07" w:rsidP="00CD5A07">
      <w:pPr>
        <w:spacing w:line="419" w:lineRule="auto"/>
        <w:ind w:left="260" w:firstLine="4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Outra possível tendência para a concentração bancária seria a redução do risco das operações, implicando em redução de custos, obtida por meio expansão geográfica, setorial e de produtos financeiros. Porém os possíveis efeitos da concentração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depen-dem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de uma série de condições, principalmente em torno da eficiência e do nível de concorrência no mercado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(CAMARGO, 2009)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5A28BA5" w14:textId="77777777" w:rsidR="00CD5A07" w:rsidRPr="00921310" w:rsidRDefault="00CD5A07" w:rsidP="00CD5A07">
      <w:pPr>
        <w:spacing w:line="41" w:lineRule="exact"/>
        <w:rPr>
          <w:sz w:val="20"/>
          <w:szCs w:val="20"/>
          <w:lang w:val="pt-BR"/>
        </w:rPr>
      </w:pPr>
    </w:p>
    <w:p w14:paraId="47D3FD6D" w14:textId="77777777" w:rsidR="00CD5A07" w:rsidRPr="00921310" w:rsidRDefault="00CD5A07" w:rsidP="00CD5A07">
      <w:pPr>
        <w:ind w:left="10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Figura 3 – Evolução de origem de capital das instituições bancárias no Brasil</w:t>
      </w:r>
    </w:p>
    <w:p w14:paraId="2AAE1930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4091110" w14:textId="77777777" w:rsidR="00CD5A07" w:rsidRPr="00921310" w:rsidRDefault="00CD5A07" w:rsidP="00CD5A07">
      <w:pPr>
        <w:spacing w:line="261" w:lineRule="exact"/>
        <w:rPr>
          <w:sz w:val="20"/>
          <w:szCs w:val="20"/>
          <w:lang w:val="pt-BR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860"/>
        <w:gridCol w:w="3300"/>
        <w:gridCol w:w="1480"/>
      </w:tblGrid>
      <w:tr w:rsidR="00CD5A07" w14:paraId="0EFA3CEF" w14:textId="77777777" w:rsidTr="00135A7F">
        <w:trPr>
          <w:trHeight w:val="199"/>
        </w:trPr>
        <w:tc>
          <w:tcPr>
            <w:tcW w:w="2320" w:type="dxa"/>
            <w:vAlign w:val="bottom"/>
          </w:tcPr>
          <w:p w14:paraId="1AE08FB8" w14:textId="77777777" w:rsidR="00CD5A07" w:rsidRDefault="00CD5A07" w:rsidP="00135A7F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150</w:t>
            </w:r>
          </w:p>
        </w:tc>
        <w:tc>
          <w:tcPr>
            <w:tcW w:w="1860" w:type="dxa"/>
            <w:vAlign w:val="bottom"/>
          </w:tcPr>
          <w:p w14:paraId="33F657E4" w14:textId="77777777" w:rsidR="00CD5A07" w:rsidRDefault="00CD5A07" w:rsidP="00135A7F">
            <w:pPr>
              <w:rPr>
                <w:sz w:val="17"/>
                <w:szCs w:val="17"/>
              </w:rPr>
            </w:pPr>
          </w:p>
        </w:tc>
        <w:tc>
          <w:tcPr>
            <w:tcW w:w="3300" w:type="dxa"/>
            <w:vAlign w:val="bottom"/>
          </w:tcPr>
          <w:p w14:paraId="0C969BB3" w14:textId="77777777" w:rsidR="00CD5A07" w:rsidRDefault="00CD5A07" w:rsidP="00135A7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8DFDBA7" w14:textId="77777777" w:rsidR="00CD5A07" w:rsidRDefault="00CD5A07" w:rsidP="00135A7F">
            <w:pPr>
              <w:rPr>
                <w:sz w:val="17"/>
                <w:szCs w:val="17"/>
              </w:rPr>
            </w:pPr>
          </w:p>
        </w:tc>
      </w:tr>
      <w:tr w:rsidR="00CD5A07" w14:paraId="0BD51E62" w14:textId="77777777" w:rsidTr="00135A7F">
        <w:trPr>
          <w:trHeight w:val="1521"/>
        </w:trPr>
        <w:tc>
          <w:tcPr>
            <w:tcW w:w="2320" w:type="dxa"/>
            <w:vAlign w:val="bottom"/>
          </w:tcPr>
          <w:p w14:paraId="31005732" w14:textId="77777777" w:rsidR="00CD5A07" w:rsidRDefault="00CD5A07" w:rsidP="00135A7F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100</w:t>
            </w:r>
          </w:p>
        </w:tc>
        <w:tc>
          <w:tcPr>
            <w:tcW w:w="1860" w:type="dxa"/>
            <w:vAlign w:val="bottom"/>
          </w:tcPr>
          <w:p w14:paraId="751DDFBE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161D8046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4CEC7D6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7B147E2A" w14:textId="77777777" w:rsidTr="00135A7F">
        <w:trPr>
          <w:trHeight w:val="1257"/>
        </w:trPr>
        <w:tc>
          <w:tcPr>
            <w:tcW w:w="2320" w:type="dxa"/>
            <w:textDirection w:val="btLr"/>
            <w:vAlign w:val="bottom"/>
          </w:tcPr>
          <w:p w14:paraId="09FB4D94" w14:textId="77777777" w:rsidR="00CD5A07" w:rsidRDefault="00CD5A07" w:rsidP="00135A7F">
            <w:pPr>
              <w:ind w:right="1988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21"/>
                <w:szCs w:val="21"/>
              </w:rPr>
              <w:t>Quantidade</w:t>
            </w:r>
            <w:proofErr w:type="spellEnd"/>
          </w:p>
        </w:tc>
        <w:tc>
          <w:tcPr>
            <w:tcW w:w="1860" w:type="dxa"/>
            <w:vAlign w:val="bottom"/>
          </w:tcPr>
          <w:p w14:paraId="08DBCE2E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73818304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8C1528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162D7060" w14:textId="77777777" w:rsidTr="00135A7F">
        <w:trPr>
          <w:trHeight w:val="263"/>
        </w:trPr>
        <w:tc>
          <w:tcPr>
            <w:tcW w:w="2320" w:type="dxa"/>
            <w:vAlign w:val="bottom"/>
          </w:tcPr>
          <w:p w14:paraId="5C38FAE8" w14:textId="77777777" w:rsidR="00CD5A07" w:rsidRDefault="00CD5A07" w:rsidP="00135A7F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50</w:t>
            </w:r>
          </w:p>
        </w:tc>
        <w:tc>
          <w:tcPr>
            <w:tcW w:w="1860" w:type="dxa"/>
            <w:vAlign w:val="bottom"/>
          </w:tcPr>
          <w:p w14:paraId="10FE749F" w14:textId="77777777" w:rsidR="00CD5A07" w:rsidRDefault="00CD5A07" w:rsidP="00135A7F"/>
        </w:tc>
        <w:tc>
          <w:tcPr>
            <w:tcW w:w="3300" w:type="dxa"/>
            <w:vAlign w:val="bottom"/>
          </w:tcPr>
          <w:p w14:paraId="0CCC9F2D" w14:textId="77777777" w:rsidR="00CD5A07" w:rsidRDefault="00CD5A07" w:rsidP="00135A7F"/>
        </w:tc>
        <w:tc>
          <w:tcPr>
            <w:tcW w:w="1480" w:type="dxa"/>
            <w:vAlign w:val="bottom"/>
          </w:tcPr>
          <w:p w14:paraId="210349A8" w14:textId="77777777" w:rsidR="00CD5A07" w:rsidRDefault="00CD5A07" w:rsidP="00135A7F"/>
        </w:tc>
      </w:tr>
      <w:tr w:rsidR="00CD5A07" w14:paraId="3E392BA9" w14:textId="77777777" w:rsidTr="00135A7F">
        <w:trPr>
          <w:trHeight w:val="1521"/>
        </w:trPr>
        <w:tc>
          <w:tcPr>
            <w:tcW w:w="2320" w:type="dxa"/>
            <w:vAlign w:val="bottom"/>
          </w:tcPr>
          <w:p w14:paraId="683CCB25" w14:textId="77777777" w:rsidR="00CD5A07" w:rsidRDefault="00CD5A07" w:rsidP="00135A7F">
            <w:pPr>
              <w:ind w:right="166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0</w:t>
            </w:r>
          </w:p>
        </w:tc>
        <w:tc>
          <w:tcPr>
            <w:tcW w:w="1860" w:type="dxa"/>
            <w:vAlign w:val="bottom"/>
          </w:tcPr>
          <w:p w14:paraId="7F4A3416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5CBD348A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1957869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6EF67D33" w14:textId="77777777" w:rsidTr="00135A7F">
        <w:trPr>
          <w:trHeight w:val="315"/>
        </w:trPr>
        <w:tc>
          <w:tcPr>
            <w:tcW w:w="2320" w:type="dxa"/>
            <w:vAlign w:val="bottom"/>
          </w:tcPr>
          <w:p w14:paraId="324CD23B" w14:textId="77777777" w:rsidR="00CD5A07" w:rsidRDefault="00CD5A07" w:rsidP="00135A7F">
            <w:pPr>
              <w:ind w:right="1009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1990</w:t>
            </w:r>
          </w:p>
        </w:tc>
        <w:tc>
          <w:tcPr>
            <w:tcW w:w="1860" w:type="dxa"/>
            <w:vAlign w:val="bottom"/>
          </w:tcPr>
          <w:p w14:paraId="4829E11F" w14:textId="77777777" w:rsidR="00CD5A07" w:rsidRDefault="00CD5A07" w:rsidP="00135A7F">
            <w:pPr>
              <w:ind w:right="293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2000</w:t>
            </w:r>
          </w:p>
        </w:tc>
        <w:tc>
          <w:tcPr>
            <w:tcW w:w="3300" w:type="dxa"/>
            <w:vAlign w:val="bottom"/>
          </w:tcPr>
          <w:p w14:paraId="09AE4B3D" w14:textId="77777777" w:rsidR="00CD5A07" w:rsidRDefault="00CD5A07" w:rsidP="00135A7F">
            <w:pPr>
              <w:ind w:right="1003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2010</w:t>
            </w:r>
          </w:p>
        </w:tc>
        <w:tc>
          <w:tcPr>
            <w:tcW w:w="1480" w:type="dxa"/>
            <w:vAlign w:val="bottom"/>
          </w:tcPr>
          <w:p w14:paraId="7E8928FD" w14:textId="77777777" w:rsidR="00CD5A07" w:rsidRDefault="00CD5A07" w:rsidP="00135A7F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7"/>
                <w:szCs w:val="17"/>
              </w:rPr>
              <w:t>2020</w:t>
            </w:r>
          </w:p>
        </w:tc>
      </w:tr>
      <w:tr w:rsidR="00CD5A07" w14:paraId="66CA87CA" w14:textId="77777777" w:rsidTr="00135A7F">
        <w:trPr>
          <w:trHeight w:val="255"/>
        </w:trPr>
        <w:tc>
          <w:tcPr>
            <w:tcW w:w="2320" w:type="dxa"/>
            <w:vAlign w:val="bottom"/>
          </w:tcPr>
          <w:p w14:paraId="012E0125" w14:textId="77777777" w:rsidR="00CD5A07" w:rsidRDefault="00CD5A07" w:rsidP="00135A7F"/>
        </w:tc>
        <w:tc>
          <w:tcPr>
            <w:tcW w:w="1860" w:type="dxa"/>
            <w:vAlign w:val="bottom"/>
          </w:tcPr>
          <w:p w14:paraId="5CEEA668" w14:textId="77777777" w:rsidR="00CD5A07" w:rsidRDefault="00CD5A07" w:rsidP="00135A7F"/>
        </w:tc>
        <w:tc>
          <w:tcPr>
            <w:tcW w:w="3300" w:type="dxa"/>
            <w:vAlign w:val="bottom"/>
          </w:tcPr>
          <w:p w14:paraId="4A72C5F0" w14:textId="77777777" w:rsidR="00CD5A07" w:rsidRDefault="00CD5A07" w:rsidP="00135A7F">
            <w:pPr>
              <w:ind w:right="2423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21"/>
                <w:szCs w:val="21"/>
              </w:rPr>
              <w:t>Ano</w:t>
            </w:r>
            <w:proofErr w:type="spellEnd"/>
          </w:p>
        </w:tc>
        <w:tc>
          <w:tcPr>
            <w:tcW w:w="1480" w:type="dxa"/>
            <w:vAlign w:val="bottom"/>
          </w:tcPr>
          <w:p w14:paraId="30206B8B" w14:textId="77777777" w:rsidR="00CD5A07" w:rsidRDefault="00CD5A07" w:rsidP="00135A7F"/>
        </w:tc>
      </w:tr>
    </w:tbl>
    <w:p w14:paraId="02C8377D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55008" behindDoc="1" locked="0" layoutInCell="0" allowOverlap="1" wp14:anchorId="523A7446" wp14:editId="278B79C6">
            <wp:simplePos x="0" y="0"/>
            <wp:positionH relativeFrom="column">
              <wp:posOffset>605155</wp:posOffset>
            </wp:positionH>
            <wp:positionV relativeFrom="paragraph">
              <wp:posOffset>-3363595</wp:posOffset>
            </wp:positionV>
            <wp:extent cx="5260975" cy="307149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7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2CCB5A54" wp14:editId="1055013D">
                <wp:simplePos x="0" y="0"/>
                <wp:positionH relativeFrom="column">
                  <wp:posOffset>657860</wp:posOffset>
                </wp:positionH>
                <wp:positionV relativeFrom="paragraph">
                  <wp:posOffset>208280</wp:posOffset>
                </wp:positionV>
                <wp:extent cx="212725" cy="21272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2BEE83" id="Shape 47" o:spid="_x0000_s1026" style="position:absolute;margin-left:51.8pt;margin-top:16.4pt;width:16.75pt;height:16.7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81D47E5" wp14:editId="065BE1A7">
                <wp:simplePos x="0" y="0"/>
                <wp:positionH relativeFrom="column">
                  <wp:posOffset>678815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F8766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66E6" id="Shape 48" o:spid="_x0000_s1026" style="position:absolute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24.75pt" to="66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" o:allowincell="f" filled="t" strokecolor="#f8766d" strokeweight=".366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0DEC85C2" wp14:editId="45D41EE5">
                <wp:simplePos x="0" y="0"/>
                <wp:positionH relativeFrom="column">
                  <wp:posOffset>1909445</wp:posOffset>
                </wp:positionH>
                <wp:positionV relativeFrom="paragraph">
                  <wp:posOffset>208280</wp:posOffset>
                </wp:positionV>
                <wp:extent cx="212725" cy="21272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725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3D9505" id="Shape 49" o:spid="_x0000_s1026" style="position:absolute;margin-left:150.35pt;margin-top:16.4pt;width:16.75pt;height:16.7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75B2129A" wp14:editId="4B808EDD">
                <wp:simplePos x="0" y="0"/>
                <wp:positionH relativeFrom="column">
                  <wp:posOffset>1930400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A3A5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FDDD" id="Shape 50" o:spid="_x0000_s1026" style="position:absolute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4.75pt" to="165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" o:allowincell="f" filled="t" strokecolor="#a3a500" strokeweight=".366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1DF583F0" wp14:editId="6ED344E2">
                <wp:simplePos x="0" y="0"/>
                <wp:positionH relativeFrom="column">
                  <wp:posOffset>2809875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A414E1" id="Shape 51" o:spid="_x0000_s1026" style="position:absolute;margin-left:221.25pt;margin-top:16.4pt;width:16.8pt;height:16.75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3A0682DF" wp14:editId="26D766BA">
                <wp:simplePos x="0" y="0"/>
                <wp:positionH relativeFrom="column">
                  <wp:posOffset>2830830</wp:posOffset>
                </wp:positionH>
                <wp:positionV relativeFrom="paragraph">
                  <wp:posOffset>314325</wp:posOffset>
                </wp:positionV>
                <wp:extent cx="170815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00BF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25276" id="Shape 52" o:spid="_x0000_s1026" style="position:absolute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pt,24.75pt" to="236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" o:allowincell="f" filled="t" strokecolor="#00bf7d" strokeweight=".366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308CAC83" wp14:editId="1FC2E73F">
                <wp:simplePos x="0" y="0"/>
                <wp:positionH relativeFrom="column">
                  <wp:posOffset>3590925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46B9F6" id="Shape 53" o:spid="_x0000_s1026" style="position:absolute;margin-left:282.75pt;margin-top:16.4pt;width:16.8pt;height:16.75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132E2492" wp14:editId="6C3DAFDB">
                <wp:simplePos x="0" y="0"/>
                <wp:positionH relativeFrom="column">
                  <wp:posOffset>3611880</wp:posOffset>
                </wp:positionH>
                <wp:positionV relativeFrom="paragraph">
                  <wp:posOffset>314325</wp:posOffset>
                </wp:positionV>
                <wp:extent cx="17081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00B0F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32785" id="Shape 54" o:spid="_x0000_s1026" style="position:absolute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4.75pt" to="297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" o:allowincell="f" filled="t" strokecolor="#00b0f6" strokeweight=".366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159054F4" wp14:editId="5D17D9CC">
                <wp:simplePos x="0" y="0"/>
                <wp:positionH relativeFrom="column">
                  <wp:posOffset>5685155</wp:posOffset>
                </wp:positionH>
                <wp:positionV relativeFrom="paragraph">
                  <wp:posOffset>208280</wp:posOffset>
                </wp:positionV>
                <wp:extent cx="213360" cy="21272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2127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D5C21" id="Shape 55" o:spid="_x0000_s1026" style="position:absolute;margin-left:447.65pt;margin-top:16.4pt;width:16.8pt;height:16.75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770B5A0C" wp14:editId="098A70A1">
                <wp:simplePos x="0" y="0"/>
                <wp:positionH relativeFrom="column">
                  <wp:posOffset>5706745</wp:posOffset>
                </wp:positionH>
                <wp:positionV relativeFrom="paragraph">
                  <wp:posOffset>314325</wp:posOffset>
                </wp:positionV>
                <wp:extent cx="17018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190">
                          <a:solidFill>
                            <a:srgbClr val="E76BF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DB57" id="Shape 56" o:spid="_x0000_s1026" style="position:absolute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5pt,24.75pt" to="46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" o:allowincell="f" filled="t" strokecolor="#e76bf3" strokeweight=".36639mm">
                <v:stroke joinstyle="miter"/>
                <o:lock v:ext="edit" shapetype="f"/>
              </v:line>
            </w:pict>
          </mc:Fallback>
        </mc:AlternateContent>
      </w:r>
    </w:p>
    <w:p w14:paraId="5605677D" w14:textId="77777777" w:rsidR="00CD5A07" w:rsidRDefault="00CD5A07" w:rsidP="00CD5A07">
      <w:pPr>
        <w:spacing w:line="291" w:lineRule="exact"/>
        <w:rPr>
          <w:sz w:val="20"/>
          <w:szCs w:val="20"/>
        </w:rPr>
      </w:pPr>
    </w:p>
    <w:p w14:paraId="285FFF47" w14:textId="77777777" w:rsidR="00CD5A07" w:rsidRPr="00921310" w:rsidRDefault="00CD5A07" w:rsidP="00CD5A07">
      <w:pPr>
        <w:tabs>
          <w:tab w:val="left" w:pos="1460"/>
          <w:tab w:val="left" w:pos="3420"/>
          <w:tab w:val="left" w:pos="4840"/>
          <w:tab w:val="left" w:pos="6080"/>
        </w:tabs>
        <w:ind w:left="260"/>
        <w:rPr>
          <w:sz w:val="20"/>
          <w:szCs w:val="20"/>
          <w:lang w:val="pt-BR"/>
        </w:rPr>
      </w:pPr>
      <w:r w:rsidRPr="00921310">
        <w:rPr>
          <w:rFonts w:ascii="Helvetica" w:eastAsia="Helvetica" w:hAnsi="Helvetica" w:cs="Helvetica"/>
          <w:sz w:val="21"/>
          <w:szCs w:val="21"/>
          <w:lang w:val="pt-BR"/>
        </w:rPr>
        <w:t>Capital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sz w:val="16"/>
          <w:szCs w:val="16"/>
          <w:lang w:val="pt-BR"/>
        </w:rPr>
        <w:t>Controle Estrangeiro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sz w:val="16"/>
          <w:szCs w:val="16"/>
          <w:lang w:val="pt-BR"/>
        </w:rPr>
        <w:t>Estrangeiros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Helvetica" w:eastAsia="Helvetica" w:hAnsi="Helvetica" w:cs="Helvetica"/>
          <w:sz w:val="16"/>
          <w:szCs w:val="16"/>
          <w:lang w:val="pt-BR"/>
        </w:rPr>
        <w:t>Nacionais</w:t>
      </w:r>
      <w:r w:rsidRPr="00921310">
        <w:rPr>
          <w:sz w:val="20"/>
          <w:szCs w:val="20"/>
          <w:lang w:val="pt-BR"/>
        </w:rPr>
        <w:tab/>
      </w:r>
      <w:proofErr w:type="spellStart"/>
      <w:r w:rsidRPr="00921310">
        <w:rPr>
          <w:rFonts w:ascii="Helvetica" w:eastAsia="Helvetica" w:hAnsi="Helvetica" w:cs="Helvetica"/>
          <w:sz w:val="14"/>
          <w:szCs w:val="14"/>
          <w:lang w:val="pt-BR"/>
        </w:rPr>
        <w:t>Nacionais</w:t>
      </w:r>
      <w:proofErr w:type="spellEnd"/>
      <w:r w:rsidRPr="00921310">
        <w:rPr>
          <w:rFonts w:ascii="Helvetica" w:eastAsia="Helvetica" w:hAnsi="Helvetica" w:cs="Helvetica"/>
          <w:sz w:val="14"/>
          <w:szCs w:val="14"/>
          <w:lang w:val="pt-BR"/>
        </w:rPr>
        <w:t xml:space="preserve"> com Participação Estrangeira</w:t>
      </w:r>
    </w:p>
    <w:p w14:paraId="05D1219C" w14:textId="77777777" w:rsidR="00CD5A07" w:rsidRPr="00921310" w:rsidRDefault="00CD5A07" w:rsidP="00CD5A07">
      <w:pPr>
        <w:rPr>
          <w:lang w:val="pt-BR"/>
        </w:rPr>
        <w:sectPr w:rsidR="00CD5A07" w:rsidRPr="00921310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430316D8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89026A5" w14:textId="77777777" w:rsidR="00CD5A07" w:rsidRPr="00921310" w:rsidRDefault="00CD5A07" w:rsidP="00CD5A07">
      <w:pPr>
        <w:spacing w:line="202" w:lineRule="exact"/>
        <w:rPr>
          <w:sz w:val="20"/>
          <w:szCs w:val="20"/>
          <w:lang w:val="pt-BR"/>
        </w:rPr>
      </w:pPr>
    </w:p>
    <w:p w14:paraId="7D278166" w14:textId="77777777" w:rsidR="00CD5A07" w:rsidRPr="00921310" w:rsidRDefault="00CD5A07" w:rsidP="00CD5A07">
      <w:pPr>
        <w:ind w:left="19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pelo autor, com dados do Banco Central</w:t>
      </w:r>
    </w:p>
    <w:p w14:paraId="6F9C10C0" w14:textId="77777777" w:rsidR="00CD5A07" w:rsidRPr="00921310" w:rsidRDefault="00CD5A07" w:rsidP="00CD5A07">
      <w:pPr>
        <w:rPr>
          <w:lang w:val="pt-BR"/>
        </w:rPr>
        <w:sectPr w:rsidR="00CD5A07" w:rsidRPr="00921310">
          <w:type w:val="continuous"/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513B88C4" w14:textId="77777777" w:rsidR="00CD5A07" w:rsidRPr="00921310" w:rsidRDefault="00CD5A07" w:rsidP="00CD5A07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13</w:t>
      </w:r>
    </w:p>
    <w:p w14:paraId="73FA9A25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FF88090" w14:textId="77777777" w:rsidR="00CD5A07" w:rsidRPr="00921310" w:rsidRDefault="00CD5A07" w:rsidP="00CD5A07">
      <w:pPr>
        <w:spacing w:line="246" w:lineRule="exact"/>
        <w:rPr>
          <w:sz w:val="20"/>
          <w:szCs w:val="20"/>
          <w:lang w:val="pt-BR"/>
        </w:rPr>
      </w:pPr>
    </w:p>
    <w:p w14:paraId="2B690FB9" w14:textId="77777777" w:rsidR="00CD5A07" w:rsidRPr="00921310" w:rsidRDefault="00CD5A07" w:rsidP="00CD5A07">
      <w:pPr>
        <w:spacing w:line="360" w:lineRule="auto"/>
        <w:ind w:left="260" w:right="60" w:firstLine="720"/>
        <w:jc w:val="both"/>
        <w:rPr>
          <w:rFonts w:ascii="Arial" w:eastAsia="Arial" w:hAnsi="Arial" w:cs="Arial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O aumento da participação estrangeira no setor bancário brasileiro durante a década de 1990, evidenciado por </w:t>
      </w:r>
      <w:hyperlink w:anchor="page37">
        <w:r w:rsidRPr="00921310">
          <w:rPr>
            <w:rFonts w:ascii="Arial" w:eastAsia="Arial" w:hAnsi="Arial" w:cs="Arial"/>
            <w:lang w:val="pt-BR"/>
          </w:rPr>
          <w:t xml:space="preserve">Camargo (2009) </w:t>
        </w:r>
      </w:hyperlink>
      <w:r w:rsidRPr="00921310">
        <w:rPr>
          <w:rFonts w:ascii="Arial" w:eastAsia="Arial" w:hAnsi="Arial" w:cs="Arial"/>
          <w:lang w:val="pt-BR"/>
        </w:rPr>
        <w:t xml:space="preserve">pode ser observado na </w:t>
      </w:r>
      <w:hyperlink w:anchor="page13">
        <w:r w:rsidRPr="00921310">
          <w:rPr>
            <w:rFonts w:ascii="Arial" w:eastAsia="Arial" w:hAnsi="Arial" w:cs="Arial"/>
            <w:lang w:val="pt-BR"/>
          </w:rPr>
          <w:t xml:space="preserve">Figura 3. </w:t>
        </w:r>
      </w:hyperlink>
      <w:r w:rsidRPr="00921310">
        <w:rPr>
          <w:rFonts w:ascii="Arial" w:eastAsia="Arial" w:hAnsi="Arial" w:cs="Arial"/>
          <w:lang w:val="pt-BR"/>
        </w:rPr>
        <w:t>Esse aumento ocorreu principalmente através do controle acionário, com elevação acentuada na segunda metade da década de 1990 até o início da década de 2000. Ocorrendo redução em instituições nacionais, estrangeiras e nacionais com participação estrangeira.</w:t>
      </w:r>
    </w:p>
    <w:p w14:paraId="788CE5F9" w14:textId="77777777" w:rsidR="00CD5A07" w:rsidRPr="00921310" w:rsidRDefault="00CD5A07" w:rsidP="00CD5A07">
      <w:pPr>
        <w:spacing w:line="360" w:lineRule="auto"/>
        <w:ind w:firstLine="720"/>
        <w:rPr>
          <w:sz w:val="20"/>
          <w:szCs w:val="20"/>
          <w:lang w:val="pt-BR"/>
        </w:rPr>
      </w:pPr>
    </w:p>
    <w:p w14:paraId="505F8362" w14:textId="0D8EF06B" w:rsidR="00CD5A07" w:rsidRPr="00921310" w:rsidRDefault="00CD5A07" w:rsidP="00CD5A07">
      <w:pPr>
        <w:spacing w:line="360" w:lineRule="auto"/>
        <w:ind w:left="260" w:right="2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Durante este período, a inclinação para aplicação massiva em títulos públicos se dava diante a manutenção de elevadas taxas de juros, tornando o crédito para empreendimentos privados de elevado risco, e consequentemente elevando substancialmente o spread bancário e reduzindo a oferta de crédito </w:t>
      </w:r>
      <w:hyperlink w:anchor="page37">
        <w:r w:rsidRPr="00921310">
          <w:rPr>
            <w:rFonts w:ascii="Arial" w:eastAsia="Arial" w:hAnsi="Arial" w:cs="Arial"/>
            <w:sz w:val="23"/>
            <w:szCs w:val="23"/>
            <w:lang w:val="pt-BR"/>
          </w:rPr>
          <w:t>(CAMARGO, 2009)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7B401F3D" w14:textId="77777777" w:rsidR="00CD5A07" w:rsidRPr="00921310" w:rsidRDefault="00CD5A07" w:rsidP="00CD5A07">
      <w:pPr>
        <w:spacing w:line="360" w:lineRule="auto"/>
        <w:ind w:firstLine="720"/>
        <w:rPr>
          <w:sz w:val="20"/>
          <w:szCs w:val="20"/>
          <w:lang w:val="pt-BR"/>
        </w:rPr>
      </w:pPr>
    </w:p>
    <w:p w14:paraId="65FB62CA" w14:textId="77777777" w:rsidR="00CD5A07" w:rsidRPr="00921310" w:rsidRDefault="00CD5A07" w:rsidP="00CD5A07">
      <w:pPr>
        <w:spacing w:line="360" w:lineRule="auto"/>
        <w:ind w:left="260" w:right="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expectativa com a entrada de instituições estrangeiras era que houvesse elevação da concorrência e, consequentemente, redução no spread bancário, aumento da concessão de crédito, melhoria da qualidade e diversificação dos produtos financeiros, avanços em tecnologias, ou seja, uma elevação na eficiência do setor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(CAMARGO,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2009)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809D47E" w14:textId="77777777" w:rsidR="00CD5A07" w:rsidRPr="00921310" w:rsidRDefault="00CD5A07" w:rsidP="00CD5A07">
      <w:pPr>
        <w:spacing w:line="360" w:lineRule="auto"/>
        <w:ind w:firstLine="720"/>
        <w:rPr>
          <w:sz w:val="20"/>
          <w:szCs w:val="20"/>
          <w:lang w:val="pt-BR"/>
        </w:rPr>
      </w:pPr>
    </w:p>
    <w:p w14:paraId="2C29E24E" w14:textId="77777777" w:rsidR="00CD5A07" w:rsidRPr="00921310" w:rsidRDefault="00CD5A07" w:rsidP="00CD5A07">
      <w:pPr>
        <w:spacing w:line="360" w:lineRule="auto"/>
        <w:ind w:left="260" w:right="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Porém, o que se observou foi a adoção de postura conservadora por partes dos bancos estrangeiros, com estratégia de ativos inclinada para negociação de títulos públicos, e passivos direcionados para a captação de recursos advindos de grupos de rendas média e alta, com exceção dos bancos públicos que concentraram em operações de crédito </w:t>
      </w:r>
      <w:hyperlink w:anchor="page37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(CAMARGO, 2009)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DDB9FFA" w14:textId="77777777" w:rsidR="00CD5A07" w:rsidRPr="00921310" w:rsidRDefault="00CD5A07" w:rsidP="00CD5A07">
      <w:pPr>
        <w:spacing w:line="360" w:lineRule="auto"/>
        <w:ind w:firstLine="720"/>
        <w:rPr>
          <w:sz w:val="20"/>
          <w:szCs w:val="20"/>
          <w:lang w:val="pt-BR"/>
        </w:rPr>
      </w:pPr>
    </w:p>
    <w:p w14:paraId="4D952B43" w14:textId="77777777" w:rsidR="00CD5A07" w:rsidRPr="00921310" w:rsidRDefault="00CD5A07" w:rsidP="00CD5A07">
      <w:pPr>
        <w:spacing w:line="360" w:lineRule="auto"/>
        <w:ind w:left="260" w:right="4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Segundo Singh apud </w:t>
      </w:r>
      <w:hyperlink w:anchor="page39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Leal (2006),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>durante a década de 1990 o spread bancário no Brasil esteve superior a 50%a.a., enquanto na América Latina esteve entre 10% a 15%</w:t>
      </w:r>
    </w:p>
    <w:p w14:paraId="6EA98354" w14:textId="77777777" w:rsidR="00CD5A07" w:rsidRPr="00921310" w:rsidRDefault="00CD5A07" w:rsidP="00CD5A07">
      <w:pPr>
        <w:spacing w:line="360" w:lineRule="auto"/>
        <w:ind w:firstLine="720"/>
        <w:rPr>
          <w:sz w:val="20"/>
          <w:szCs w:val="20"/>
          <w:lang w:val="pt-BR"/>
        </w:rPr>
      </w:pPr>
    </w:p>
    <w:p w14:paraId="78200D1F" w14:textId="77777777" w:rsidR="00CD5A07" w:rsidRPr="00921310" w:rsidRDefault="00CD5A07" w:rsidP="00CD5A07">
      <w:pPr>
        <w:numPr>
          <w:ilvl w:val="0"/>
          <w:numId w:val="7"/>
        </w:numPr>
        <w:tabs>
          <w:tab w:val="left" w:pos="723"/>
        </w:tabs>
        <w:spacing w:line="360" w:lineRule="auto"/>
        <w:ind w:left="26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A relação crédito/PIB em 2003 no Brasil era de 23%, considerado muito baixo em comparação Chile com 68,5%, Uruguai com 64,3%, Estados Unidos com 60,8%, Japão com 64,3%, Coréia com 98,9% e Europa com 140,6% </w:t>
      </w:r>
      <w:hyperlink w:anchor="page37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(CAMARGO, 2009; </w:t>
        </w:r>
      </w:hyperlink>
      <w:hyperlink w:anchor="page39">
        <w:r w:rsidRPr="00921310">
          <w:rPr>
            <w:rFonts w:ascii="Arial" w:eastAsia="Arial" w:hAnsi="Arial" w:cs="Arial"/>
            <w:sz w:val="23"/>
            <w:szCs w:val="23"/>
            <w:lang w:val="pt-BR"/>
          </w:rPr>
          <w:t>LEAL, 2006)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00A455C7" w14:textId="77777777" w:rsidR="00CD5A07" w:rsidRPr="00921310" w:rsidRDefault="00CD5A07" w:rsidP="00CD5A07">
      <w:pPr>
        <w:spacing w:line="360" w:lineRule="auto"/>
        <w:ind w:firstLine="720"/>
        <w:rPr>
          <w:rFonts w:ascii="Arial" w:eastAsia="Arial" w:hAnsi="Arial" w:cs="Arial"/>
          <w:sz w:val="23"/>
          <w:szCs w:val="23"/>
          <w:lang w:val="pt-BR"/>
        </w:rPr>
      </w:pPr>
    </w:p>
    <w:p w14:paraId="3B7B5BFB" w14:textId="77777777" w:rsidR="00CD5A07" w:rsidRPr="00921310" w:rsidRDefault="00CD5A07" w:rsidP="00CD5A07">
      <w:pPr>
        <w:spacing w:line="360" w:lineRule="auto"/>
        <w:ind w:left="260" w:right="4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a </w:t>
      </w:r>
      <w:hyperlink w:anchor="page15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Figura 4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>demonstra o comportamento da relação crédito/PIB no Brasil, que entre a segunda metade da década de 1990 até a meados da primeira metade da década de 2000 sofreu significativa queda, ficando abaixo dos 25%. Após esse período a oferta de crédito sofreu uma expansão exponencial atingindo patamares acima de 50% do PIB.</w:t>
      </w:r>
    </w:p>
    <w:p w14:paraId="068477DE" w14:textId="77777777" w:rsidR="00CD5A07" w:rsidRPr="00921310" w:rsidRDefault="00CD5A07" w:rsidP="00CD5A07">
      <w:pPr>
        <w:rPr>
          <w:lang w:val="pt-BR"/>
        </w:rPr>
        <w:sectPr w:rsidR="00CD5A07" w:rsidRPr="00921310">
          <w:pgSz w:w="11900" w:h="16838"/>
          <w:pgMar w:top="991" w:right="1086" w:bottom="538" w:left="1440" w:header="0" w:footer="0" w:gutter="0"/>
          <w:cols w:space="720" w:equalWidth="0">
            <w:col w:w="9380"/>
          </w:cols>
        </w:sectPr>
      </w:pPr>
    </w:p>
    <w:p w14:paraId="22F729C3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F09D476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7289CAB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C0F11E2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92DC2B2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B931E53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5FF3310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A56CFA6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F68B6D2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F3A73E0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07C2D31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6DEA251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605DE76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A3410F6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A7B7AC5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E21A36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B862CA3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56B45F9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F685CB7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1B9AAAD" w14:textId="77777777" w:rsidR="00CD5A07" w:rsidRPr="00921310" w:rsidRDefault="00CD5A07" w:rsidP="00CD5A07">
      <w:pPr>
        <w:spacing w:line="266" w:lineRule="exact"/>
        <w:rPr>
          <w:sz w:val="20"/>
          <w:szCs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CD5A07" w14:paraId="4E67E869" w14:textId="77777777" w:rsidTr="00135A7F">
        <w:trPr>
          <w:trHeight w:val="720"/>
        </w:trPr>
        <w:tc>
          <w:tcPr>
            <w:tcW w:w="253" w:type="dxa"/>
            <w:textDirection w:val="btLr"/>
            <w:vAlign w:val="bottom"/>
          </w:tcPr>
          <w:p w14:paraId="5AD592A7" w14:textId="77777777" w:rsidR="00CD5A07" w:rsidRDefault="00CD5A07" w:rsidP="00135A7F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Spread</w:t>
            </w:r>
          </w:p>
        </w:tc>
      </w:tr>
    </w:tbl>
    <w:p w14:paraId="034BD286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ED81202" w14:textId="77777777" w:rsidR="00CD5A07" w:rsidRDefault="00CD5A07" w:rsidP="00CD5A07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800"/>
        <w:gridCol w:w="1380"/>
      </w:tblGrid>
      <w:tr w:rsidR="00CD5A07" w14:paraId="7838871F" w14:textId="77777777" w:rsidTr="00135A7F">
        <w:trPr>
          <w:trHeight w:val="294"/>
        </w:trPr>
        <w:tc>
          <w:tcPr>
            <w:tcW w:w="3620" w:type="dxa"/>
            <w:vAlign w:val="bottom"/>
          </w:tcPr>
          <w:p w14:paraId="12379A78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vAlign w:val="bottom"/>
          </w:tcPr>
          <w:p w14:paraId="7A2D9980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266AE46" w14:textId="77777777" w:rsidR="00CD5A07" w:rsidRDefault="00CD5A07" w:rsidP="00135A7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CD5A07" w:rsidRPr="0013115B" w14:paraId="7B133551" w14:textId="77777777" w:rsidTr="00135A7F">
        <w:trPr>
          <w:trHeight w:val="666"/>
        </w:trPr>
        <w:tc>
          <w:tcPr>
            <w:tcW w:w="7420" w:type="dxa"/>
            <w:gridSpan w:val="2"/>
            <w:vAlign w:val="bottom"/>
          </w:tcPr>
          <w:p w14:paraId="2BA4AC58" w14:textId="77777777" w:rsidR="00CD5A07" w:rsidRPr="00921310" w:rsidRDefault="00CD5A07" w:rsidP="00135A7F">
            <w:pPr>
              <w:ind w:right="511"/>
              <w:jc w:val="right"/>
              <w:rPr>
                <w:sz w:val="20"/>
                <w:szCs w:val="20"/>
                <w:lang w:val="pt-BR"/>
              </w:rPr>
            </w:pPr>
            <w:r w:rsidRPr="00921310">
              <w:rPr>
                <w:rFonts w:ascii="Arial" w:eastAsia="Arial" w:hAnsi="Arial" w:cs="Arial"/>
                <w:lang w:val="pt-BR"/>
              </w:rPr>
              <w:t>Figura 4 – Evolução da relação Crédito/PIB no Brasil</w:t>
            </w:r>
          </w:p>
        </w:tc>
        <w:tc>
          <w:tcPr>
            <w:tcW w:w="1380" w:type="dxa"/>
            <w:vAlign w:val="bottom"/>
          </w:tcPr>
          <w:p w14:paraId="67747E03" w14:textId="77777777" w:rsidR="00CD5A07" w:rsidRPr="00921310" w:rsidRDefault="00CD5A07" w:rsidP="00135A7F">
            <w:pPr>
              <w:rPr>
                <w:sz w:val="24"/>
                <w:szCs w:val="24"/>
                <w:lang w:val="pt-BR"/>
              </w:rPr>
            </w:pPr>
          </w:p>
        </w:tc>
      </w:tr>
      <w:tr w:rsidR="00CD5A07" w14:paraId="3CED1543" w14:textId="77777777" w:rsidTr="00135A7F">
        <w:trPr>
          <w:trHeight w:val="1569"/>
        </w:trPr>
        <w:tc>
          <w:tcPr>
            <w:tcW w:w="3620" w:type="dxa"/>
            <w:vAlign w:val="bottom"/>
          </w:tcPr>
          <w:p w14:paraId="2AF16AC6" w14:textId="77777777" w:rsidR="00CD5A07" w:rsidRDefault="00CD5A07" w:rsidP="00135A7F">
            <w:pPr>
              <w:ind w:right="332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50</w:t>
            </w:r>
          </w:p>
        </w:tc>
        <w:tc>
          <w:tcPr>
            <w:tcW w:w="3800" w:type="dxa"/>
            <w:vAlign w:val="bottom"/>
          </w:tcPr>
          <w:p w14:paraId="0A99FBA2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50573730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7D682154" w14:textId="77777777" w:rsidTr="00135A7F">
        <w:trPr>
          <w:trHeight w:val="1805"/>
        </w:trPr>
        <w:tc>
          <w:tcPr>
            <w:tcW w:w="3620" w:type="dxa"/>
            <w:vAlign w:val="bottom"/>
          </w:tcPr>
          <w:p w14:paraId="6E558999" w14:textId="77777777" w:rsidR="00CD5A07" w:rsidRDefault="00CD5A07" w:rsidP="00135A7F">
            <w:pPr>
              <w:ind w:right="332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40</w:t>
            </w:r>
          </w:p>
        </w:tc>
        <w:tc>
          <w:tcPr>
            <w:tcW w:w="3800" w:type="dxa"/>
            <w:vAlign w:val="bottom"/>
          </w:tcPr>
          <w:p w14:paraId="628C9FC0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7D97B9D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4356D371" w14:textId="77777777" w:rsidTr="00135A7F">
        <w:trPr>
          <w:trHeight w:val="1805"/>
        </w:trPr>
        <w:tc>
          <w:tcPr>
            <w:tcW w:w="3620" w:type="dxa"/>
            <w:vAlign w:val="bottom"/>
          </w:tcPr>
          <w:p w14:paraId="1ED397EB" w14:textId="77777777" w:rsidR="00CD5A07" w:rsidRDefault="00CD5A07" w:rsidP="00135A7F">
            <w:pPr>
              <w:ind w:right="332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30</w:t>
            </w:r>
          </w:p>
        </w:tc>
        <w:tc>
          <w:tcPr>
            <w:tcW w:w="3800" w:type="dxa"/>
            <w:vAlign w:val="bottom"/>
          </w:tcPr>
          <w:p w14:paraId="3677C459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2BB46A18" w14:textId="77777777" w:rsidR="00CD5A07" w:rsidRDefault="00CD5A07" w:rsidP="00135A7F">
            <w:pPr>
              <w:rPr>
                <w:sz w:val="24"/>
                <w:szCs w:val="24"/>
              </w:rPr>
            </w:pPr>
          </w:p>
        </w:tc>
      </w:tr>
      <w:tr w:rsidR="00CD5A07" w14:paraId="66668737" w14:textId="77777777" w:rsidTr="00135A7F">
        <w:trPr>
          <w:trHeight w:val="1518"/>
        </w:trPr>
        <w:tc>
          <w:tcPr>
            <w:tcW w:w="3620" w:type="dxa"/>
            <w:vAlign w:val="bottom"/>
          </w:tcPr>
          <w:p w14:paraId="74FA5CC8" w14:textId="77777777" w:rsidR="00CD5A07" w:rsidRDefault="00CD5A07" w:rsidP="00135A7F">
            <w:pPr>
              <w:ind w:right="124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3800" w:type="dxa"/>
            <w:vAlign w:val="bottom"/>
          </w:tcPr>
          <w:p w14:paraId="43C6507A" w14:textId="77777777" w:rsidR="00CD5A07" w:rsidRDefault="00CD5A07" w:rsidP="00135A7F">
            <w:pPr>
              <w:ind w:right="197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  <w:tc>
          <w:tcPr>
            <w:tcW w:w="1380" w:type="dxa"/>
            <w:vAlign w:val="bottom"/>
          </w:tcPr>
          <w:p w14:paraId="2A0A40D9" w14:textId="77777777" w:rsidR="00CD5A07" w:rsidRDefault="00CD5A07" w:rsidP="00135A7F">
            <w:pPr>
              <w:ind w:right="276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</w:tbl>
    <w:p w14:paraId="065E46A4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6272" behindDoc="1" locked="0" layoutInCell="0" allowOverlap="1" wp14:anchorId="1F0F841E" wp14:editId="314C2C25">
            <wp:simplePos x="0" y="0"/>
            <wp:positionH relativeFrom="column">
              <wp:posOffset>158115</wp:posOffset>
            </wp:positionH>
            <wp:positionV relativeFrom="paragraph">
              <wp:posOffset>-3935095</wp:posOffset>
            </wp:positionV>
            <wp:extent cx="5427345" cy="380111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C8A624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19AA57E" w14:textId="77777777" w:rsidR="00CD5A07" w:rsidRDefault="00CD5A07" w:rsidP="00CD5A07">
      <w:pPr>
        <w:sectPr w:rsidR="00CD5A07">
          <w:pgSz w:w="11900" w:h="16838"/>
          <w:pgMar w:top="991" w:right="1086" w:bottom="927" w:left="1440" w:header="0" w:footer="0" w:gutter="0"/>
          <w:cols w:num="2" w:space="720" w:equalWidth="0">
            <w:col w:w="474" w:space="46"/>
            <w:col w:w="8860"/>
          </w:cols>
        </w:sectPr>
      </w:pPr>
    </w:p>
    <w:p w14:paraId="34CBBAA0" w14:textId="77777777" w:rsidR="00CD5A07" w:rsidRDefault="00CD5A07" w:rsidP="00CD5A07">
      <w:pPr>
        <w:spacing w:line="51" w:lineRule="exact"/>
        <w:rPr>
          <w:sz w:val="20"/>
          <w:szCs w:val="20"/>
        </w:rPr>
      </w:pPr>
    </w:p>
    <w:p w14:paraId="06C35C87" w14:textId="77777777" w:rsidR="00CD5A07" w:rsidRPr="00921310" w:rsidRDefault="00CD5A07" w:rsidP="00CD5A07">
      <w:pPr>
        <w:ind w:left="20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pelo autor, com dados o Banco Central</w:t>
      </w:r>
    </w:p>
    <w:p w14:paraId="0FC156B3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0727D896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EACB7E1" w14:textId="77777777" w:rsidR="00CD5A07" w:rsidRPr="00921310" w:rsidRDefault="00CD5A07" w:rsidP="00CD5A07">
      <w:pPr>
        <w:spacing w:line="248" w:lineRule="exact"/>
        <w:rPr>
          <w:sz w:val="20"/>
          <w:szCs w:val="20"/>
          <w:lang w:val="pt-BR"/>
        </w:rPr>
      </w:pPr>
    </w:p>
    <w:p w14:paraId="6316EDDB" w14:textId="77777777" w:rsidR="00CD5A07" w:rsidRPr="00606A2A" w:rsidRDefault="00CD5A07" w:rsidP="00CD5A07">
      <w:pPr>
        <w:spacing w:line="44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Durante o período citado, foi observado no setor bancário brasileiro os maiores níveis de spread praticados no mundo, associado a um quadro econômico instabilidades e baixos crescimento e desenvolvimento. Esse cenário encontra embasamento em estudos teóricos e empíricos que </w:t>
      </w:r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demonstram que um sistema financeiro desenvolvido favorece o crescimento e desenvolvimento econômico </w:t>
      </w:r>
      <w:hyperlink w:anchor="page39">
        <w:r w:rsidRPr="00606A2A">
          <w:rPr>
            <w:rFonts w:ascii="Arial" w:eastAsia="Arial" w:hAnsi="Arial" w:cs="Arial"/>
            <w:sz w:val="24"/>
            <w:szCs w:val="24"/>
            <w:lang w:val="pt-BR"/>
          </w:rPr>
          <w:t>(LEVINE, 1997; MATOS, 2003)</w:t>
        </w:r>
      </w:hyperlink>
      <w:r w:rsidRPr="00606A2A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1AFD077" w14:textId="77777777" w:rsidR="00CD5A07" w:rsidRPr="00606A2A" w:rsidRDefault="00CD5A07" w:rsidP="00CD5A07">
      <w:pPr>
        <w:spacing w:line="86" w:lineRule="exact"/>
        <w:ind w:firstLine="720"/>
        <w:rPr>
          <w:rFonts w:ascii="Arial" w:hAnsi="Arial"/>
          <w:sz w:val="24"/>
          <w:szCs w:val="24"/>
          <w:lang w:val="pt-BR"/>
        </w:rPr>
      </w:pPr>
    </w:p>
    <w:p w14:paraId="50DD19E8" w14:textId="77777777" w:rsidR="00CD5A07" w:rsidRPr="00606A2A" w:rsidRDefault="00CD5A07" w:rsidP="00CD5A07">
      <w:pPr>
        <w:spacing w:line="421" w:lineRule="auto"/>
        <w:ind w:left="260" w:right="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16">
        <w:r w:rsidRPr="00606A2A">
          <w:rPr>
            <w:rFonts w:ascii="Arial" w:eastAsia="Arial" w:hAnsi="Arial" w:cs="Arial"/>
            <w:sz w:val="24"/>
            <w:szCs w:val="24"/>
            <w:lang w:val="pt-BR"/>
          </w:rPr>
          <w:t xml:space="preserve">Figura 5 </w:t>
        </w:r>
      </w:hyperlink>
      <w:r w:rsidRPr="00606A2A">
        <w:rPr>
          <w:rFonts w:ascii="Arial" w:eastAsia="Arial" w:hAnsi="Arial" w:cs="Arial"/>
          <w:sz w:val="24"/>
          <w:szCs w:val="24"/>
          <w:lang w:val="pt-BR"/>
        </w:rPr>
        <w:t>demonstra a evolução do saldo da carteira de crédito anual em termos correntes entre 1990 e 2020, podendo ser visualizada uma expansão exponencial de crédito a partir do início da década de 2000, com leve recuo na até metade da década de 2010 e retoma ultrapassando máxima anterior.</w:t>
      </w:r>
    </w:p>
    <w:p w14:paraId="4D37A75C" w14:textId="77777777" w:rsidR="00CD5A07" w:rsidRPr="00606A2A" w:rsidRDefault="00CD5A07" w:rsidP="00CD5A07">
      <w:pPr>
        <w:spacing w:line="96" w:lineRule="exact"/>
        <w:ind w:firstLine="720"/>
        <w:rPr>
          <w:rFonts w:ascii="Arial" w:hAnsi="Arial"/>
          <w:sz w:val="24"/>
          <w:szCs w:val="24"/>
          <w:lang w:val="pt-BR"/>
        </w:rPr>
      </w:pPr>
    </w:p>
    <w:p w14:paraId="6BC9E458" w14:textId="345424F1" w:rsidR="00CD5A07" w:rsidRPr="00606A2A" w:rsidRDefault="00CD5A07" w:rsidP="00CD5A07">
      <w:pPr>
        <w:spacing w:line="460" w:lineRule="auto"/>
        <w:ind w:left="260" w:right="20" w:firstLine="720"/>
        <w:jc w:val="both"/>
        <w:rPr>
          <w:rFonts w:ascii="Arial" w:hAnsi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Diante o levantamento, o setor bancário brasileiro durante o período avaliado passou por diversas transformações em sua estrutura no que tange a concentração </w:t>
      </w:r>
      <w:r w:rsidRPr="00606A2A">
        <w:rPr>
          <w:rFonts w:ascii="Arial" w:eastAsia="Arial" w:hAnsi="Arial" w:cs="Arial"/>
          <w:sz w:val="24"/>
          <w:szCs w:val="24"/>
          <w:lang w:val="pt-BR"/>
        </w:rPr>
        <w:lastRenderedPageBreak/>
        <w:t>de mercado,</w:t>
      </w:r>
      <w:r w:rsidRPr="00606A2A">
        <w:rPr>
          <w:rFonts w:ascii="Arial" w:hAnsi="Arial"/>
          <w:sz w:val="24"/>
          <w:szCs w:val="24"/>
          <w:lang w:val="pt-BR"/>
        </w:rPr>
        <w:t xml:space="preserve"> </w:t>
      </w:r>
      <w:r w:rsidRPr="00606A2A">
        <w:rPr>
          <w:rFonts w:ascii="Arial" w:eastAsia="Arial" w:hAnsi="Arial" w:cs="Arial"/>
          <w:sz w:val="24"/>
          <w:szCs w:val="24"/>
          <w:lang w:val="pt-BR"/>
        </w:rPr>
        <w:t>aumento da participação de capital estrangeiro por meio de controle acionário, redução da participação pública.</w:t>
      </w:r>
    </w:p>
    <w:p w14:paraId="3B4A0166" w14:textId="77777777" w:rsidR="00CD5A07" w:rsidRPr="00606A2A" w:rsidRDefault="00CD5A07" w:rsidP="00CD5A07">
      <w:pPr>
        <w:spacing w:line="85" w:lineRule="exact"/>
        <w:rPr>
          <w:rFonts w:ascii="Arial" w:hAnsi="Arial"/>
          <w:sz w:val="24"/>
          <w:szCs w:val="24"/>
          <w:lang w:val="pt-BR"/>
        </w:rPr>
      </w:pPr>
    </w:p>
    <w:p w14:paraId="21248298" w14:textId="77777777" w:rsidR="00CD5A07" w:rsidRPr="00606A2A" w:rsidRDefault="00CD5A07" w:rsidP="00606A2A">
      <w:pPr>
        <w:spacing w:line="419" w:lineRule="auto"/>
        <w:ind w:left="260" w:firstLine="460"/>
        <w:jc w:val="both"/>
        <w:rPr>
          <w:rFonts w:ascii="Arial" w:hAnsi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Em relação aos indicadores foi verificado que entre a década de 1980 até metade da década de 1990, no cenário </w:t>
      </w:r>
      <w:proofErr w:type="spellStart"/>
      <w:r w:rsidRPr="00606A2A">
        <w:rPr>
          <w:rFonts w:ascii="Arial" w:eastAsia="Arial" w:hAnsi="Arial" w:cs="Arial"/>
          <w:sz w:val="24"/>
          <w:szCs w:val="24"/>
          <w:lang w:val="pt-BR"/>
        </w:rPr>
        <w:t>hiperinflacionário</w:t>
      </w:r>
      <w:proofErr w:type="spellEnd"/>
      <w:r w:rsidRPr="00606A2A">
        <w:rPr>
          <w:rFonts w:ascii="Arial" w:eastAsia="Arial" w:hAnsi="Arial" w:cs="Arial"/>
          <w:sz w:val="24"/>
          <w:szCs w:val="24"/>
          <w:lang w:val="pt-BR"/>
        </w:rPr>
        <w:t>, mesmo com redução da concentração bancária, os indicadores de eficiência de intermediação financeiras como o spread bancário e a relação crédito/PIB estavam em níveis considerados ineficientes e muito destoantes em comparação a outros países e regiões.</w:t>
      </w:r>
    </w:p>
    <w:p w14:paraId="10B2C136" w14:textId="77777777" w:rsidR="00CD5A07" w:rsidRPr="00606A2A" w:rsidRDefault="00CD5A07" w:rsidP="00CD5A07">
      <w:pPr>
        <w:spacing w:line="101" w:lineRule="exact"/>
        <w:rPr>
          <w:rFonts w:ascii="Arial" w:hAnsi="Arial"/>
          <w:sz w:val="24"/>
          <w:szCs w:val="24"/>
          <w:lang w:val="pt-BR"/>
        </w:rPr>
      </w:pPr>
    </w:p>
    <w:p w14:paraId="34AAECBD" w14:textId="77777777" w:rsidR="00CD5A07" w:rsidRPr="00606A2A" w:rsidRDefault="00CD5A07" w:rsidP="00606A2A">
      <w:pPr>
        <w:spacing w:line="421" w:lineRule="auto"/>
        <w:ind w:left="260" w:firstLine="460"/>
        <w:jc w:val="both"/>
        <w:rPr>
          <w:rFonts w:ascii="Arial" w:hAnsi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>A partir de 1995 se observou mudanças significativas no setor bancário, com nova concentração, redução de instituições nacionais devido o controle acionário por capital estrangeiro, e expressiva redução no spread bancário e a partir de 2004 uma mudança significativa na relação crédito/PIB.</w:t>
      </w:r>
    </w:p>
    <w:p w14:paraId="37329AAD" w14:textId="77777777" w:rsidR="00CD5A07" w:rsidRPr="00921310" w:rsidRDefault="00CD5A07" w:rsidP="00CD5A07">
      <w:pPr>
        <w:rPr>
          <w:lang w:val="pt-BR"/>
        </w:rPr>
        <w:sectPr w:rsidR="00CD5A07" w:rsidRPr="00921310">
          <w:type w:val="continuous"/>
          <w:pgSz w:w="11900" w:h="16838"/>
          <w:pgMar w:top="991" w:right="1086" w:bottom="927" w:left="1440" w:header="0" w:footer="0" w:gutter="0"/>
          <w:cols w:space="720" w:equalWidth="0">
            <w:col w:w="9380"/>
          </w:cols>
        </w:sectPr>
      </w:pPr>
    </w:p>
    <w:p w14:paraId="2B64BFE2" w14:textId="77777777" w:rsidR="00CD5A07" w:rsidRPr="00921310" w:rsidRDefault="00CD5A07" w:rsidP="00CD5A07">
      <w:pPr>
        <w:jc w:val="right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15</w:t>
      </w:r>
    </w:p>
    <w:p w14:paraId="5321FD31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9FB3490" w14:textId="77777777" w:rsidR="00CD5A07" w:rsidRPr="00921310" w:rsidRDefault="00CD5A07" w:rsidP="00CD5A07">
      <w:pPr>
        <w:spacing w:line="215" w:lineRule="exact"/>
        <w:rPr>
          <w:sz w:val="20"/>
          <w:szCs w:val="20"/>
          <w:lang w:val="pt-BR"/>
        </w:rPr>
      </w:pPr>
    </w:p>
    <w:p w14:paraId="151C6A82" w14:textId="77777777" w:rsidR="00CD5A07" w:rsidRPr="00921310" w:rsidRDefault="00CD5A07" w:rsidP="00CD5A07">
      <w:pPr>
        <w:ind w:left="21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Figura 5 – Evolução anual do saldo carteira de crédito</w:t>
      </w:r>
    </w:p>
    <w:p w14:paraId="7E2EA9CE" w14:textId="77777777" w:rsidR="00CD5A07" w:rsidRPr="00921310" w:rsidRDefault="00CD5A07" w:rsidP="00CD5A07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67296" behindDoc="1" locked="0" layoutInCell="0" allowOverlap="1" wp14:anchorId="52465897" wp14:editId="6FC167D4">
            <wp:simplePos x="0" y="0"/>
            <wp:positionH relativeFrom="column">
              <wp:posOffset>962660</wp:posOffset>
            </wp:positionH>
            <wp:positionV relativeFrom="paragraph">
              <wp:posOffset>327025</wp:posOffset>
            </wp:positionV>
            <wp:extent cx="4953000" cy="376682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3546F5" w14:textId="77777777" w:rsidR="00CD5A07" w:rsidRPr="00921310" w:rsidRDefault="00CD5A07" w:rsidP="00CD5A07">
      <w:pPr>
        <w:rPr>
          <w:lang w:val="pt-BR"/>
        </w:rPr>
        <w:sectPr w:rsidR="00CD5A07" w:rsidRPr="00921310">
          <w:pgSz w:w="11900" w:h="16838"/>
          <w:pgMar w:top="991" w:right="1146" w:bottom="961" w:left="1440" w:header="0" w:footer="0" w:gutter="0"/>
          <w:cols w:space="720" w:equalWidth="0">
            <w:col w:w="9320"/>
          </w:cols>
        </w:sectPr>
      </w:pPr>
    </w:p>
    <w:p w14:paraId="19F0206A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C183C3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38CA6B7C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88A50A8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D452A59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176990F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DDAB0B0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9B91A6A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7D374379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C247989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E574AEC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65E20484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AD4326B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299EED04" w14:textId="77777777" w:rsidR="00CD5A07" w:rsidRPr="00921310" w:rsidRDefault="00CD5A07" w:rsidP="00CD5A07">
      <w:pPr>
        <w:spacing w:line="202" w:lineRule="exact"/>
        <w:rPr>
          <w:sz w:val="20"/>
          <w:szCs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CD5A07" w14:paraId="4388EE06" w14:textId="77777777" w:rsidTr="00135A7F">
        <w:trPr>
          <w:trHeight w:val="1340"/>
        </w:trPr>
        <w:tc>
          <w:tcPr>
            <w:tcW w:w="253" w:type="dxa"/>
            <w:textDirection w:val="btLr"/>
            <w:vAlign w:val="bottom"/>
          </w:tcPr>
          <w:p w14:paraId="50F78A7E" w14:textId="77777777" w:rsidR="00CD5A07" w:rsidRDefault="00CD5A07" w:rsidP="00135A7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Saldo.Crédito</w:t>
            </w:r>
            <w:proofErr w:type="spellEnd"/>
          </w:p>
        </w:tc>
      </w:tr>
    </w:tbl>
    <w:p w14:paraId="77202562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470C3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6BABD412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9F3A4AF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301A80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1975E26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703903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4EC0D24B" w14:textId="77777777" w:rsidR="00CD5A07" w:rsidRDefault="00CD5A07" w:rsidP="00CD5A07">
      <w:pPr>
        <w:spacing w:line="206" w:lineRule="exact"/>
        <w:rPr>
          <w:sz w:val="20"/>
          <w:szCs w:val="20"/>
        </w:rPr>
      </w:pPr>
    </w:p>
    <w:p w14:paraId="565068B0" w14:textId="77777777" w:rsidR="00CD5A07" w:rsidRDefault="00CD5A07" w:rsidP="00CD5A07">
      <w:pPr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7"/>
          <w:szCs w:val="17"/>
        </w:rPr>
        <w:t>$3,000,000</w:t>
      </w:r>
    </w:p>
    <w:p w14:paraId="65CD1D93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9B91B16" wp14:editId="7D510A8F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9C8BD" id="Shape 59" o:spid="_x0000_s1026" style="position:absolute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4.75pt" to="49.8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</w:p>
    <w:p w14:paraId="08F470FD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49F528F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F2EF7B7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17E1F110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1E9B486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DBF5DFC" w14:textId="77777777" w:rsidR="00CD5A07" w:rsidRDefault="00CD5A07" w:rsidP="00CD5A07">
      <w:pPr>
        <w:spacing w:line="335" w:lineRule="exact"/>
        <w:rPr>
          <w:sz w:val="20"/>
          <w:szCs w:val="20"/>
        </w:rPr>
      </w:pPr>
    </w:p>
    <w:p w14:paraId="01855635" w14:textId="77777777" w:rsidR="00CD5A07" w:rsidRDefault="00CD5A07" w:rsidP="00CD5A07">
      <w:pPr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7"/>
          <w:szCs w:val="17"/>
        </w:rPr>
        <w:t>$2,000,000</w:t>
      </w:r>
    </w:p>
    <w:p w14:paraId="7348D191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290EFB8C" wp14:editId="3ED4FD68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36FA3" id="Shape 60" o:spid="_x0000_s1026" style="position:absolute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4.75pt" to="49.8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</w:p>
    <w:p w14:paraId="4B9CAF39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4FAF359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A568EC6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5B01BEC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702BE5F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F229F54" w14:textId="77777777" w:rsidR="00CD5A07" w:rsidRDefault="00CD5A07" w:rsidP="00CD5A07">
      <w:pPr>
        <w:spacing w:line="335" w:lineRule="exact"/>
        <w:rPr>
          <w:sz w:val="20"/>
          <w:szCs w:val="20"/>
        </w:rPr>
      </w:pPr>
    </w:p>
    <w:p w14:paraId="4E474EED" w14:textId="77777777" w:rsidR="00CD5A07" w:rsidRDefault="00CD5A07" w:rsidP="00CD5A07">
      <w:pPr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7"/>
          <w:szCs w:val="17"/>
        </w:rPr>
        <w:t>$1,000,000</w:t>
      </w:r>
    </w:p>
    <w:p w14:paraId="20ABCC24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0C0A4691" wp14:editId="0141DC9B">
                <wp:simplePos x="0" y="0"/>
                <wp:positionH relativeFrom="column">
                  <wp:posOffset>597535</wp:posOffset>
                </wp:positionH>
                <wp:positionV relativeFrom="paragraph">
                  <wp:posOffset>-60325</wp:posOffset>
                </wp:positionV>
                <wp:extent cx="3492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AE4E8" id="Shape 61" o:spid="_x0000_s1026" style="position:absolute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4.75pt" to="49.8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</w:p>
    <w:p w14:paraId="79C34615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3649EFF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63470C8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4D781D2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4A9C34F9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65A90C92" w14:textId="77777777" w:rsidR="00CD5A07" w:rsidRDefault="00CD5A07" w:rsidP="00CD5A07">
      <w:pPr>
        <w:spacing w:line="332" w:lineRule="exact"/>
        <w:rPr>
          <w:sz w:val="20"/>
          <w:szCs w:val="20"/>
        </w:rPr>
      </w:pPr>
    </w:p>
    <w:p w14:paraId="21542E42" w14:textId="77777777" w:rsidR="00CD5A07" w:rsidRDefault="00CD5A07" w:rsidP="00CD5A07">
      <w:pPr>
        <w:jc w:val="right"/>
        <w:rPr>
          <w:sz w:val="20"/>
          <w:szCs w:val="20"/>
        </w:rPr>
      </w:pPr>
      <w:r>
        <w:rPr>
          <w:rFonts w:ascii="Helvetica" w:eastAsia="Helvetica" w:hAnsi="Helvetica" w:cs="Helvetica"/>
          <w:color w:val="4D4D4D"/>
          <w:sz w:val="18"/>
          <w:szCs w:val="18"/>
        </w:rPr>
        <w:t>$0</w:t>
      </w:r>
    </w:p>
    <w:p w14:paraId="357F5F10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56B8D510" wp14:editId="0BD2ADD8">
                <wp:simplePos x="0" y="0"/>
                <wp:positionH relativeFrom="column">
                  <wp:posOffset>597535</wp:posOffset>
                </wp:positionH>
                <wp:positionV relativeFrom="paragraph">
                  <wp:posOffset>-65405</wp:posOffset>
                </wp:positionV>
                <wp:extent cx="3492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19EFE" id="Shape 62" o:spid="_x0000_s1026" style="position:absolute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-5.15pt" to="49.8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</w:p>
    <w:p w14:paraId="726EAE6B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26354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3D5FE85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6391EA1D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6FCF4468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7D803CDE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BAC10D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30F4CF1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D0799E9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77A849BF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E2216E1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4CD47E32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EFA1072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A559572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052FA7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7A5EE4E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580EEB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5E532A0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77FAA21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7AE8330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CEBA20D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6B4AFDB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4CCB23F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82EEE61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B7BD58F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48BC8C04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45450B8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1A95F76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49C009AF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674053E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29E033F1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193568AA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30FCF981" w14:textId="77777777" w:rsidR="00CD5A07" w:rsidRDefault="00CD5A07" w:rsidP="00CD5A07">
      <w:pPr>
        <w:spacing w:line="285" w:lineRule="exact"/>
        <w:rPr>
          <w:sz w:val="20"/>
          <w:szCs w:val="20"/>
        </w:rPr>
      </w:pPr>
    </w:p>
    <w:p w14:paraId="73FCA918" w14:textId="77777777" w:rsidR="00CD5A07" w:rsidRDefault="00CD5A07" w:rsidP="00CD5A07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360"/>
        <w:gridCol w:w="2380"/>
        <w:gridCol w:w="1380"/>
      </w:tblGrid>
      <w:tr w:rsidR="00CD5A07" w14:paraId="222B2451" w14:textId="77777777" w:rsidTr="00135A7F">
        <w:trPr>
          <w:trHeight w:val="207"/>
        </w:trPr>
        <w:tc>
          <w:tcPr>
            <w:tcW w:w="1380" w:type="dxa"/>
            <w:vAlign w:val="bottom"/>
          </w:tcPr>
          <w:p w14:paraId="3EEFF8C0" w14:textId="77777777" w:rsidR="00CD5A07" w:rsidRDefault="00CD5A07" w:rsidP="00135A7F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1990</w:t>
            </w:r>
          </w:p>
        </w:tc>
        <w:tc>
          <w:tcPr>
            <w:tcW w:w="2360" w:type="dxa"/>
            <w:vAlign w:val="bottom"/>
          </w:tcPr>
          <w:p w14:paraId="1726C17B" w14:textId="77777777" w:rsidR="00CD5A07" w:rsidRDefault="00CD5A07" w:rsidP="00135A7F">
            <w:pPr>
              <w:ind w:right="8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2380" w:type="dxa"/>
            <w:vAlign w:val="bottom"/>
          </w:tcPr>
          <w:p w14:paraId="44D95C75" w14:textId="77777777" w:rsidR="00CD5A07" w:rsidRDefault="00CD5A07" w:rsidP="00135A7F">
            <w:pPr>
              <w:ind w:right="9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  <w:tc>
          <w:tcPr>
            <w:tcW w:w="1380" w:type="dxa"/>
            <w:vAlign w:val="bottom"/>
          </w:tcPr>
          <w:p w14:paraId="61BCC700" w14:textId="77777777" w:rsidR="00CD5A07" w:rsidRDefault="00CD5A07" w:rsidP="00135A7F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</w:tbl>
    <w:p w14:paraId="6C1CFEAE" w14:textId="77777777" w:rsidR="00CD5A07" w:rsidRDefault="00CD5A07" w:rsidP="00CD5A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2C63ED0B" wp14:editId="108993F8">
                <wp:simplePos x="0" y="0"/>
                <wp:positionH relativeFrom="column">
                  <wp:posOffset>120650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90569" id="Shape 63" o:spid="_x0000_s1026" style="position:absolute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-13.25pt" to="9.5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08FE43D3" wp14:editId="1D7CA802">
                <wp:simplePos x="0" y="0"/>
                <wp:positionH relativeFrom="column">
                  <wp:posOffset>1625600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FCD33" id="Shape 64" o:spid="_x0000_s1026" style="position:absolute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-13.25pt" to="128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2460A99" wp14:editId="6411806C">
                <wp:simplePos x="0" y="0"/>
                <wp:positionH relativeFrom="column">
                  <wp:posOffset>3131185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A09DE" id="Shape 65" o:spid="_x0000_s1026" style="position:absolute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-13.25pt" to="246.55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0E789E35" wp14:editId="445A0B1B">
                <wp:simplePos x="0" y="0"/>
                <wp:positionH relativeFrom="column">
                  <wp:posOffset>4636135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47827" id="Shape 66" o:spid="_x0000_s1026" style="position:absolute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05pt,-13.25pt" to="365.05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</w:p>
    <w:p w14:paraId="2F634F73" w14:textId="77777777" w:rsidR="00CD5A07" w:rsidRDefault="00CD5A07" w:rsidP="00CD5A07">
      <w:pPr>
        <w:spacing w:line="200" w:lineRule="exact"/>
        <w:rPr>
          <w:sz w:val="20"/>
          <w:szCs w:val="20"/>
        </w:rPr>
      </w:pPr>
    </w:p>
    <w:p w14:paraId="0FEBBA88" w14:textId="77777777" w:rsidR="00CD5A07" w:rsidRDefault="00CD5A07" w:rsidP="00CD5A07">
      <w:pPr>
        <w:sectPr w:rsidR="00CD5A07">
          <w:type w:val="continuous"/>
          <w:pgSz w:w="11900" w:h="16838"/>
          <w:pgMar w:top="991" w:right="1146" w:bottom="961" w:left="1440" w:header="0" w:footer="0" w:gutter="0"/>
          <w:cols w:num="3" w:space="720" w:equalWidth="0">
            <w:col w:w="474" w:space="46"/>
            <w:col w:w="900" w:space="260"/>
            <w:col w:w="7640"/>
          </w:cols>
        </w:sectPr>
      </w:pPr>
    </w:p>
    <w:p w14:paraId="615FBF62" w14:textId="77777777" w:rsidR="00CD5A07" w:rsidRDefault="00CD5A07" w:rsidP="00CD5A07">
      <w:pPr>
        <w:spacing w:line="51" w:lineRule="exact"/>
        <w:rPr>
          <w:sz w:val="20"/>
          <w:szCs w:val="20"/>
        </w:rPr>
      </w:pPr>
    </w:p>
    <w:p w14:paraId="313DF37C" w14:textId="77777777" w:rsidR="00CD5A07" w:rsidRPr="00921310" w:rsidRDefault="00CD5A07" w:rsidP="00CD5A07">
      <w:pPr>
        <w:ind w:right="-25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Elaborado com dados do Banco Central</w:t>
      </w:r>
    </w:p>
    <w:p w14:paraId="30B2B091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522C8051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104394DF" w14:textId="77777777" w:rsidR="00CD5A07" w:rsidRPr="00921310" w:rsidRDefault="00CD5A07" w:rsidP="00CD5A07">
      <w:pPr>
        <w:spacing w:line="248" w:lineRule="exact"/>
        <w:rPr>
          <w:sz w:val="20"/>
          <w:szCs w:val="20"/>
          <w:lang w:val="pt-BR"/>
        </w:rPr>
      </w:pPr>
    </w:p>
    <w:p w14:paraId="4F0DF48A" w14:textId="77777777" w:rsidR="00CD5A07" w:rsidRPr="00921310" w:rsidRDefault="00CD5A07" w:rsidP="00CD5A07">
      <w:pPr>
        <w:rPr>
          <w:lang w:val="pt-BR"/>
        </w:rPr>
        <w:sectPr w:rsidR="00CD5A07" w:rsidRPr="00921310">
          <w:type w:val="continuous"/>
          <w:pgSz w:w="11900" w:h="16838"/>
          <w:pgMar w:top="991" w:right="1146" w:bottom="961" w:left="1440" w:header="0" w:footer="0" w:gutter="0"/>
          <w:cols w:space="720" w:equalWidth="0">
            <w:col w:w="9320"/>
          </w:cols>
        </w:sectPr>
      </w:pPr>
    </w:p>
    <w:p w14:paraId="656B36C2" w14:textId="77777777" w:rsidR="00CD5A07" w:rsidRPr="00921310" w:rsidRDefault="00CD5A07" w:rsidP="00CD5A07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16</w:t>
      </w:r>
    </w:p>
    <w:p w14:paraId="5D20AE81" w14:textId="77777777" w:rsidR="00CD5A07" w:rsidRPr="00921310" w:rsidRDefault="00CD5A07" w:rsidP="00CD5A07">
      <w:pPr>
        <w:spacing w:line="200" w:lineRule="exact"/>
        <w:rPr>
          <w:sz w:val="20"/>
          <w:szCs w:val="20"/>
          <w:lang w:val="pt-BR"/>
        </w:rPr>
      </w:pPr>
    </w:p>
    <w:p w14:paraId="49D378A2" w14:textId="77777777" w:rsidR="00CD5A07" w:rsidRPr="00921310" w:rsidRDefault="00CD5A07" w:rsidP="00CD5A07">
      <w:pPr>
        <w:spacing w:line="246" w:lineRule="exact"/>
        <w:rPr>
          <w:sz w:val="20"/>
          <w:szCs w:val="20"/>
          <w:lang w:val="pt-BR"/>
        </w:rPr>
      </w:pPr>
    </w:p>
    <w:p w14:paraId="50C7BCA9" w14:textId="77777777" w:rsidR="00CD5A07" w:rsidRPr="00921310" w:rsidRDefault="00CD5A07" w:rsidP="00CD5A07">
      <w:pPr>
        <w:spacing w:line="419" w:lineRule="auto"/>
        <w:ind w:left="26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Este capítulo levantou informações amplas sobre o setor bancário brasileiro, 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identifi-cou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como variáveis o nível de concentração, tipo de iniciativa, origem do capital, taxa de juros, spread bancário, saldo da carteira de crédito de recursos livres e destinados, PIB. . . No próximo capítulo serão levantados conceitos, definições e estudos sobre a evolução, decomposição e determinantes do spread bancário.</w:t>
      </w:r>
    </w:p>
    <w:p w14:paraId="199D891F" w14:textId="77777777" w:rsidR="00CD5A07" w:rsidRPr="00921310" w:rsidRDefault="00CD5A07" w:rsidP="00CD5A07">
      <w:pPr>
        <w:spacing w:line="101" w:lineRule="exact"/>
        <w:rPr>
          <w:sz w:val="20"/>
          <w:szCs w:val="20"/>
          <w:lang w:val="pt-BR"/>
        </w:rPr>
      </w:pPr>
    </w:p>
    <w:p w14:paraId="4BA2290D" w14:textId="77777777" w:rsidR="00CD5A07" w:rsidRPr="00921310" w:rsidRDefault="00CD5A07" w:rsidP="00CD5A07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color w:val="FF0000"/>
          <w:sz w:val="24"/>
          <w:szCs w:val="24"/>
          <w:lang w:val="pt-BR"/>
        </w:rPr>
        <w:t>INSERIR BREVE CONTEXTO E DADOS SOBRE BASE MONETÁRIA</w:t>
      </w:r>
    </w:p>
    <w:p w14:paraId="5F3EFB18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086" w:bottom="396" w:left="1440" w:header="0" w:footer="0" w:gutter="0"/>
          <w:cols w:space="720" w:equalWidth="0">
            <w:col w:w="9380"/>
          </w:cols>
        </w:sectPr>
      </w:pPr>
    </w:p>
    <w:p w14:paraId="71D01BD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7C7E1D0" w14:textId="77777777" w:rsidR="00616C98" w:rsidRPr="00921310" w:rsidRDefault="00616C98">
      <w:pPr>
        <w:spacing w:line="363" w:lineRule="exact"/>
        <w:rPr>
          <w:sz w:val="20"/>
          <w:szCs w:val="20"/>
          <w:lang w:val="pt-BR"/>
        </w:rPr>
      </w:pPr>
    </w:p>
    <w:p w14:paraId="2A2ECE18" w14:textId="77777777" w:rsidR="00616C98" w:rsidRPr="00921310" w:rsidRDefault="00536FEA">
      <w:pPr>
        <w:tabs>
          <w:tab w:val="left" w:pos="820"/>
        </w:tabs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2.1</w:t>
      </w:r>
      <w:r w:rsidRPr="00921310">
        <w:rPr>
          <w:sz w:val="20"/>
          <w:szCs w:val="20"/>
          <w:lang w:val="pt-BR"/>
        </w:rPr>
        <w:tab/>
      </w:r>
      <w:r w:rsidRPr="00921310">
        <w:rPr>
          <w:rFonts w:ascii="Arial" w:eastAsia="Arial" w:hAnsi="Arial" w:cs="Arial"/>
          <w:sz w:val="23"/>
          <w:szCs w:val="23"/>
          <w:lang w:val="pt-BR"/>
        </w:rPr>
        <w:t>FINANÇAS BANCÁRIAS</w:t>
      </w:r>
    </w:p>
    <w:p w14:paraId="60A526E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AD2C1B0" w14:textId="77777777" w:rsidR="00616C98" w:rsidRPr="00921310" w:rsidRDefault="00616C98">
      <w:pPr>
        <w:spacing w:line="239" w:lineRule="exact"/>
        <w:rPr>
          <w:sz w:val="20"/>
          <w:szCs w:val="20"/>
          <w:lang w:val="pt-BR"/>
        </w:rPr>
      </w:pPr>
    </w:p>
    <w:p w14:paraId="425D5F3E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color w:val="FF0000"/>
          <w:sz w:val="24"/>
          <w:szCs w:val="24"/>
          <w:lang w:val="pt-BR"/>
        </w:rPr>
        <w:t>INSERIR CONTEXTO SINTÉTICO SOBRE FINANÇAS BANCÁRIA</w:t>
      </w:r>
    </w:p>
    <w:p w14:paraId="131BB35B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50E4F7AA" w14:textId="4373FC7F" w:rsidR="00616C98" w:rsidRPr="00921310" w:rsidRDefault="00921310" w:rsidP="00921310">
      <w:pPr>
        <w:outlineLvl w:val="1"/>
        <w:rPr>
          <w:sz w:val="20"/>
          <w:szCs w:val="20"/>
          <w:lang w:val="pt-BR"/>
        </w:rPr>
      </w:pPr>
      <w:bookmarkStart w:id="9" w:name="_Toc52444643"/>
      <w:r>
        <w:rPr>
          <w:rFonts w:ascii="Arial" w:eastAsia="Arial" w:hAnsi="Arial" w:cs="Arial"/>
          <w:b/>
          <w:bCs/>
          <w:sz w:val="24"/>
          <w:szCs w:val="24"/>
          <w:lang w:val="pt-BR"/>
        </w:rPr>
        <w:lastRenderedPageBreak/>
        <w:t xml:space="preserve">2.2 </w:t>
      </w:r>
      <w:r w:rsidR="00536FEA"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SPREAD BANCÁRIO</w:t>
      </w:r>
      <w:bookmarkEnd w:id="9"/>
    </w:p>
    <w:p w14:paraId="7AFE0321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DCB090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126AEC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40CFD8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1665AFD" w14:textId="77777777" w:rsidR="00616C98" w:rsidRPr="00921310" w:rsidRDefault="00616C98">
      <w:pPr>
        <w:spacing w:line="319" w:lineRule="exact"/>
        <w:rPr>
          <w:sz w:val="20"/>
          <w:szCs w:val="20"/>
          <w:lang w:val="pt-BR"/>
        </w:rPr>
      </w:pPr>
    </w:p>
    <w:p w14:paraId="3EBD7201" w14:textId="77777777" w:rsidR="00616C98" w:rsidRPr="00921310" w:rsidRDefault="00536FEA" w:rsidP="00606A2A">
      <w:pPr>
        <w:spacing w:line="420" w:lineRule="auto"/>
        <w:ind w:left="261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Este capítulo irá tratar sobre os principais aspectos e características do spread bancário. Na primeira parte serão abordados conceitos e definições gerais. Na segunda parte as características amplas do mercado Brasileiro. Na terceira parte sobre os estudos empíricos realizados no Brasil. O foco é identificar elementos que possam contribuir com o objeto deste estudo.</w:t>
      </w:r>
    </w:p>
    <w:p w14:paraId="04CB5EE4" w14:textId="77777777" w:rsidR="00616C98" w:rsidRPr="00921310" w:rsidRDefault="00616C98">
      <w:pPr>
        <w:spacing w:line="342" w:lineRule="exact"/>
        <w:rPr>
          <w:sz w:val="20"/>
          <w:szCs w:val="20"/>
          <w:lang w:val="pt-BR"/>
        </w:rPr>
      </w:pPr>
    </w:p>
    <w:p w14:paraId="09041218" w14:textId="6365FC65" w:rsidR="00616C98" w:rsidRPr="00921310" w:rsidRDefault="00921310" w:rsidP="00F53276">
      <w:pPr>
        <w:tabs>
          <w:tab w:val="left" w:pos="820"/>
        </w:tabs>
        <w:ind w:left="261"/>
        <w:outlineLvl w:val="2"/>
        <w:rPr>
          <w:sz w:val="20"/>
          <w:szCs w:val="20"/>
          <w:lang w:val="pt-BR"/>
        </w:rPr>
      </w:pPr>
      <w:bookmarkStart w:id="10" w:name="_Toc52444644"/>
      <w:r>
        <w:rPr>
          <w:rFonts w:ascii="Arial" w:eastAsia="Arial" w:hAnsi="Arial" w:cs="Arial"/>
          <w:sz w:val="24"/>
          <w:szCs w:val="24"/>
          <w:lang w:val="pt-BR"/>
        </w:rPr>
        <w:t>2.2.1</w:t>
      </w:r>
      <w:r w:rsidR="00536FEA" w:rsidRPr="00921310">
        <w:rPr>
          <w:sz w:val="20"/>
          <w:szCs w:val="20"/>
          <w:lang w:val="pt-BR"/>
        </w:rPr>
        <w:tab/>
      </w:r>
      <w:r w:rsidR="00536FEA" w:rsidRPr="00921310">
        <w:rPr>
          <w:rFonts w:ascii="Arial" w:eastAsia="Arial" w:hAnsi="Arial" w:cs="Arial"/>
          <w:sz w:val="23"/>
          <w:szCs w:val="23"/>
          <w:lang w:val="pt-BR"/>
        </w:rPr>
        <w:t>CONCEITOS E DEFINIÇÕES</w:t>
      </w:r>
      <w:bookmarkEnd w:id="10"/>
    </w:p>
    <w:p w14:paraId="7C36DE35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FF79FFF" w14:textId="77777777" w:rsidR="00616C98" w:rsidRPr="00921310" w:rsidRDefault="00616C98">
      <w:pPr>
        <w:spacing w:line="239" w:lineRule="exact"/>
        <w:rPr>
          <w:sz w:val="20"/>
          <w:szCs w:val="20"/>
          <w:lang w:val="pt-BR"/>
        </w:rPr>
      </w:pPr>
    </w:p>
    <w:p w14:paraId="39C1E682" w14:textId="77777777" w:rsidR="00616C98" w:rsidRPr="00921310" w:rsidRDefault="00536FEA" w:rsidP="00606A2A">
      <w:pPr>
        <w:spacing w:line="420" w:lineRule="auto"/>
        <w:ind w:left="261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Por definição o spread bancário é obtido através da subtração percentual, entre a taxa de aplicação incidente nas operações de crédito, e a taxa de captação que remunera as aplicações financeiras, se configurando como a diferença entre estes custos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(BACEN,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2000)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EB4E02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C07B9E4" w14:textId="77777777" w:rsidR="00616C98" w:rsidRPr="00921310" w:rsidRDefault="00616C98">
      <w:pPr>
        <w:spacing w:line="331" w:lineRule="exact"/>
        <w:rPr>
          <w:sz w:val="20"/>
          <w:szCs w:val="20"/>
          <w:lang w:val="pt-BR"/>
        </w:rPr>
      </w:pPr>
    </w:p>
    <w:p w14:paraId="2F73407D" w14:textId="77777777" w:rsidR="00616C98" w:rsidRPr="00921310" w:rsidRDefault="00536FEA">
      <w:pPr>
        <w:ind w:right="-21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 xml:space="preserve">Spread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=</w:t>
      </w:r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 xml:space="preserve"> T </w:t>
      </w:r>
      <w:proofErr w:type="spellStart"/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>axadeAplica</w:t>
      </w:r>
      <w:r w:rsidRPr="00921310">
        <w:rPr>
          <w:rFonts w:ascii="Arial" w:eastAsia="Arial" w:hAnsi="Arial" w:cs="Arial"/>
          <w:sz w:val="24"/>
          <w:szCs w:val="24"/>
          <w:lang w:val="pt-BR"/>
        </w:rPr>
        <w:t>çã</w:t>
      </w:r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>o</w:t>
      </w:r>
      <w:proofErr w:type="spellEnd"/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−</w:t>
      </w:r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 xml:space="preserve"> T </w:t>
      </w:r>
      <w:proofErr w:type="spellStart"/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>axadeCapta</w:t>
      </w:r>
      <w:r w:rsidRPr="00921310">
        <w:rPr>
          <w:rFonts w:ascii="Arial" w:eastAsia="Arial" w:hAnsi="Arial" w:cs="Arial"/>
          <w:sz w:val="24"/>
          <w:szCs w:val="24"/>
          <w:lang w:val="pt-BR"/>
        </w:rPr>
        <w:t>çã</w:t>
      </w:r>
      <w:r w:rsidRPr="00921310">
        <w:rPr>
          <w:rFonts w:ascii="Arial" w:eastAsia="Arial" w:hAnsi="Arial" w:cs="Arial"/>
          <w:i/>
          <w:iCs/>
          <w:sz w:val="24"/>
          <w:szCs w:val="24"/>
          <w:lang w:val="pt-BR"/>
        </w:rPr>
        <w:t>o</w:t>
      </w:r>
      <w:proofErr w:type="spellEnd"/>
    </w:p>
    <w:p w14:paraId="737DBB05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97CB730" w14:textId="77777777" w:rsidR="00616C98" w:rsidRPr="00921310" w:rsidRDefault="00616C98">
      <w:pPr>
        <w:spacing w:line="294" w:lineRule="exact"/>
        <w:rPr>
          <w:sz w:val="20"/>
          <w:szCs w:val="20"/>
          <w:lang w:val="pt-BR"/>
        </w:rPr>
      </w:pPr>
    </w:p>
    <w:p w14:paraId="27A6BEE2" w14:textId="72621B09" w:rsidR="00616C98" w:rsidRPr="00606A2A" w:rsidRDefault="00536FEA" w:rsidP="00606A2A">
      <w:pPr>
        <w:spacing w:line="420" w:lineRule="auto"/>
        <w:ind w:left="261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 spread bancário representa uma medida que sinaliza o desempenho dos bancos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(LEVINE, 1997)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É considerado um indicador de eficiência da economia, no sentido de favorecer o crédito e a atividade econômica. Em níveis elevados pode desfavorecer o crédito destinado para produção e consumo produtivos e estar associado com o fraco desempenho econômico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(IMF, 2005)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42F5B4CD" w14:textId="77777777" w:rsidR="00616C98" w:rsidRPr="00921310" w:rsidRDefault="00536FEA" w:rsidP="00606A2A">
      <w:pPr>
        <w:spacing w:line="420" w:lineRule="auto"/>
        <w:ind w:left="261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Os estudos em torno do spread bancário ocorrem em três óticas: evolução, estrutura e determinantes (SOUZA (2014). Em Dick apud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(LEAL, 2006)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é destacada a importância de distinguir a abordagem em torno da estrutura e determinante do spread bancário, no sentido de complementariedade. O diagrama na </w:t>
      </w:r>
      <w:hyperlink w:anchor="page19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Figura 6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ilustra as óticas de estudo do spread bancário.</w:t>
      </w:r>
    </w:p>
    <w:p w14:paraId="6725F380" w14:textId="77777777" w:rsidR="00616C98" w:rsidRPr="00921310" w:rsidRDefault="00616C98">
      <w:pPr>
        <w:spacing w:line="101" w:lineRule="exact"/>
        <w:rPr>
          <w:sz w:val="20"/>
          <w:szCs w:val="20"/>
          <w:lang w:val="pt-BR"/>
        </w:rPr>
      </w:pPr>
    </w:p>
    <w:p w14:paraId="35FB618C" w14:textId="77777777" w:rsidR="00616C98" w:rsidRPr="00606A2A" w:rsidRDefault="00536FEA" w:rsidP="00606A2A">
      <w:pPr>
        <w:spacing w:line="420" w:lineRule="auto"/>
        <w:ind w:left="261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>A abordagem em torno da evolução visa analisar o comportamento ao longo do tempo, através de análises quantitativas e qualitativas, enquanto a ótica da estrutura busca</w:t>
      </w:r>
    </w:p>
    <w:p w14:paraId="07DA0EDB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1028" w:right="1086" w:bottom="427" w:left="1440" w:header="0" w:footer="0" w:gutter="0"/>
          <w:cols w:space="720" w:equalWidth="0">
            <w:col w:w="9380"/>
          </w:cols>
        </w:sectPr>
      </w:pPr>
    </w:p>
    <w:p w14:paraId="5378969D" w14:textId="77777777" w:rsidR="00616C98" w:rsidRPr="00921310" w:rsidRDefault="00536FEA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18</w:t>
      </w:r>
    </w:p>
    <w:p w14:paraId="5436E19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8788464" w14:textId="77777777" w:rsidR="00616C98" w:rsidRPr="00921310" w:rsidRDefault="00616C98">
      <w:pPr>
        <w:spacing w:line="215" w:lineRule="exact"/>
        <w:rPr>
          <w:sz w:val="20"/>
          <w:szCs w:val="20"/>
          <w:lang w:val="pt-BR"/>
        </w:rPr>
      </w:pPr>
    </w:p>
    <w:p w14:paraId="227BCED1" w14:textId="77777777" w:rsidR="00616C98" w:rsidRPr="00921310" w:rsidRDefault="00536FEA">
      <w:pPr>
        <w:ind w:left="13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Figura 6 – Diagrama de ilustração das vertentes de pesquisa do spread</w:t>
      </w:r>
    </w:p>
    <w:p w14:paraId="02B9DD47" w14:textId="77777777" w:rsidR="00616C98" w:rsidRPr="00921310" w:rsidRDefault="00536FEA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38BFF46" wp14:editId="6CCD0222">
            <wp:simplePos x="0" y="0"/>
            <wp:positionH relativeFrom="column">
              <wp:posOffset>1933575</wp:posOffset>
            </wp:positionH>
            <wp:positionV relativeFrom="paragraph">
              <wp:posOffset>321310</wp:posOffset>
            </wp:positionV>
            <wp:extent cx="2241550" cy="77343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7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6AACD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A76330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38FE8B0" w14:textId="77777777" w:rsidR="00616C98" w:rsidRPr="00921310" w:rsidRDefault="00616C98">
      <w:pPr>
        <w:spacing w:line="285" w:lineRule="exact"/>
        <w:rPr>
          <w:sz w:val="20"/>
          <w:szCs w:val="20"/>
          <w:lang w:val="pt-BR"/>
        </w:rPr>
      </w:pPr>
    </w:p>
    <w:p w14:paraId="12DE5F50" w14:textId="77777777" w:rsidR="00616C98" w:rsidRDefault="00536FEA">
      <w:pPr>
        <w:ind w:right="-159"/>
        <w:jc w:val="center"/>
        <w:rPr>
          <w:sz w:val="20"/>
          <w:szCs w:val="20"/>
        </w:rPr>
      </w:pPr>
      <w:r>
        <w:rPr>
          <w:rFonts w:ascii="Times" w:eastAsia="Times" w:hAnsi="Times" w:cs="Times"/>
          <w:sz w:val="23"/>
          <w:szCs w:val="23"/>
        </w:rPr>
        <w:t xml:space="preserve">Spread </w:t>
      </w:r>
      <w:proofErr w:type="spellStart"/>
      <w:r>
        <w:rPr>
          <w:rFonts w:ascii="Times" w:eastAsia="Times" w:hAnsi="Times" w:cs="Times"/>
          <w:sz w:val="23"/>
          <w:szCs w:val="23"/>
        </w:rPr>
        <w:t>Bancário</w:t>
      </w:r>
      <w:proofErr w:type="spellEnd"/>
    </w:p>
    <w:p w14:paraId="77FB3C74" w14:textId="77777777" w:rsidR="00616C98" w:rsidRDefault="00616C98">
      <w:pPr>
        <w:spacing w:line="200" w:lineRule="exact"/>
        <w:rPr>
          <w:sz w:val="20"/>
          <w:szCs w:val="20"/>
        </w:rPr>
      </w:pPr>
    </w:p>
    <w:p w14:paraId="7C4B1769" w14:textId="77777777" w:rsidR="00616C98" w:rsidRDefault="00616C98">
      <w:pPr>
        <w:spacing w:line="200" w:lineRule="exact"/>
        <w:rPr>
          <w:sz w:val="20"/>
          <w:szCs w:val="20"/>
        </w:rPr>
      </w:pPr>
    </w:p>
    <w:p w14:paraId="67CE1F4A" w14:textId="77777777" w:rsidR="00616C98" w:rsidRDefault="00616C98">
      <w:pPr>
        <w:spacing w:line="293" w:lineRule="exact"/>
        <w:rPr>
          <w:sz w:val="20"/>
          <w:szCs w:val="20"/>
        </w:rPr>
      </w:pPr>
    </w:p>
    <w:tbl>
      <w:tblPr>
        <w:tblW w:w="0" w:type="auto"/>
        <w:tblInd w:w="18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080"/>
        <w:gridCol w:w="540"/>
        <w:gridCol w:w="560"/>
        <w:gridCol w:w="1000"/>
        <w:gridCol w:w="1600"/>
      </w:tblGrid>
      <w:tr w:rsidR="00616C98" w14:paraId="0E26734B" w14:textId="77777777">
        <w:trPr>
          <w:trHeight w:val="588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93355E" w14:textId="77777777" w:rsidR="00616C98" w:rsidRDefault="00536FEA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Evolução</w:t>
            </w:r>
            <w:proofErr w:type="spellEnd"/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F734F0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ABD7B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Estrutura</w:t>
            </w:r>
            <w:proofErr w:type="spellEnd"/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7FAAA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C379D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Determinantes</w:t>
            </w:r>
            <w:proofErr w:type="spellEnd"/>
          </w:p>
        </w:tc>
      </w:tr>
      <w:tr w:rsidR="00616C98" w14:paraId="7B61E360" w14:textId="77777777">
        <w:trPr>
          <w:trHeight w:val="409"/>
        </w:trPr>
        <w:tc>
          <w:tcPr>
            <w:tcW w:w="1320" w:type="dxa"/>
            <w:vAlign w:val="bottom"/>
          </w:tcPr>
          <w:p w14:paraId="7421C89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4F18C8C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4DB739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71EEB7B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E0A6FA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216A0581" w14:textId="77777777" w:rsidR="00616C98" w:rsidRDefault="00616C98">
            <w:pPr>
              <w:rPr>
                <w:sz w:val="24"/>
                <w:szCs w:val="24"/>
              </w:rPr>
            </w:pPr>
          </w:p>
        </w:tc>
      </w:tr>
    </w:tbl>
    <w:p w14:paraId="755CDEF2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0FD7CD2A" wp14:editId="64E66CA4">
            <wp:simplePos x="0" y="0"/>
            <wp:positionH relativeFrom="column">
              <wp:posOffset>1209675</wp:posOffset>
            </wp:positionH>
            <wp:positionV relativeFrom="paragraph">
              <wp:posOffset>-275590</wp:posOffset>
            </wp:positionV>
            <wp:extent cx="269875" cy="40322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76E2CC1B" wp14:editId="75BD23AA">
            <wp:simplePos x="0" y="0"/>
            <wp:positionH relativeFrom="column">
              <wp:posOffset>2976880</wp:posOffset>
            </wp:positionH>
            <wp:positionV relativeFrom="paragraph">
              <wp:posOffset>-17145</wp:posOffset>
            </wp:positionV>
            <wp:extent cx="114300" cy="14541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740E1456" wp14:editId="5B2F1084">
            <wp:simplePos x="0" y="0"/>
            <wp:positionH relativeFrom="column">
              <wp:posOffset>4629150</wp:posOffset>
            </wp:positionH>
            <wp:positionV relativeFrom="paragraph">
              <wp:posOffset>-275590</wp:posOffset>
            </wp:positionV>
            <wp:extent cx="250190" cy="40322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E1DA89" w14:textId="77777777" w:rsidR="00616C98" w:rsidRDefault="00616C98">
      <w:pPr>
        <w:spacing w:line="124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80"/>
        <w:gridCol w:w="2660"/>
        <w:gridCol w:w="300"/>
        <w:gridCol w:w="2900"/>
      </w:tblGrid>
      <w:tr w:rsidR="00616C98" w14:paraId="373B67F5" w14:textId="77777777">
        <w:trPr>
          <w:trHeight w:val="38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896D8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Análises</w:t>
            </w:r>
            <w:proofErr w:type="spellEnd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 xml:space="preserve"> do </w:t>
            </w: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comportamento</w:t>
            </w:r>
            <w:proofErr w:type="spellEnd"/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303C5B0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7D7DE7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Identificar</w:t>
            </w:r>
            <w:proofErr w:type="spellEnd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 xml:space="preserve"> e </w:t>
            </w: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analisar</w:t>
            </w:r>
            <w:proofErr w:type="spellEnd"/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6753D6A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5E359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Analisar</w:t>
            </w:r>
            <w:proofErr w:type="spellEnd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os</w:t>
            </w:r>
            <w:proofErr w:type="spellEnd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efeitos</w:t>
            </w:r>
            <w:proofErr w:type="spellEnd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 xml:space="preserve"> de</w:t>
            </w:r>
          </w:p>
        </w:tc>
      </w:tr>
      <w:tr w:rsidR="00616C98" w:rsidRPr="0013115B" w14:paraId="77E95F77" w14:textId="77777777">
        <w:trPr>
          <w:trHeight w:val="294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0FE403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ao</w:t>
            </w:r>
            <w:proofErr w:type="spellEnd"/>
            <w:r>
              <w:rPr>
                <w:rFonts w:ascii="Times" w:eastAsia="Times" w:hAnsi="Times" w:cs="Times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longo</w:t>
            </w:r>
            <w:proofErr w:type="spellEnd"/>
            <w:r>
              <w:rPr>
                <w:rFonts w:ascii="Times" w:eastAsia="Times" w:hAnsi="Times" w:cs="Times"/>
                <w:sz w:val="23"/>
                <w:szCs w:val="23"/>
              </w:rPr>
              <w:t xml:space="preserve"> do tempo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14:paraId="65AB4844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0383C" w14:textId="77777777" w:rsidR="00616C98" w:rsidRDefault="00536F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componentes</w:t>
            </w:r>
            <w:proofErr w:type="spellEnd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" w:eastAsia="Times" w:hAnsi="Times" w:cs="Times"/>
                <w:w w:val="99"/>
                <w:sz w:val="23"/>
                <w:szCs w:val="23"/>
              </w:rPr>
              <w:t>resultado</w:t>
            </w:r>
            <w:proofErr w:type="spellEnd"/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5E7A4656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E94ADB" w14:textId="77777777" w:rsidR="00616C98" w:rsidRPr="00921310" w:rsidRDefault="00536FEA">
            <w:pPr>
              <w:jc w:val="center"/>
              <w:rPr>
                <w:sz w:val="20"/>
                <w:szCs w:val="20"/>
                <w:lang w:val="pt-BR"/>
              </w:rPr>
            </w:pPr>
            <w:r w:rsidRPr="00921310">
              <w:rPr>
                <w:rFonts w:ascii="Times" w:eastAsia="Times" w:hAnsi="Times" w:cs="Times"/>
                <w:w w:val="98"/>
                <w:sz w:val="23"/>
                <w:szCs w:val="23"/>
                <w:lang w:val="pt-BR"/>
              </w:rPr>
              <w:t>variáveis ao longo do tempo</w:t>
            </w:r>
          </w:p>
        </w:tc>
      </w:tr>
    </w:tbl>
    <w:p w14:paraId="4F004301" w14:textId="77777777" w:rsidR="00616C98" w:rsidRPr="00921310" w:rsidRDefault="00616C98">
      <w:pPr>
        <w:spacing w:line="286" w:lineRule="exact"/>
        <w:rPr>
          <w:sz w:val="20"/>
          <w:szCs w:val="20"/>
          <w:lang w:val="pt-BR"/>
        </w:rPr>
      </w:pPr>
    </w:p>
    <w:p w14:paraId="5817510F" w14:textId="77777777" w:rsidR="00616C98" w:rsidRPr="00921310" w:rsidRDefault="00536FEA">
      <w:pPr>
        <w:ind w:right="-21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com base nas fontes citadas</w:t>
      </w:r>
    </w:p>
    <w:p w14:paraId="118D822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CC77DA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C2CDEFE" w14:textId="77777777" w:rsidR="00616C98" w:rsidRPr="00921310" w:rsidRDefault="00616C98">
      <w:pPr>
        <w:spacing w:line="248" w:lineRule="exact"/>
        <w:rPr>
          <w:sz w:val="20"/>
          <w:szCs w:val="20"/>
          <w:lang w:val="pt-BR"/>
        </w:rPr>
      </w:pPr>
    </w:p>
    <w:p w14:paraId="3073700B" w14:textId="77777777" w:rsidR="00616C98" w:rsidRPr="00921310" w:rsidRDefault="00536FEA">
      <w:pPr>
        <w:spacing w:line="447" w:lineRule="auto"/>
        <w:ind w:left="260" w:right="6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identificar e analisar os componentes de resultado envolvendo receitas, despesas e provisões. Na abordagem sobre os determinantes é vislumbrado identificar as variáveis que explicam as variações do indicador ao longo dos períodos </w:t>
      </w:r>
      <w:hyperlink w:anchor="page39">
        <w:r w:rsidRPr="00921310">
          <w:rPr>
            <w:rFonts w:ascii="Arial" w:eastAsia="Arial" w:hAnsi="Arial" w:cs="Arial"/>
            <w:sz w:val="23"/>
            <w:szCs w:val="23"/>
            <w:lang w:val="pt-BR"/>
          </w:rPr>
          <w:t>(LEAL, 2006)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579E318F" w14:textId="77777777" w:rsidR="00616C98" w:rsidRPr="00921310" w:rsidRDefault="00616C98">
      <w:pPr>
        <w:spacing w:line="76" w:lineRule="exact"/>
        <w:rPr>
          <w:sz w:val="20"/>
          <w:szCs w:val="20"/>
          <w:lang w:val="pt-BR"/>
        </w:rPr>
      </w:pPr>
    </w:p>
    <w:p w14:paraId="6AE01370" w14:textId="77777777" w:rsidR="00616C98" w:rsidRPr="00921310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Vem se tornando relevantes os estudos em torno da decomposição do spread bancário. Entre os componentes explícitos estão a inadimplência, despesas administrativas, impostos diretos e indiretos e margem de lucro dos bancos conforme ilustrado abaixo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(BACEN, 2000)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31569D6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2E08F71" w14:textId="77777777" w:rsidR="00616C98" w:rsidRPr="00921310" w:rsidRDefault="00616C98">
      <w:pPr>
        <w:spacing w:line="331" w:lineRule="exact"/>
        <w:rPr>
          <w:sz w:val="20"/>
          <w:szCs w:val="20"/>
          <w:lang w:val="pt-BR"/>
        </w:rPr>
      </w:pPr>
    </w:p>
    <w:p w14:paraId="5BEBCFE5" w14:textId="77777777" w:rsidR="00616C98" w:rsidRDefault="00536FEA">
      <w:pPr>
        <w:ind w:right="-219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Sprd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i/>
          <w:iCs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i/>
          <w:iCs/>
          <w:sz w:val="24"/>
          <w:szCs w:val="24"/>
        </w:rPr>
        <w:t xml:space="preserve">Ind, DA, II, M L, CP </w:t>
      </w:r>
      <w:r>
        <w:rPr>
          <w:rFonts w:ascii="Arial" w:eastAsia="Arial" w:hAnsi="Arial" w:cs="Arial"/>
          <w:sz w:val="24"/>
          <w:szCs w:val="24"/>
        </w:rPr>
        <w:t>)</w:t>
      </w:r>
    </w:p>
    <w:p w14:paraId="009368F9" w14:textId="77777777" w:rsidR="00616C98" w:rsidRDefault="00616C98">
      <w:pPr>
        <w:spacing w:line="200" w:lineRule="exact"/>
        <w:rPr>
          <w:sz w:val="20"/>
          <w:szCs w:val="20"/>
        </w:rPr>
      </w:pPr>
    </w:p>
    <w:p w14:paraId="322ED7B3" w14:textId="77777777" w:rsidR="00616C98" w:rsidRDefault="00616C98">
      <w:pPr>
        <w:spacing w:line="200" w:lineRule="exact"/>
        <w:rPr>
          <w:sz w:val="20"/>
          <w:szCs w:val="20"/>
        </w:rPr>
      </w:pPr>
    </w:p>
    <w:p w14:paraId="4A15AD31" w14:textId="77777777" w:rsidR="00616C98" w:rsidRDefault="00616C98">
      <w:pPr>
        <w:spacing w:line="215" w:lineRule="exact"/>
        <w:rPr>
          <w:sz w:val="20"/>
          <w:szCs w:val="20"/>
        </w:rPr>
      </w:pPr>
    </w:p>
    <w:p w14:paraId="3CA21ADD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Spread</w:t>
      </w:r>
    </w:p>
    <w:p w14:paraId="31ED5B37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79D11908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Ind = </w:t>
      </w:r>
      <w:proofErr w:type="spellStart"/>
      <w:r>
        <w:rPr>
          <w:rFonts w:ascii="Arial" w:eastAsia="Arial" w:hAnsi="Arial" w:cs="Arial"/>
          <w:sz w:val="24"/>
          <w:szCs w:val="24"/>
        </w:rPr>
        <w:t>Inadimplência</w:t>
      </w:r>
      <w:proofErr w:type="spellEnd"/>
    </w:p>
    <w:p w14:paraId="65BA2FC1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32C6F607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 = </w:t>
      </w:r>
      <w:proofErr w:type="spellStart"/>
      <w:r>
        <w:rPr>
          <w:rFonts w:ascii="Arial" w:eastAsia="Arial" w:hAnsi="Arial" w:cs="Arial"/>
          <w:sz w:val="24"/>
          <w:szCs w:val="24"/>
        </w:rPr>
        <w:t>Despesas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Administrativas</w:t>
      </w:r>
      <w:proofErr w:type="spellEnd"/>
    </w:p>
    <w:p w14:paraId="15D92823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46E58607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II = </w:t>
      </w:r>
      <w:proofErr w:type="spellStart"/>
      <w:r>
        <w:rPr>
          <w:rFonts w:ascii="Arial" w:eastAsia="Arial" w:hAnsi="Arial" w:cs="Arial"/>
          <w:sz w:val="24"/>
          <w:szCs w:val="24"/>
        </w:rPr>
        <w:t>Impostos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Indiretos</w:t>
      </w:r>
      <w:proofErr w:type="spellEnd"/>
    </w:p>
    <w:p w14:paraId="6E53A709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1A3C0513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ML = </w:t>
      </w:r>
      <w:proofErr w:type="spellStart"/>
      <w:r>
        <w:rPr>
          <w:rFonts w:ascii="Arial" w:eastAsia="Arial" w:hAnsi="Arial" w:cs="Arial"/>
          <w:sz w:val="24"/>
          <w:szCs w:val="24"/>
        </w:rPr>
        <w:t>Margem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Lucro</w:t>
      </w:r>
      <w:proofErr w:type="spellEnd"/>
    </w:p>
    <w:p w14:paraId="0B9B66AC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63BE93DF" w14:textId="77777777" w:rsidR="00616C98" w:rsidRDefault="00536FEA">
      <w:pPr>
        <w:numPr>
          <w:ilvl w:val="0"/>
          <w:numId w:val="8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CP = </w:t>
      </w:r>
      <w:proofErr w:type="spellStart"/>
      <w:r>
        <w:rPr>
          <w:rFonts w:ascii="Arial" w:eastAsia="Arial" w:hAnsi="Arial" w:cs="Arial"/>
          <w:sz w:val="24"/>
          <w:szCs w:val="24"/>
        </w:rPr>
        <w:t>Custo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Captação</w:t>
      </w:r>
      <w:proofErr w:type="spellEnd"/>
    </w:p>
    <w:p w14:paraId="213BC57A" w14:textId="77777777" w:rsidR="00616C98" w:rsidRDefault="00616C98">
      <w:pPr>
        <w:spacing w:line="200" w:lineRule="exact"/>
        <w:rPr>
          <w:sz w:val="20"/>
          <w:szCs w:val="20"/>
        </w:rPr>
      </w:pPr>
    </w:p>
    <w:p w14:paraId="0D13AFA4" w14:textId="77777777" w:rsidR="00616C98" w:rsidRDefault="00616C98">
      <w:pPr>
        <w:spacing w:line="372" w:lineRule="exact"/>
        <w:rPr>
          <w:sz w:val="20"/>
          <w:szCs w:val="20"/>
        </w:rPr>
      </w:pPr>
    </w:p>
    <w:p w14:paraId="4745E3A5" w14:textId="77777777" w:rsidR="00616C98" w:rsidRPr="00921310" w:rsidRDefault="00536FEA" w:rsidP="00606A2A">
      <w:pPr>
        <w:spacing w:line="460" w:lineRule="auto"/>
        <w:ind w:left="260" w:right="60" w:firstLine="7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>Esta configuração dos componentes, contemplando a margem de lucro, despesas e riscos envolvidos nas operações de crédito vem desmistificar a comum abordagem do</w:t>
      </w:r>
    </w:p>
    <w:p w14:paraId="5F3B0C34" w14:textId="77777777" w:rsidR="00616C98" w:rsidRPr="00921310" w:rsidRDefault="00616C98" w:rsidP="00606A2A">
      <w:pPr>
        <w:ind w:firstLine="720"/>
        <w:rPr>
          <w:lang w:val="pt-BR"/>
        </w:rPr>
        <w:sectPr w:rsidR="00616C98" w:rsidRPr="00921310">
          <w:pgSz w:w="11900" w:h="16838"/>
          <w:pgMar w:top="991" w:right="1086" w:bottom="442" w:left="1440" w:header="0" w:footer="0" w:gutter="0"/>
          <w:cols w:space="720" w:equalWidth="0">
            <w:col w:w="9380"/>
          </w:cols>
        </w:sectPr>
      </w:pPr>
    </w:p>
    <w:p w14:paraId="775009DE" w14:textId="77777777" w:rsidR="00616C98" w:rsidRPr="00921310" w:rsidRDefault="00536FEA" w:rsidP="00606A2A">
      <w:pPr>
        <w:ind w:left="9060" w:firstLine="7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19</w:t>
      </w:r>
    </w:p>
    <w:p w14:paraId="549787D4" w14:textId="77777777" w:rsidR="00616C98" w:rsidRPr="00921310" w:rsidRDefault="00616C98" w:rsidP="00606A2A">
      <w:pPr>
        <w:spacing w:line="200" w:lineRule="exact"/>
        <w:ind w:firstLine="720"/>
        <w:rPr>
          <w:sz w:val="20"/>
          <w:szCs w:val="20"/>
          <w:lang w:val="pt-BR"/>
        </w:rPr>
      </w:pPr>
    </w:p>
    <w:p w14:paraId="5442A55C" w14:textId="77777777" w:rsidR="00616C98" w:rsidRPr="00921310" w:rsidRDefault="00616C98" w:rsidP="00606A2A">
      <w:pPr>
        <w:spacing w:line="246" w:lineRule="exact"/>
        <w:ind w:firstLine="720"/>
        <w:rPr>
          <w:sz w:val="20"/>
          <w:szCs w:val="20"/>
          <w:lang w:val="pt-BR"/>
        </w:rPr>
      </w:pPr>
    </w:p>
    <w:p w14:paraId="1BCE8FFE" w14:textId="77777777" w:rsidR="00616C98" w:rsidRPr="00921310" w:rsidRDefault="00536FEA" w:rsidP="00606A2A">
      <w:pPr>
        <w:spacing w:line="421" w:lineRule="auto"/>
        <w:ind w:left="260" w:right="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spread como o rendimento auferido pelos bancos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(COSTA; NAKANE, 2004)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Souza (2007) apud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Desta forma se configurando como a diferença entre </w:t>
      </w:r>
      <w:proofErr w:type="gramStart"/>
      <w:r w:rsidRPr="00921310">
        <w:rPr>
          <w:rFonts w:ascii="Arial" w:eastAsia="Arial" w:hAnsi="Arial" w:cs="Arial"/>
          <w:sz w:val="24"/>
          <w:szCs w:val="24"/>
          <w:lang w:val="pt-BR"/>
        </w:rPr>
        <w:t>o custos operacionais</w:t>
      </w:r>
      <w:proofErr w:type="gram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na ótica de precificação, que após descontados, remontam o lucro do banco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(BACEN, 2016)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E76C762" w14:textId="77777777" w:rsidR="00616C98" w:rsidRPr="00921310" w:rsidRDefault="00616C98" w:rsidP="00606A2A">
      <w:pPr>
        <w:spacing w:line="96" w:lineRule="exact"/>
        <w:ind w:firstLine="720"/>
        <w:rPr>
          <w:rFonts w:ascii="Arial" w:eastAsia="Arial" w:hAnsi="Arial" w:cs="Arial"/>
          <w:sz w:val="24"/>
          <w:szCs w:val="24"/>
          <w:lang w:val="pt-BR"/>
        </w:rPr>
      </w:pPr>
    </w:p>
    <w:p w14:paraId="0DCBD8B7" w14:textId="77777777" w:rsidR="00616C98" w:rsidRPr="00921310" w:rsidRDefault="00536FEA" w:rsidP="00606A2A">
      <w:pPr>
        <w:spacing w:line="423" w:lineRule="auto"/>
        <w:ind w:left="260" w:right="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Além da avaliação de seus componentes, o spread pode ser analisado conjuntamente por três características: enquanto a abrangência da amostra, conteúdo e origem da informação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(LEAL, 2006)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60459D59" w14:textId="77777777" w:rsidR="00616C98" w:rsidRPr="00921310" w:rsidRDefault="00616C98" w:rsidP="00606A2A">
      <w:pPr>
        <w:spacing w:line="95" w:lineRule="exact"/>
        <w:ind w:firstLine="720"/>
        <w:rPr>
          <w:rFonts w:ascii="Arial" w:eastAsia="Arial" w:hAnsi="Arial" w:cs="Arial"/>
          <w:sz w:val="24"/>
          <w:szCs w:val="24"/>
          <w:lang w:val="pt-BR"/>
        </w:rPr>
      </w:pPr>
    </w:p>
    <w:p w14:paraId="69B25A5D" w14:textId="77777777" w:rsidR="00616C98" w:rsidRPr="00921310" w:rsidRDefault="00536FEA" w:rsidP="00606A2A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abrangência da amostra consiste nas especificidades das operações de crédito das instituições e seu nível de agregação e granularidade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(COSTA; NAKANE, 2004)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Uma análise agregada dessa característica pode ser dificultada pela existência de heterogeneidade do setor, ressaltando a importância de realizar análises do spread bancário em diferentes características e óticas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(BROCK; ROJAS SUAREZ, 2000)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7A41855D" w14:textId="77777777" w:rsidR="00616C98" w:rsidRPr="00921310" w:rsidRDefault="00616C98" w:rsidP="00606A2A">
      <w:pPr>
        <w:spacing w:line="101" w:lineRule="exact"/>
        <w:ind w:firstLine="720"/>
        <w:rPr>
          <w:sz w:val="20"/>
          <w:szCs w:val="20"/>
          <w:lang w:val="pt-BR"/>
        </w:rPr>
      </w:pPr>
    </w:p>
    <w:p w14:paraId="3EA629FC" w14:textId="77777777" w:rsidR="00616C98" w:rsidRPr="00921310" w:rsidRDefault="00536FEA" w:rsidP="00606A2A">
      <w:pPr>
        <w:spacing w:line="421" w:lineRule="auto"/>
        <w:ind w:left="260" w:right="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abordagem em torno do conteúdo está relacionada com os subcomponentes que envolvem a receita e as despesas das intermediações financeiras, podendo englobar, ou não, as tarifas e comissões sobre as taxas de captações e aplicação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(BROCK;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ROJAS SUAREZ, 2000)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7A5834A" w14:textId="77777777" w:rsidR="00616C98" w:rsidRPr="00921310" w:rsidRDefault="00616C98" w:rsidP="00606A2A">
      <w:pPr>
        <w:spacing w:line="96" w:lineRule="exact"/>
        <w:ind w:firstLine="720"/>
        <w:rPr>
          <w:sz w:val="20"/>
          <w:szCs w:val="20"/>
          <w:lang w:val="pt-BR"/>
        </w:rPr>
      </w:pPr>
    </w:p>
    <w:p w14:paraId="73AA6015" w14:textId="77777777" w:rsidR="00616C98" w:rsidRPr="00921310" w:rsidRDefault="00536FEA" w:rsidP="00606A2A">
      <w:pPr>
        <w:spacing w:line="419" w:lineRule="auto"/>
        <w:ind w:left="260" w:right="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origem da informação é analisada em dois cenários: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(DEMIRGÜÇ-</w:t>
        </w:r>
      </w:hyperlink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KUNT; HUIZINGAGA, 1999; </w:t>
        </w:r>
      </w:hyperlink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LEVINE, 1997)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A perspectiva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se refere as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ex-pectativas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das instituições bancárias em relação ao mercado de crédito e os riscos envolvidos, obtido por método de precificação envolvendo as taxas de captação e empréstimo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(DURIGAN et al., 2018; </w:t>
        </w:r>
      </w:hyperlink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LEAL, 2006; </w:t>
        </w:r>
      </w:hyperlink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DANTAS, 2012)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6A34FA4A" w14:textId="77777777" w:rsidR="00616C98" w:rsidRPr="00921310" w:rsidRDefault="00616C98" w:rsidP="00606A2A">
      <w:pPr>
        <w:spacing w:line="101" w:lineRule="exact"/>
        <w:ind w:firstLine="720"/>
        <w:rPr>
          <w:rFonts w:ascii="Arial" w:eastAsia="Arial" w:hAnsi="Arial" w:cs="Arial"/>
          <w:sz w:val="24"/>
          <w:szCs w:val="24"/>
          <w:lang w:val="pt-BR"/>
        </w:rPr>
      </w:pPr>
    </w:p>
    <w:p w14:paraId="0D72E20C" w14:textId="77777777" w:rsidR="00616C98" w:rsidRPr="00921310" w:rsidRDefault="00536FEA" w:rsidP="00606A2A">
      <w:pPr>
        <w:spacing w:line="419" w:lineRule="auto"/>
        <w:ind w:left="260" w:right="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 spread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por se tratar de um indicador de planejamento, refletindo as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expecta-tivas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das instituições bancárias em relação ao mercado, finda demonstrando-se mais volátil, não representando as taxas efetivas realizadas. As informações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são repassadas ao Banco Central que as divulgam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(DURIGAN et al., 2018; </w:t>
        </w:r>
      </w:hyperlink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LEAL, 2006;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DANTAS, 2012)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B568ED3" w14:textId="77777777" w:rsidR="00616C98" w:rsidRPr="00921310" w:rsidRDefault="00616C98" w:rsidP="00606A2A">
      <w:pPr>
        <w:spacing w:line="101" w:lineRule="exact"/>
        <w:ind w:firstLine="720"/>
        <w:rPr>
          <w:rFonts w:ascii="Arial" w:eastAsia="Arial" w:hAnsi="Arial" w:cs="Arial"/>
          <w:sz w:val="24"/>
          <w:szCs w:val="24"/>
          <w:lang w:val="pt-BR"/>
        </w:rPr>
      </w:pPr>
    </w:p>
    <w:p w14:paraId="12B1EB6E" w14:textId="77777777" w:rsidR="00616C98" w:rsidRPr="00921310" w:rsidRDefault="00536FEA" w:rsidP="00606A2A">
      <w:pPr>
        <w:spacing w:line="460" w:lineRule="auto"/>
        <w:ind w:left="260" w:right="2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No spread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as margens são obtidas mediante a apuração dos resultados contábeis, através dos demonstrativos, considerando as receitas e custos efetivos,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im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>-</w:t>
      </w:r>
    </w:p>
    <w:p w14:paraId="4EA185F8" w14:textId="77777777" w:rsidR="00616C98" w:rsidRPr="00921310" w:rsidRDefault="00616C98" w:rsidP="00606A2A">
      <w:pPr>
        <w:ind w:firstLine="720"/>
        <w:rPr>
          <w:lang w:val="pt-BR"/>
        </w:rPr>
        <w:sectPr w:rsidR="00616C98" w:rsidRPr="00921310">
          <w:pgSz w:w="11900" w:h="16838"/>
          <w:pgMar w:top="991" w:right="1086" w:bottom="396" w:left="1440" w:header="0" w:footer="0" w:gutter="0"/>
          <w:cols w:space="720" w:equalWidth="0">
            <w:col w:w="9380"/>
          </w:cols>
        </w:sectPr>
      </w:pPr>
    </w:p>
    <w:p w14:paraId="259D5EFA" w14:textId="77777777" w:rsidR="00616C98" w:rsidRPr="00921310" w:rsidRDefault="00536FEA" w:rsidP="00606A2A">
      <w:pPr>
        <w:ind w:left="9060" w:firstLine="7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20</w:t>
      </w:r>
    </w:p>
    <w:p w14:paraId="2151552B" w14:textId="77777777" w:rsidR="00616C98" w:rsidRPr="00921310" w:rsidRDefault="00616C98" w:rsidP="00606A2A">
      <w:pPr>
        <w:spacing w:line="200" w:lineRule="exact"/>
        <w:ind w:firstLine="720"/>
        <w:rPr>
          <w:sz w:val="20"/>
          <w:szCs w:val="20"/>
          <w:lang w:val="pt-BR"/>
        </w:rPr>
      </w:pPr>
    </w:p>
    <w:p w14:paraId="483D1CE0" w14:textId="77777777" w:rsidR="00616C98" w:rsidRPr="00921310" w:rsidRDefault="00616C98" w:rsidP="00606A2A">
      <w:pPr>
        <w:spacing w:line="246" w:lineRule="exact"/>
        <w:ind w:firstLine="720"/>
        <w:rPr>
          <w:sz w:val="20"/>
          <w:szCs w:val="20"/>
          <w:lang w:val="pt-BR"/>
        </w:rPr>
      </w:pPr>
    </w:p>
    <w:p w14:paraId="6B899770" w14:textId="77777777" w:rsidR="00616C98" w:rsidRPr="00921310" w:rsidRDefault="00536FEA" w:rsidP="00606A2A">
      <w:pPr>
        <w:spacing w:line="421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plicando nas taxas de intermediação e carteira realizadas pelas instituições financeiras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(DEMIRGÜÇ-KUNT; HUIZINGAGA, 1999; DURIGAN et al., 2018)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Nesse sentido, em termos médios, as taxas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se demonstram mais estáveis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(LEAL, 2006; </w:t>
        </w:r>
      </w:hyperlink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DANTAS,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2012)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18838A44" w14:textId="77777777" w:rsidR="00616C98" w:rsidRPr="00921310" w:rsidRDefault="00616C98" w:rsidP="00606A2A">
      <w:pPr>
        <w:spacing w:line="96" w:lineRule="exact"/>
        <w:ind w:firstLine="720"/>
        <w:rPr>
          <w:rFonts w:ascii="Arial" w:eastAsia="Arial" w:hAnsi="Arial" w:cs="Arial"/>
          <w:sz w:val="24"/>
          <w:szCs w:val="24"/>
          <w:lang w:val="pt-BR"/>
        </w:rPr>
      </w:pPr>
    </w:p>
    <w:p w14:paraId="095C1FCF" w14:textId="77777777" w:rsidR="00616C98" w:rsidRPr="00921310" w:rsidRDefault="00536FEA" w:rsidP="00606A2A">
      <w:pPr>
        <w:spacing w:line="419" w:lineRule="auto"/>
        <w:ind w:left="260" w:right="4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Reduções no spread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não necessariamente significam aumento da eficiência da intermediação financeira, pois podem estar associadas a uma redução da inadimplência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(DEMIRGÜÇ-KUNT; HUIZINGAGA, 1999)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Como observado em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Klein (1971)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Ho e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Saunders (1981)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o spread bancário é determinado de acordo com as características e os riscos envolvidos nas intermediações financeiras inerentes em cada estrutura de mercado.</w:t>
      </w:r>
    </w:p>
    <w:p w14:paraId="2E3CF828" w14:textId="77777777" w:rsidR="00616C98" w:rsidRPr="00921310" w:rsidRDefault="00616C98">
      <w:pPr>
        <w:spacing w:line="338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408D398" w14:textId="30F8DA34" w:rsidR="00616C98" w:rsidRPr="00921310" w:rsidRDefault="00921310" w:rsidP="00F53276">
      <w:pPr>
        <w:tabs>
          <w:tab w:val="left" w:pos="820"/>
        </w:tabs>
        <w:ind w:left="261"/>
        <w:outlineLvl w:val="2"/>
        <w:rPr>
          <w:sz w:val="20"/>
          <w:szCs w:val="20"/>
          <w:lang w:val="pt-BR"/>
        </w:rPr>
      </w:pPr>
      <w:bookmarkStart w:id="11" w:name="_Toc52444645"/>
      <w:r>
        <w:rPr>
          <w:rFonts w:ascii="Arial" w:eastAsia="Arial" w:hAnsi="Arial" w:cs="Arial"/>
          <w:sz w:val="24"/>
          <w:szCs w:val="24"/>
          <w:lang w:val="pt-BR"/>
        </w:rPr>
        <w:t>2.2</w:t>
      </w:r>
      <w:r w:rsidR="00536FEA" w:rsidRPr="00921310">
        <w:rPr>
          <w:rFonts w:ascii="Arial" w:eastAsia="Arial" w:hAnsi="Arial" w:cs="Arial"/>
          <w:sz w:val="24"/>
          <w:szCs w:val="24"/>
          <w:lang w:val="pt-BR"/>
        </w:rPr>
        <w:t>.2</w:t>
      </w:r>
      <w:r w:rsidR="00536FEA" w:rsidRPr="00921310">
        <w:rPr>
          <w:sz w:val="20"/>
          <w:szCs w:val="20"/>
          <w:lang w:val="pt-BR"/>
        </w:rPr>
        <w:tab/>
      </w:r>
      <w:r w:rsidR="00536FEA" w:rsidRPr="00921310">
        <w:rPr>
          <w:rFonts w:ascii="Arial" w:eastAsia="Arial" w:hAnsi="Arial" w:cs="Arial"/>
          <w:sz w:val="23"/>
          <w:szCs w:val="23"/>
          <w:lang w:val="pt-BR"/>
        </w:rPr>
        <w:t>SPREAD BANCÁRIO NO BRASIL</w:t>
      </w:r>
      <w:bookmarkEnd w:id="11"/>
    </w:p>
    <w:p w14:paraId="11AA6FD9" w14:textId="77777777" w:rsidR="00616C98" w:rsidRPr="00921310" w:rsidRDefault="00616C98">
      <w:pPr>
        <w:spacing w:line="200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52919499" w14:textId="77777777" w:rsidR="00616C98" w:rsidRPr="00921310" w:rsidRDefault="00616C98">
      <w:pPr>
        <w:spacing w:line="239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5FE9756" w14:textId="77777777" w:rsidR="00616C98" w:rsidRPr="00921310" w:rsidRDefault="00536FEA">
      <w:pPr>
        <w:spacing w:line="421" w:lineRule="auto"/>
        <w:ind w:left="260" w:right="40" w:firstLine="8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No Brasil, a taxa de aplicação para crédito de recursos livres é </w:t>
      </w:r>
      <w:proofErr w:type="gramStart"/>
      <w:r w:rsidRPr="00921310">
        <w:rPr>
          <w:rFonts w:ascii="Arial" w:eastAsia="Arial" w:hAnsi="Arial" w:cs="Arial"/>
          <w:sz w:val="24"/>
          <w:szCs w:val="24"/>
          <w:lang w:val="pt-BR"/>
        </w:rPr>
        <w:t>pactuado</w:t>
      </w:r>
      <w:proofErr w:type="gram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entre instituição e tomador. Somente as operações de crédito envolvendo recursos direcionados são sujeitas à limites, não podendo exceder 12%a.a. mais a taxa referencial de juros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(BACEN, 2016)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03008B59" w14:textId="77777777" w:rsidR="00616C98" w:rsidRPr="00921310" w:rsidRDefault="00616C98">
      <w:pPr>
        <w:spacing w:line="96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46EE8549" w14:textId="77777777" w:rsidR="00616C98" w:rsidRPr="00921310" w:rsidRDefault="00536FEA">
      <w:pPr>
        <w:spacing w:line="421" w:lineRule="auto"/>
        <w:ind w:left="2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No mercado bancário Brasileiro, o modelo consolidado de mensuração do spread, conforme </w:t>
      </w:r>
      <w:hyperlink w:anchor="page21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Tabela 4,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leva em consideração o saldo médio de capital emprestado, e a diferença entre as receitas de aplicação e despesas de captação, ocorrendo a classificação em spread bruto, direto e líquido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(FIPECAFI, 2005)</w:t>
        </w:r>
      </w:hyperlink>
    </w:p>
    <w:p w14:paraId="477C24F4" w14:textId="77777777" w:rsidR="00616C98" w:rsidRPr="00921310" w:rsidRDefault="00616C98">
      <w:pPr>
        <w:spacing w:line="158" w:lineRule="exact"/>
        <w:rPr>
          <w:sz w:val="20"/>
          <w:szCs w:val="20"/>
          <w:lang w:val="pt-BR"/>
        </w:rPr>
      </w:pPr>
    </w:p>
    <w:p w14:paraId="00A2708C" w14:textId="77777777" w:rsidR="00616C98" w:rsidRPr="00921310" w:rsidRDefault="00536FEA">
      <w:pPr>
        <w:ind w:left="134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Tabela 4 – Esquema de obtenção do spread mais adotado no mercado</w:t>
      </w:r>
    </w:p>
    <w:p w14:paraId="72C45E68" w14:textId="77777777" w:rsidR="00616C98" w:rsidRPr="00921310" w:rsidRDefault="00616C98">
      <w:pPr>
        <w:spacing w:line="215" w:lineRule="exact"/>
        <w:rPr>
          <w:sz w:val="20"/>
          <w:szCs w:val="20"/>
          <w:lang w:val="pt-BR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980"/>
        <w:gridCol w:w="980"/>
        <w:gridCol w:w="960"/>
      </w:tblGrid>
      <w:tr w:rsidR="00616C98" w:rsidRPr="00F53276" w14:paraId="7CC3AED8" w14:textId="77777777">
        <w:trPr>
          <w:trHeight w:val="297"/>
        </w:trPr>
        <w:tc>
          <w:tcPr>
            <w:tcW w:w="4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6BAC8" w14:textId="77777777" w:rsidR="00616C98" w:rsidRPr="00F53276" w:rsidRDefault="00616C98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1891E6" w14:textId="77777777" w:rsidR="00616C98" w:rsidRPr="00F53276" w:rsidRDefault="00536FEA">
            <w:pPr>
              <w:ind w:left="340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PJ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A21F83" w14:textId="77777777" w:rsidR="00616C98" w:rsidRPr="00F53276" w:rsidRDefault="00536FEA">
            <w:pPr>
              <w:ind w:left="320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PF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59FC134" w14:textId="77777777" w:rsidR="00616C98" w:rsidRPr="00F53276" w:rsidRDefault="00536FEA">
            <w:pPr>
              <w:ind w:left="220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Total</w:t>
            </w:r>
          </w:p>
        </w:tc>
      </w:tr>
      <w:tr w:rsidR="00616C98" w:rsidRPr="00F53276" w14:paraId="792DB0DE" w14:textId="77777777">
        <w:trPr>
          <w:trHeight w:val="253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7A179531" w14:textId="77777777" w:rsidR="00616C98" w:rsidRPr="00F53276" w:rsidRDefault="00536FEA">
            <w:pPr>
              <w:spacing w:line="252" w:lineRule="exact"/>
              <w:ind w:left="12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  <w:lang w:val="pt-BR"/>
              </w:rPr>
              <w:t>Saldo Médio do Capital Emprestado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75C37B66" w14:textId="77777777" w:rsidR="00616C98" w:rsidRPr="00F53276" w:rsidRDefault="00536FEA">
            <w:pPr>
              <w:spacing w:line="252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8"/>
                <w:sz w:val="20"/>
                <w:szCs w:val="20"/>
              </w:rPr>
              <w:t>100.00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6761E8F8" w14:textId="77777777" w:rsidR="00616C98" w:rsidRPr="00F53276" w:rsidRDefault="00536FEA">
            <w:pPr>
              <w:spacing w:line="252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100.00</w:t>
            </w:r>
          </w:p>
        </w:tc>
        <w:tc>
          <w:tcPr>
            <w:tcW w:w="960" w:type="dxa"/>
            <w:vAlign w:val="bottom"/>
          </w:tcPr>
          <w:p w14:paraId="3233681B" w14:textId="77777777" w:rsidR="00616C98" w:rsidRPr="00F53276" w:rsidRDefault="00536FEA">
            <w:pPr>
              <w:spacing w:line="252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100.00</w:t>
            </w:r>
          </w:p>
        </w:tc>
      </w:tr>
      <w:tr w:rsidR="00616C98" w:rsidRPr="00F53276" w14:paraId="71792CDD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8E7256A" w14:textId="77777777" w:rsidR="00616C98" w:rsidRPr="00F53276" w:rsidRDefault="00536FEA">
            <w:pPr>
              <w:ind w:left="12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  <w:lang w:val="pt-BR"/>
              </w:rPr>
              <w:t>A — Receita de Aplicação Financeira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6933B96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5"/>
                <w:sz w:val="20"/>
                <w:szCs w:val="20"/>
              </w:rPr>
              <w:t>9.4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5961A86E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8"/>
                <w:sz w:val="20"/>
                <w:szCs w:val="20"/>
              </w:rPr>
              <w:t>16.5</w:t>
            </w:r>
          </w:p>
        </w:tc>
        <w:tc>
          <w:tcPr>
            <w:tcW w:w="960" w:type="dxa"/>
            <w:vAlign w:val="bottom"/>
          </w:tcPr>
          <w:p w14:paraId="128773FB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8"/>
                <w:sz w:val="20"/>
                <w:szCs w:val="20"/>
              </w:rPr>
              <w:t>12,7</w:t>
            </w:r>
          </w:p>
        </w:tc>
      </w:tr>
      <w:tr w:rsidR="00616C98" w:rsidRPr="00F53276" w14:paraId="620D3F2F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50BAFB77" w14:textId="77777777" w:rsidR="00616C98" w:rsidRPr="00F53276" w:rsidRDefault="00536FE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 xml:space="preserve">B — </w:t>
            </w:r>
            <w:proofErr w:type="spellStart"/>
            <w:r w:rsidRPr="00F53276">
              <w:rPr>
                <w:rFonts w:ascii="Arial" w:eastAsia="Arial" w:hAnsi="Arial" w:cs="Arial"/>
                <w:sz w:val="20"/>
                <w:szCs w:val="20"/>
              </w:rPr>
              <w:t>Despesas</w:t>
            </w:r>
            <w:proofErr w:type="spellEnd"/>
            <w:r w:rsidRPr="00F53276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F53276">
              <w:rPr>
                <w:rFonts w:ascii="Arial" w:eastAsia="Arial" w:hAnsi="Arial" w:cs="Arial"/>
                <w:sz w:val="20"/>
                <w:szCs w:val="20"/>
              </w:rPr>
              <w:t>Captação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04DF4B3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7"/>
                <w:sz w:val="20"/>
                <w:szCs w:val="20"/>
              </w:rPr>
              <w:t>(4.8)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39B14328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(4.9)</w:t>
            </w:r>
          </w:p>
        </w:tc>
        <w:tc>
          <w:tcPr>
            <w:tcW w:w="960" w:type="dxa"/>
            <w:vAlign w:val="bottom"/>
          </w:tcPr>
          <w:p w14:paraId="606A1DFC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(4.8)</w:t>
            </w:r>
          </w:p>
        </w:tc>
      </w:tr>
      <w:tr w:rsidR="00616C98" w:rsidRPr="00F53276" w14:paraId="223BB4B1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313DEAD5" w14:textId="77777777" w:rsidR="00616C98" w:rsidRPr="00F53276" w:rsidRDefault="00536FE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 xml:space="preserve">Spread </w:t>
            </w:r>
            <w:proofErr w:type="spellStart"/>
            <w:r w:rsidRPr="00F53276">
              <w:rPr>
                <w:rFonts w:ascii="Arial" w:eastAsia="Arial" w:hAnsi="Arial" w:cs="Arial"/>
                <w:sz w:val="20"/>
                <w:szCs w:val="20"/>
              </w:rPr>
              <w:t>Bruto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2F66B16A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5"/>
                <w:sz w:val="20"/>
                <w:szCs w:val="20"/>
              </w:rPr>
              <w:t>4.6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11B106A7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8"/>
                <w:sz w:val="20"/>
                <w:szCs w:val="20"/>
              </w:rPr>
              <w:t>11.6</w:t>
            </w:r>
          </w:p>
        </w:tc>
        <w:tc>
          <w:tcPr>
            <w:tcW w:w="960" w:type="dxa"/>
            <w:vAlign w:val="bottom"/>
          </w:tcPr>
          <w:p w14:paraId="4F58F1A9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7.9</w:t>
            </w:r>
          </w:p>
        </w:tc>
      </w:tr>
      <w:tr w:rsidR="00616C98" w:rsidRPr="00F53276" w14:paraId="4EA41779" w14:textId="77777777">
        <w:trPr>
          <w:trHeight w:val="289"/>
        </w:trPr>
        <w:tc>
          <w:tcPr>
            <w:tcW w:w="4220" w:type="dxa"/>
            <w:tcBorders>
              <w:right w:val="single" w:sz="8" w:space="0" w:color="auto"/>
            </w:tcBorders>
            <w:vAlign w:val="bottom"/>
          </w:tcPr>
          <w:p w14:paraId="678FAB09" w14:textId="77777777" w:rsidR="00616C98" w:rsidRPr="00F53276" w:rsidRDefault="00536FE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 xml:space="preserve">Spread </w:t>
            </w:r>
            <w:proofErr w:type="spellStart"/>
            <w:r w:rsidRPr="00F53276">
              <w:rPr>
                <w:rFonts w:ascii="Arial" w:eastAsia="Arial" w:hAnsi="Arial" w:cs="Arial"/>
                <w:sz w:val="20"/>
                <w:szCs w:val="20"/>
              </w:rPr>
              <w:t>Direto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DA17614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5"/>
                <w:sz w:val="20"/>
                <w:szCs w:val="20"/>
              </w:rPr>
              <w:t>3.2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14:paraId="063B8FC5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7.6</w:t>
            </w:r>
          </w:p>
        </w:tc>
        <w:tc>
          <w:tcPr>
            <w:tcW w:w="960" w:type="dxa"/>
            <w:vAlign w:val="bottom"/>
          </w:tcPr>
          <w:p w14:paraId="36073C61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5.3</w:t>
            </w:r>
          </w:p>
        </w:tc>
      </w:tr>
      <w:tr w:rsidR="00616C98" w:rsidRPr="00F53276" w14:paraId="3BB1E6FE" w14:textId="77777777">
        <w:trPr>
          <w:trHeight w:val="304"/>
        </w:trPr>
        <w:tc>
          <w:tcPr>
            <w:tcW w:w="4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256CAE" w14:textId="77777777" w:rsidR="00616C98" w:rsidRPr="00F53276" w:rsidRDefault="00536FEA">
            <w:pPr>
              <w:ind w:left="120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 xml:space="preserve">Spread </w:t>
            </w:r>
            <w:proofErr w:type="spellStart"/>
            <w:r w:rsidRPr="00F53276">
              <w:rPr>
                <w:rFonts w:ascii="Arial" w:eastAsia="Arial" w:hAnsi="Arial" w:cs="Arial"/>
                <w:sz w:val="20"/>
                <w:szCs w:val="20"/>
              </w:rPr>
              <w:t>Líquido</w:t>
            </w:r>
            <w:proofErr w:type="spellEnd"/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C6FC05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w w:val="95"/>
                <w:sz w:val="20"/>
                <w:szCs w:val="20"/>
              </w:rPr>
              <w:t>0.5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F171E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1.6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7E6C8CC" w14:textId="77777777" w:rsidR="00616C98" w:rsidRPr="00F53276" w:rsidRDefault="00536F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3276"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</w:tbl>
    <w:p w14:paraId="32F7708C" w14:textId="77777777" w:rsidR="00616C98" w:rsidRPr="00F53276" w:rsidRDefault="00616C98">
      <w:pPr>
        <w:spacing w:line="2" w:lineRule="exact"/>
        <w:rPr>
          <w:rFonts w:ascii="Arial" w:hAnsi="Arial" w:cs="Arial"/>
          <w:sz w:val="20"/>
          <w:szCs w:val="20"/>
        </w:rPr>
      </w:pPr>
    </w:p>
    <w:p w14:paraId="59A56F45" w14:textId="77777777" w:rsidR="00616C98" w:rsidRPr="00F53276" w:rsidRDefault="00616C98">
      <w:pPr>
        <w:rPr>
          <w:rFonts w:ascii="Arial" w:hAnsi="Arial" w:cs="Arial"/>
          <w:sz w:val="20"/>
          <w:szCs w:val="20"/>
        </w:rPr>
        <w:sectPr w:rsidR="00616C98" w:rsidRPr="00F53276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3AAA7DB0" w14:textId="77777777" w:rsidR="00616C98" w:rsidRPr="00F53276" w:rsidRDefault="00536FEA">
      <w:pPr>
        <w:ind w:right="-219"/>
        <w:jc w:val="center"/>
        <w:rPr>
          <w:rFonts w:ascii="Arial" w:eastAsia="Arial" w:hAnsi="Arial" w:cs="Arial"/>
          <w:sz w:val="20"/>
          <w:szCs w:val="20"/>
        </w:rPr>
      </w:pPr>
      <w:r w:rsidRPr="00F53276">
        <w:rPr>
          <w:rFonts w:ascii="Arial" w:eastAsia="Arial" w:hAnsi="Arial" w:cs="Arial"/>
          <w:sz w:val="20"/>
          <w:szCs w:val="20"/>
        </w:rPr>
        <w:t xml:space="preserve">Fonte: – in </w:t>
      </w:r>
      <w:hyperlink w:anchor="page38">
        <w:r w:rsidRPr="00F53276">
          <w:rPr>
            <w:rFonts w:ascii="Arial" w:eastAsia="Arial" w:hAnsi="Arial" w:cs="Arial"/>
            <w:sz w:val="20"/>
            <w:szCs w:val="20"/>
          </w:rPr>
          <w:t>(FIPECAFI, 2005)</w:t>
        </w:r>
      </w:hyperlink>
    </w:p>
    <w:p w14:paraId="39A497B0" w14:textId="77777777" w:rsidR="00616C98" w:rsidRDefault="00616C98">
      <w:pPr>
        <w:sectPr w:rsidR="00616C98">
          <w:type w:val="continuous"/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7A5C111A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21</w:t>
      </w:r>
    </w:p>
    <w:p w14:paraId="39090E4D" w14:textId="77777777" w:rsidR="00616C98" w:rsidRDefault="00616C98">
      <w:pPr>
        <w:spacing w:line="200" w:lineRule="exact"/>
        <w:rPr>
          <w:sz w:val="20"/>
          <w:szCs w:val="20"/>
        </w:rPr>
      </w:pPr>
    </w:p>
    <w:p w14:paraId="2B76838E" w14:textId="77777777" w:rsidR="00616C98" w:rsidRDefault="00616C98">
      <w:pPr>
        <w:spacing w:line="246" w:lineRule="exact"/>
        <w:rPr>
          <w:sz w:val="20"/>
          <w:szCs w:val="20"/>
        </w:rPr>
      </w:pPr>
    </w:p>
    <w:p w14:paraId="7CA1A16B" w14:textId="77777777" w:rsidR="00616C98" w:rsidRPr="00921310" w:rsidRDefault="00536FEA">
      <w:pPr>
        <w:spacing w:line="440" w:lineRule="auto"/>
        <w:ind w:left="260" w:right="4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O Banco Central, em 1999, iniciou uma série de estudos e medidas com objetivo de reduzir a taxa de juros e o spread realizados no setor bancário Brasileiro, atuando na identificação e ajustes em variáveis econômicas influentes. Entre as primeiras medidas estavam a redução da taxa de compulsório para depósitos à vista e até a extinção para depósitos à prazo, redução do IOF e a redução da Selic </w:t>
      </w:r>
      <w:hyperlink w:anchor="page36">
        <w:r w:rsidRPr="00921310">
          <w:rPr>
            <w:rFonts w:ascii="Arial" w:eastAsia="Arial" w:hAnsi="Arial" w:cs="Arial"/>
            <w:sz w:val="23"/>
            <w:szCs w:val="23"/>
            <w:lang w:val="pt-BR"/>
          </w:rPr>
          <w:t>(BACEN, 2000)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5FBA86F9" w14:textId="77777777" w:rsidR="00616C98" w:rsidRPr="00921310" w:rsidRDefault="00616C98">
      <w:pPr>
        <w:spacing w:line="29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800"/>
        <w:gridCol w:w="2840"/>
        <w:gridCol w:w="460"/>
      </w:tblGrid>
      <w:tr w:rsidR="00616C98" w:rsidRPr="0013115B" w14:paraId="6913DE4B" w14:textId="77777777">
        <w:trPr>
          <w:trHeight w:val="269"/>
        </w:trPr>
        <w:tc>
          <w:tcPr>
            <w:tcW w:w="1560" w:type="dxa"/>
            <w:vAlign w:val="bottom"/>
          </w:tcPr>
          <w:p w14:paraId="11D8D71A" w14:textId="77777777" w:rsidR="00616C98" w:rsidRPr="00921310" w:rsidRDefault="00616C98">
            <w:pPr>
              <w:rPr>
                <w:sz w:val="23"/>
                <w:szCs w:val="23"/>
                <w:lang w:val="pt-BR"/>
              </w:rPr>
            </w:pPr>
          </w:p>
        </w:tc>
        <w:tc>
          <w:tcPr>
            <w:tcW w:w="6100" w:type="dxa"/>
            <w:gridSpan w:val="3"/>
            <w:vAlign w:val="bottom"/>
          </w:tcPr>
          <w:p w14:paraId="46C0AF5A" w14:textId="77777777" w:rsidR="00616C98" w:rsidRPr="00921310" w:rsidRDefault="00536FEA">
            <w:pPr>
              <w:ind w:right="51"/>
              <w:jc w:val="center"/>
              <w:rPr>
                <w:sz w:val="20"/>
                <w:szCs w:val="20"/>
                <w:lang w:val="pt-BR"/>
              </w:rPr>
            </w:pPr>
            <w:r w:rsidRPr="00921310">
              <w:rPr>
                <w:rFonts w:ascii="Arial" w:eastAsia="Arial" w:hAnsi="Arial" w:cs="Arial"/>
                <w:w w:val="99"/>
                <w:lang w:val="pt-BR"/>
              </w:rPr>
              <w:t>Figura 7 – Evolução do spread bancário Brasileiro até 2011</w:t>
            </w:r>
          </w:p>
        </w:tc>
      </w:tr>
      <w:tr w:rsidR="00616C98" w14:paraId="5C7E90F2" w14:textId="77777777">
        <w:trPr>
          <w:trHeight w:val="709"/>
        </w:trPr>
        <w:tc>
          <w:tcPr>
            <w:tcW w:w="1560" w:type="dxa"/>
            <w:vAlign w:val="bottom"/>
          </w:tcPr>
          <w:p w14:paraId="3A43D1D7" w14:textId="77777777" w:rsidR="00616C98" w:rsidRDefault="00536FEA">
            <w:pPr>
              <w:ind w:right="90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150</w:t>
            </w:r>
          </w:p>
        </w:tc>
        <w:tc>
          <w:tcPr>
            <w:tcW w:w="2800" w:type="dxa"/>
            <w:vAlign w:val="bottom"/>
          </w:tcPr>
          <w:p w14:paraId="56D602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6B37D4D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57EDE53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369A4E8" w14:textId="77777777">
        <w:trPr>
          <w:trHeight w:val="2118"/>
        </w:trPr>
        <w:tc>
          <w:tcPr>
            <w:tcW w:w="1560" w:type="dxa"/>
            <w:vAlign w:val="bottom"/>
          </w:tcPr>
          <w:p w14:paraId="7E8B6F53" w14:textId="77777777" w:rsidR="00616C98" w:rsidRDefault="00536FEA">
            <w:pPr>
              <w:ind w:right="90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100</w:t>
            </w:r>
          </w:p>
        </w:tc>
        <w:tc>
          <w:tcPr>
            <w:tcW w:w="2800" w:type="dxa"/>
            <w:vAlign w:val="bottom"/>
          </w:tcPr>
          <w:p w14:paraId="463AB412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551AE63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03FD9C81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CC660DC" w14:textId="77777777">
        <w:trPr>
          <w:trHeight w:val="859"/>
        </w:trPr>
        <w:tc>
          <w:tcPr>
            <w:tcW w:w="1560" w:type="dxa"/>
            <w:textDirection w:val="btLr"/>
            <w:vAlign w:val="bottom"/>
          </w:tcPr>
          <w:p w14:paraId="76E819EA" w14:textId="77777777" w:rsidR="00616C98" w:rsidRDefault="00536FEA">
            <w:pPr>
              <w:ind w:right="1214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w w:val="98"/>
              </w:rPr>
              <w:t>Spread</w:t>
            </w:r>
          </w:p>
        </w:tc>
        <w:tc>
          <w:tcPr>
            <w:tcW w:w="2800" w:type="dxa"/>
            <w:vAlign w:val="bottom"/>
          </w:tcPr>
          <w:p w14:paraId="41372AB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7C6E2F9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A251C96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4F80B65" w14:textId="77777777">
        <w:trPr>
          <w:trHeight w:val="1260"/>
        </w:trPr>
        <w:tc>
          <w:tcPr>
            <w:tcW w:w="1560" w:type="dxa"/>
            <w:vAlign w:val="bottom"/>
          </w:tcPr>
          <w:p w14:paraId="117EC4DF" w14:textId="77777777" w:rsidR="00616C98" w:rsidRDefault="00536FEA">
            <w:pPr>
              <w:ind w:right="90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50</w:t>
            </w:r>
          </w:p>
        </w:tc>
        <w:tc>
          <w:tcPr>
            <w:tcW w:w="2800" w:type="dxa"/>
            <w:vAlign w:val="bottom"/>
          </w:tcPr>
          <w:p w14:paraId="475356A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14:paraId="63314F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75D0C3E4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BD261B7" w14:textId="77777777">
        <w:trPr>
          <w:trHeight w:val="1492"/>
        </w:trPr>
        <w:tc>
          <w:tcPr>
            <w:tcW w:w="1560" w:type="dxa"/>
            <w:vAlign w:val="bottom"/>
          </w:tcPr>
          <w:p w14:paraId="1ADA0E6A" w14:textId="77777777" w:rsidR="00616C98" w:rsidRDefault="00536FEA">
            <w:pPr>
              <w:ind w:right="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1995</w:t>
            </w:r>
          </w:p>
        </w:tc>
        <w:tc>
          <w:tcPr>
            <w:tcW w:w="2800" w:type="dxa"/>
            <w:vAlign w:val="bottom"/>
          </w:tcPr>
          <w:p w14:paraId="3A67C17D" w14:textId="77777777" w:rsidR="00616C98" w:rsidRDefault="00536FEA">
            <w:pPr>
              <w:ind w:right="74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2000</w:t>
            </w:r>
          </w:p>
        </w:tc>
        <w:tc>
          <w:tcPr>
            <w:tcW w:w="2840" w:type="dxa"/>
            <w:vAlign w:val="bottom"/>
          </w:tcPr>
          <w:p w14:paraId="3976AF1A" w14:textId="77777777" w:rsidR="00616C98" w:rsidRDefault="00536FEA">
            <w:pPr>
              <w:ind w:right="15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2005</w:t>
            </w:r>
          </w:p>
        </w:tc>
        <w:tc>
          <w:tcPr>
            <w:tcW w:w="460" w:type="dxa"/>
            <w:vAlign w:val="bottom"/>
          </w:tcPr>
          <w:p w14:paraId="1928585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2010</w:t>
            </w:r>
          </w:p>
        </w:tc>
      </w:tr>
      <w:tr w:rsidR="00616C98" w:rsidRPr="0013115B" w14:paraId="2316EA03" w14:textId="77777777">
        <w:trPr>
          <w:trHeight w:val="522"/>
        </w:trPr>
        <w:tc>
          <w:tcPr>
            <w:tcW w:w="1560" w:type="dxa"/>
            <w:vAlign w:val="bottom"/>
          </w:tcPr>
          <w:p w14:paraId="10FB8E56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5640" w:type="dxa"/>
            <w:gridSpan w:val="2"/>
            <w:vAlign w:val="bottom"/>
          </w:tcPr>
          <w:p w14:paraId="1D903F74" w14:textId="77777777" w:rsidR="00616C98" w:rsidRPr="00921310" w:rsidRDefault="00536FEA">
            <w:pPr>
              <w:ind w:left="201"/>
              <w:jc w:val="center"/>
              <w:rPr>
                <w:sz w:val="20"/>
                <w:szCs w:val="20"/>
                <w:lang w:val="pt-BR"/>
              </w:rPr>
            </w:pPr>
            <w:r w:rsidRPr="00921310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Fonte: </w:t>
            </w:r>
            <w:r w:rsidRPr="00921310">
              <w:rPr>
                <w:rFonts w:ascii="Arial" w:eastAsia="Arial" w:hAnsi="Arial" w:cs="Arial"/>
                <w:sz w:val="21"/>
                <w:szCs w:val="21"/>
                <w:lang w:val="pt-BR"/>
              </w:rPr>
              <w:t>–</w:t>
            </w:r>
            <w:r w:rsidRPr="00921310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Desenvolvido a partir de dados do Banco Central</w:t>
            </w:r>
          </w:p>
        </w:tc>
        <w:tc>
          <w:tcPr>
            <w:tcW w:w="460" w:type="dxa"/>
            <w:vAlign w:val="bottom"/>
          </w:tcPr>
          <w:p w14:paraId="41DF002F" w14:textId="77777777" w:rsidR="00616C98" w:rsidRPr="00921310" w:rsidRDefault="00616C98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411C2DE3" w14:textId="77777777" w:rsidR="00616C98" w:rsidRPr="00921310" w:rsidRDefault="00536FEA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379979BC" wp14:editId="15DFFCB6">
            <wp:simplePos x="0" y="0"/>
            <wp:positionH relativeFrom="column">
              <wp:posOffset>551180</wp:posOffset>
            </wp:positionH>
            <wp:positionV relativeFrom="paragraph">
              <wp:posOffset>-4102100</wp:posOffset>
            </wp:positionV>
            <wp:extent cx="5364480" cy="363728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63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192B2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D99D1F5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1188CD4" w14:textId="77777777" w:rsidR="00616C98" w:rsidRPr="00921310" w:rsidRDefault="00616C98">
      <w:pPr>
        <w:spacing w:line="267" w:lineRule="exact"/>
        <w:rPr>
          <w:sz w:val="20"/>
          <w:szCs w:val="20"/>
          <w:lang w:val="pt-BR"/>
        </w:rPr>
      </w:pPr>
    </w:p>
    <w:p w14:paraId="65DF7F59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22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Figura 7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mostra a evolução do spread bancário Brasileiro médio entre os anos de 1994 e 2012, chegando a atingir 146.44%, com significativa queda ao longo desse período, atingindo 24.69% no final do período. Esta série foi descontinuada em 2012, passando a ser utilizada nova metodologia de cálculo.</w:t>
      </w:r>
    </w:p>
    <w:p w14:paraId="4A256D78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18E58344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O Banco Central, até 2007 utilizava metodologia para avaliação do spread bancário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con-templando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somente os recursos livres, o que não vinha a proporcionar uma avaliação mais aprofundada. Em 2008 houve uma modificação na metodologia de decomposição</w:t>
      </w:r>
    </w:p>
    <w:p w14:paraId="37E9860B" w14:textId="77777777" w:rsidR="00616C98" w:rsidRPr="00921310" w:rsidRDefault="00616C98" w:rsidP="00606A2A">
      <w:pPr>
        <w:spacing w:line="360" w:lineRule="auto"/>
        <w:ind w:firstLine="720"/>
        <w:rPr>
          <w:lang w:val="pt-BR"/>
        </w:rPr>
        <w:sectPr w:rsidR="00616C98" w:rsidRPr="00921310">
          <w:pgSz w:w="11900" w:h="16838"/>
          <w:pgMar w:top="991" w:right="1106" w:bottom="681" w:left="1440" w:header="0" w:footer="0" w:gutter="0"/>
          <w:cols w:space="720" w:equalWidth="0">
            <w:col w:w="9360"/>
          </w:cols>
        </w:sectPr>
      </w:pPr>
    </w:p>
    <w:p w14:paraId="14C832A2" w14:textId="77777777" w:rsidR="00616C98" w:rsidRPr="00921310" w:rsidRDefault="00536FEA" w:rsidP="00606A2A">
      <w:pPr>
        <w:spacing w:line="360" w:lineRule="auto"/>
        <w:ind w:left="9060" w:firstLine="7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22</w:t>
      </w:r>
    </w:p>
    <w:p w14:paraId="5F4B3423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631C00E6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445B5DC2" w14:textId="77777777" w:rsidR="00616C98" w:rsidRPr="00921310" w:rsidRDefault="00536FEA" w:rsidP="00606A2A">
      <w:pPr>
        <w:spacing w:line="360" w:lineRule="auto"/>
        <w:ind w:left="260" w:right="40" w:firstLine="72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do spread, alterando o cálculo do custo médio de captação e detalhando classificações do crédito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</w:p>
    <w:p w14:paraId="0028AC07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335C4623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Para o custo médio de captação passou a se utilizar a taxa média ponderada entre as taxas dos depósitos à prazo (CDB), em caderneta de poupança e à vista, a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participa-ção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dos custos efetivos dos recolhimentos compulsórios em detrimento do custo de oportunidade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</w:p>
    <w:p w14:paraId="75FB6C07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496C436D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 BACEN mantém atualmente duas séries para o indicador: spread médio das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opera-ções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de crédito (MOC) e Spread do Índice de Custo de Crédito (ICC). As séries são disponibilizadas em termos totais e nas subdivisões de tipo de recursos, tipo de crédito e tomador.</w:t>
      </w:r>
    </w:p>
    <w:p w14:paraId="5963823D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59884F9A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Estas séries estatísticas representam estimativas baseadas nas informações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repas-sadas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pelas instituições bancárias das taxas de juros das operações de crédito e indicadores do mercado financeiro do custo médio do dinheiro para o custo médio de captação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(BACEN, 2016)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D62A0EF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2BC4D06F" w14:textId="77777777" w:rsidR="00616C98" w:rsidRPr="00921310" w:rsidRDefault="00536FEA" w:rsidP="00606A2A">
      <w:pPr>
        <w:spacing w:line="360" w:lineRule="auto"/>
        <w:ind w:left="260" w:right="4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A série do Spread médio das operações de crédito é calculada a partir da diferença entre a taxa média de juros de novas operações de crédito no SFN e o custo de captação referencial médio de operações de crédito livre, direcionado e não rotativo podendo ser observados por tomador.</w:t>
      </w:r>
    </w:p>
    <w:p w14:paraId="387D0379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6F6C2088" w14:textId="4E7A016A" w:rsidR="00616C98" w:rsidRPr="00606A2A" w:rsidRDefault="00536FEA" w:rsidP="00606A2A">
      <w:pPr>
        <w:spacing w:line="360" w:lineRule="auto"/>
        <w:ind w:left="260" w:right="4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24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Figura 8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mostra a visualização da evolução mensal do spread médio das novas operações de crédito contratadas entre janeiro de 2013 e julho de 2020. No período entre 2014 e 2017 se visualiza uma elevação de 10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p.p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no spread total, recuando 8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p.p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a patamar próximo ao início do período. É possível notar a grande disparidade entre </w:t>
      </w:r>
      <w:proofErr w:type="gramStart"/>
      <w:r w:rsidRPr="00921310">
        <w:rPr>
          <w:rFonts w:ascii="Arial" w:eastAsia="Arial" w:hAnsi="Arial" w:cs="Arial"/>
          <w:sz w:val="24"/>
          <w:szCs w:val="24"/>
          <w:lang w:val="pt-BR"/>
        </w:rPr>
        <w:t>os spread</w:t>
      </w:r>
      <w:proofErr w:type="gram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de recursos livres e direcionados.</w:t>
      </w:r>
    </w:p>
    <w:p w14:paraId="2228F0E7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A série do Spread do ICC, considera a diferença entre o Índice de Custo de Crédito — equivalente ao custo médio de juros das operações ativas da carteira do SFN — e o custo de captação médio ponderado, levando em consideração operações de crédito livre, direcionado e não rotativo, dividido em pessoa física e jurídica.</w:t>
      </w:r>
    </w:p>
    <w:p w14:paraId="17AE8C30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106" w:bottom="908" w:left="1440" w:header="0" w:footer="0" w:gutter="0"/>
          <w:cols w:space="720" w:equalWidth="0">
            <w:col w:w="9360"/>
          </w:cols>
        </w:sectPr>
      </w:pPr>
    </w:p>
    <w:p w14:paraId="1E44BEB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E56466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ED8C7C5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D74BA4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21B8E09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624D15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D803A9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B559FD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EE17F74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BE34D4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A19336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3D4D0C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6593EA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8C54B8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3EF898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77BFA2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A396D09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818C031" w14:textId="77777777" w:rsidR="00616C98" w:rsidRPr="00921310" w:rsidRDefault="00616C98">
      <w:pPr>
        <w:spacing w:line="226" w:lineRule="exact"/>
        <w:rPr>
          <w:sz w:val="20"/>
          <w:szCs w:val="20"/>
          <w:lang w:val="pt-BR"/>
        </w:rPr>
      </w:pPr>
    </w:p>
    <w:tbl>
      <w:tblPr>
        <w:tblW w:w="0" w:type="auto"/>
        <w:tblInd w:w="2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</w:tblGrid>
      <w:tr w:rsidR="00616C98" w14:paraId="4725B651" w14:textId="77777777">
        <w:trPr>
          <w:trHeight w:val="820"/>
        </w:trPr>
        <w:tc>
          <w:tcPr>
            <w:tcW w:w="253" w:type="dxa"/>
            <w:textDirection w:val="btLr"/>
            <w:vAlign w:val="bottom"/>
          </w:tcPr>
          <w:p w14:paraId="68921468" w14:textId="77777777" w:rsidR="00616C98" w:rsidRDefault="00536FEA">
            <w:pPr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Spreads</w:t>
            </w:r>
          </w:p>
        </w:tc>
      </w:tr>
    </w:tbl>
    <w:p w14:paraId="0CD027C8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92DBC8" w14:textId="77777777" w:rsidR="00616C98" w:rsidRDefault="00616C98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1180"/>
        <w:gridCol w:w="820"/>
        <w:gridCol w:w="1540"/>
        <w:gridCol w:w="2460"/>
      </w:tblGrid>
      <w:tr w:rsidR="00616C98" w14:paraId="793307EC" w14:textId="77777777">
        <w:trPr>
          <w:trHeight w:val="294"/>
        </w:trPr>
        <w:tc>
          <w:tcPr>
            <w:tcW w:w="2800" w:type="dxa"/>
            <w:vAlign w:val="bottom"/>
          </w:tcPr>
          <w:p w14:paraId="25063D02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7B5F35C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0E9F6B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14F8C87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27300B6C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</w:tr>
      <w:tr w:rsidR="00616C98" w:rsidRPr="0013115B" w14:paraId="347C1703" w14:textId="77777777">
        <w:trPr>
          <w:trHeight w:val="666"/>
        </w:trPr>
        <w:tc>
          <w:tcPr>
            <w:tcW w:w="8800" w:type="dxa"/>
            <w:gridSpan w:val="5"/>
            <w:vAlign w:val="bottom"/>
          </w:tcPr>
          <w:p w14:paraId="35C3D2D5" w14:textId="77777777" w:rsidR="00616C98" w:rsidRPr="00921310" w:rsidRDefault="00536FEA">
            <w:pPr>
              <w:ind w:right="141"/>
              <w:jc w:val="center"/>
              <w:rPr>
                <w:sz w:val="20"/>
                <w:szCs w:val="20"/>
                <w:lang w:val="pt-BR"/>
              </w:rPr>
            </w:pPr>
            <w:r w:rsidRPr="00921310">
              <w:rPr>
                <w:rFonts w:ascii="Arial" w:eastAsia="Arial" w:hAnsi="Arial" w:cs="Arial"/>
                <w:w w:val="98"/>
                <w:lang w:val="pt-BR"/>
              </w:rPr>
              <w:t>Figura 8 – Evolução do Spread médio das operações de crédito</w:t>
            </w:r>
          </w:p>
        </w:tc>
      </w:tr>
      <w:tr w:rsidR="00616C98" w14:paraId="20D414C8" w14:textId="77777777">
        <w:trPr>
          <w:trHeight w:val="1022"/>
        </w:trPr>
        <w:tc>
          <w:tcPr>
            <w:tcW w:w="2800" w:type="dxa"/>
            <w:vAlign w:val="bottom"/>
          </w:tcPr>
          <w:p w14:paraId="178B9B92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40</w:t>
            </w:r>
          </w:p>
        </w:tc>
        <w:tc>
          <w:tcPr>
            <w:tcW w:w="1180" w:type="dxa"/>
            <w:vAlign w:val="bottom"/>
          </w:tcPr>
          <w:p w14:paraId="61DBDC7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4AA5DCC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5813C1C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08FE5A1F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4C035D6" w14:textId="77777777">
        <w:trPr>
          <w:trHeight w:val="1196"/>
        </w:trPr>
        <w:tc>
          <w:tcPr>
            <w:tcW w:w="2800" w:type="dxa"/>
            <w:vAlign w:val="bottom"/>
          </w:tcPr>
          <w:p w14:paraId="032DF502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30</w:t>
            </w:r>
          </w:p>
        </w:tc>
        <w:tc>
          <w:tcPr>
            <w:tcW w:w="1180" w:type="dxa"/>
            <w:vAlign w:val="bottom"/>
          </w:tcPr>
          <w:p w14:paraId="151CF19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126E147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2413F073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2BFC2FBD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4E3C67D2" w14:textId="77777777">
        <w:trPr>
          <w:trHeight w:val="1196"/>
        </w:trPr>
        <w:tc>
          <w:tcPr>
            <w:tcW w:w="2800" w:type="dxa"/>
            <w:vAlign w:val="bottom"/>
          </w:tcPr>
          <w:p w14:paraId="5CDE13DA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20</w:t>
            </w:r>
          </w:p>
        </w:tc>
        <w:tc>
          <w:tcPr>
            <w:tcW w:w="1180" w:type="dxa"/>
            <w:vAlign w:val="bottom"/>
          </w:tcPr>
          <w:p w14:paraId="4EAC8C7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4C960EF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3C81F9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1F710793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22FB9B5B" w14:textId="77777777">
        <w:trPr>
          <w:trHeight w:val="1196"/>
        </w:trPr>
        <w:tc>
          <w:tcPr>
            <w:tcW w:w="2800" w:type="dxa"/>
            <w:vAlign w:val="bottom"/>
          </w:tcPr>
          <w:p w14:paraId="7E67BFD2" w14:textId="77777777" w:rsidR="00616C98" w:rsidRDefault="00536FEA">
            <w:pPr>
              <w:ind w:right="25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w w:val="89"/>
                <w:sz w:val="18"/>
                <w:szCs w:val="18"/>
              </w:rPr>
              <w:t>10</w:t>
            </w:r>
          </w:p>
        </w:tc>
        <w:tc>
          <w:tcPr>
            <w:tcW w:w="1180" w:type="dxa"/>
            <w:vAlign w:val="bottom"/>
          </w:tcPr>
          <w:p w14:paraId="6D36E80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6E6F4CF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EE9BC5C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27EBFAA7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CEF2736" w14:textId="77777777">
        <w:trPr>
          <w:trHeight w:val="1311"/>
        </w:trPr>
        <w:tc>
          <w:tcPr>
            <w:tcW w:w="2800" w:type="dxa"/>
            <w:vAlign w:val="bottom"/>
          </w:tcPr>
          <w:p w14:paraId="2983BEDD" w14:textId="77777777" w:rsidR="00616C98" w:rsidRDefault="00536FEA">
            <w:pPr>
              <w:ind w:right="80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2014</w:t>
            </w:r>
          </w:p>
        </w:tc>
        <w:tc>
          <w:tcPr>
            <w:tcW w:w="1180" w:type="dxa"/>
            <w:vAlign w:val="bottom"/>
          </w:tcPr>
          <w:p w14:paraId="3E3DDEBB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2016</w:t>
            </w:r>
          </w:p>
        </w:tc>
        <w:tc>
          <w:tcPr>
            <w:tcW w:w="820" w:type="dxa"/>
            <w:vAlign w:val="bottom"/>
          </w:tcPr>
          <w:p w14:paraId="6696797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35BF63D0" w14:textId="77777777" w:rsidR="00616C98" w:rsidRDefault="00536FEA">
            <w:pPr>
              <w:ind w:right="27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2018</w:t>
            </w:r>
          </w:p>
        </w:tc>
        <w:tc>
          <w:tcPr>
            <w:tcW w:w="2460" w:type="dxa"/>
            <w:vAlign w:val="bottom"/>
          </w:tcPr>
          <w:p w14:paraId="0A64ED45" w14:textId="77777777" w:rsidR="00616C98" w:rsidRDefault="00536FEA">
            <w:pPr>
              <w:ind w:right="68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  <w:tr w:rsidR="00616C98" w14:paraId="563E3863" w14:textId="77777777">
        <w:trPr>
          <w:trHeight w:val="600"/>
        </w:trPr>
        <w:tc>
          <w:tcPr>
            <w:tcW w:w="2800" w:type="dxa"/>
            <w:vAlign w:val="bottom"/>
          </w:tcPr>
          <w:p w14:paraId="5DC036D4" w14:textId="77777777" w:rsidR="00616C98" w:rsidRDefault="00536FEA">
            <w:pPr>
              <w:ind w:right="188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18"/>
                <w:szCs w:val="18"/>
              </w:rPr>
              <w:t>Direcionado</w:t>
            </w:r>
            <w:proofErr w:type="spellEnd"/>
          </w:p>
        </w:tc>
        <w:tc>
          <w:tcPr>
            <w:tcW w:w="1180" w:type="dxa"/>
            <w:vAlign w:val="bottom"/>
          </w:tcPr>
          <w:p w14:paraId="320458A7" w14:textId="77777777" w:rsidR="00616C98" w:rsidRDefault="00536FEA">
            <w:pPr>
              <w:ind w:right="4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18"/>
                <w:szCs w:val="18"/>
              </w:rPr>
              <w:t>Livre</w:t>
            </w:r>
          </w:p>
        </w:tc>
        <w:tc>
          <w:tcPr>
            <w:tcW w:w="820" w:type="dxa"/>
            <w:vAlign w:val="bottom"/>
          </w:tcPr>
          <w:p w14:paraId="6BC9DF40" w14:textId="77777777" w:rsidR="00616C98" w:rsidRDefault="00536FEA">
            <w:pPr>
              <w:ind w:right="151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18"/>
                <w:szCs w:val="18"/>
              </w:rPr>
              <w:t>Médio</w:t>
            </w:r>
            <w:proofErr w:type="spellEnd"/>
          </w:p>
        </w:tc>
        <w:tc>
          <w:tcPr>
            <w:tcW w:w="1540" w:type="dxa"/>
            <w:vAlign w:val="bottom"/>
          </w:tcPr>
          <w:p w14:paraId="3A867942" w14:textId="77777777" w:rsidR="00616C98" w:rsidRDefault="00536FEA">
            <w:pPr>
              <w:ind w:right="211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18"/>
                <w:szCs w:val="18"/>
              </w:rPr>
              <w:t>Não.Rotativo</w:t>
            </w:r>
            <w:proofErr w:type="spellEnd"/>
          </w:p>
        </w:tc>
        <w:tc>
          <w:tcPr>
            <w:tcW w:w="2460" w:type="dxa"/>
            <w:vAlign w:val="bottom"/>
          </w:tcPr>
          <w:p w14:paraId="53E6BF1A" w14:textId="77777777" w:rsidR="00616C98" w:rsidRDefault="00536FEA">
            <w:pPr>
              <w:ind w:right="641"/>
              <w:jc w:val="righ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sz w:val="18"/>
                <w:szCs w:val="18"/>
              </w:rPr>
              <w:t>Não.Rotativo.Livre</w:t>
            </w:r>
            <w:proofErr w:type="spellEnd"/>
            <w:proofErr w:type="gramEnd"/>
          </w:p>
        </w:tc>
      </w:tr>
    </w:tbl>
    <w:p w14:paraId="2C06160B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4CEE9CAC" wp14:editId="78FD420E">
            <wp:simplePos x="0" y="0"/>
            <wp:positionH relativeFrom="column">
              <wp:posOffset>158115</wp:posOffset>
            </wp:positionH>
            <wp:positionV relativeFrom="paragraph">
              <wp:posOffset>-3822700</wp:posOffset>
            </wp:positionV>
            <wp:extent cx="5427345" cy="386588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8862F1" w14:textId="77777777" w:rsidR="00616C98" w:rsidRDefault="00616C98">
      <w:pPr>
        <w:spacing w:line="200" w:lineRule="exact"/>
        <w:rPr>
          <w:sz w:val="20"/>
          <w:szCs w:val="20"/>
        </w:rPr>
      </w:pPr>
    </w:p>
    <w:p w14:paraId="0B485AD8" w14:textId="77777777" w:rsidR="00616C98" w:rsidRDefault="00616C98">
      <w:pPr>
        <w:sectPr w:rsidR="00616C98">
          <w:pgSz w:w="11900" w:h="16838"/>
          <w:pgMar w:top="991" w:right="1146" w:bottom="1020" w:left="1440" w:header="0" w:footer="0" w:gutter="0"/>
          <w:cols w:num="2" w:space="720" w:equalWidth="0">
            <w:col w:w="474" w:space="46"/>
            <w:col w:w="8800"/>
          </w:cols>
        </w:sectPr>
      </w:pPr>
    </w:p>
    <w:p w14:paraId="71D1D926" w14:textId="77777777" w:rsidR="00616C98" w:rsidRDefault="00616C98">
      <w:pPr>
        <w:spacing w:line="168" w:lineRule="exact"/>
        <w:rPr>
          <w:sz w:val="20"/>
          <w:szCs w:val="20"/>
        </w:rPr>
      </w:pPr>
    </w:p>
    <w:p w14:paraId="1A84737E" w14:textId="77777777" w:rsidR="00616C98" w:rsidRPr="00921310" w:rsidRDefault="00536FEA">
      <w:pPr>
        <w:ind w:left="3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a partir de dados do Banco Central do Brasil — Departamento de Estatísticas</w:t>
      </w:r>
    </w:p>
    <w:p w14:paraId="664F5B3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D6A96B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D2570A7" w14:textId="77777777" w:rsidR="00616C98" w:rsidRPr="00921310" w:rsidRDefault="00616C98">
      <w:pPr>
        <w:spacing w:line="248" w:lineRule="exact"/>
        <w:rPr>
          <w:sz w:val="20"/>
          <w:szCs w:val="20"/>
          <w:lang w:val="pt-BR"/>
        </w:rPr>
      </w:pPr>
    </w:p>
    <w:p w14:paraId="305FA603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Na </w:t>
      </w:r>
      <w:hyperlink w:anchor="page25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Figura 9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pode ser visualizada a evolução do spread do ICC, entre janeiro de 2013 e julho de 2020 com expressiva elevação entre 2014 e 2017, passando a decair até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retormar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a patamares similares ao início do período. Também pode ser notado a significativa diferença entre os spreads de recursos livres e direcionados.</w:t>
      </w:r>
    </w:p>
    <w:p w14:paraId="607097C8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5A7BB390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 Indicador Custo de Crédito (ICC) consiste no custo médio de todas as operações de crédito abertas — independentes do período em que foram contratadas — que compõem a carteira de empréstimos, financiamentos e arrendamento mercantil das instituições do Sistema Financeiro Nacional (SFN)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>(BACEN, 2000)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56A48855" w14:textId="77777777" w:rsidR="00616C98" w:rsidRPr="00921310" w:rsidRDefault="00616C98" w:rsidP="00606A2A">
      <w:pPr>
        <w:spacing w:line="360" w:lineRule="auto"/>
        <w:ind w:firstLine="720"/>
        <w:rPr>
          <w:sz w:val="20"/>
          <w:szCs w:val="20"/>
          <w:lang w:val="pt-BR"/>
        </w:rPr>
      </w:pPr>
    </w:p>
    <w:p w14:paraId="010F09BD" w14:textId="77777777" w:rsidR="00616C98" w:rsidRPr="00921310" w:rsidRDefault="00536FEA" w:rsidP="00606A2A">
      <w:pPr>
        <w:spacing w:line="360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26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Figura 10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traz a visualização da evolução do Índice de Custo de Crédito entre janeiro de 2013 e agosto de 2020, com máxima de 22.98% em 2017, com queda significativa a partir de 2020, chegando a atingir 17.93% em agosto de 2020.</w:t>
      </w:r>
    </w:p>
    <w:p w14:paraId="38F53781" w14:textId="77777777" w:rsidR="00616C98" w:rsidRPr="00921310" w:rsidRDefault="00616C98">
      <w:pPr>
        <w:rPr>
          <w:lang w:val="pt-BR"/>
        </w:rPr>
        <w:sectPr w:rsidR="00616C98" w:rsidRPr="00921310">
          <w:type w:val="continuous"/>
          <w:pgSz w:w="11900" w:h="16838"/>
          <w:pgMar w:top="991" w:right="1146" w:bottom="1020" w:left="1440" w:header="0" w:footer="0" w:gutter="0"/>
          <w:cols w:space="720" w:equalWidth="0">
            <w:col w:w="9320"/>
          </w:cols>
        </w:sectPr>
      </w:pPr>
    </w:p>
    <w:p w14:paraId="325F3146" w14:textId="77777777" w:rsidR="00616C98" w:rsidRPr="00921310" w:rsidRDefault="00536FEA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24</w:t>
      </w:r>
    </w:p>
    <w:p w14:paraId="08F20E7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921C25F" w14:textId="77777777" w:rsidR="00616C98" w:rsidRPr="00921310" w:rsidRDefault="00616C98">
      <w:pPr>
        <w:spacing w:line="230" w:lineRule="exact"/>
        <w:rPr>
          <w:sz w:val="20"/>
          <w:szCs w:val="20"/>
          <w:lang w:val="pt-BR"/>
        </w:rPr>
      </w:pPr>
    </w:p>
    <w:p w14:paraId="2F2A99DE" w14:textId="77777777" w:rsidR="00616C98" w:rsidRPr="00921310" w:rsidRDefault="00536FEA">
      <w:pPr>
        <w:ind w:left="18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Figura 9 – Evolução do Spread do Índice do Custo de Crédito</w:t>
      </w:r>
    </w:p>
    <w:p w14:paraId="105DADF2" w14:textId="77777777" w:rsidR="00616C98" w:rsidRPr="00921310" w:rsidRDefault="00536FEA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26DC0F8B" wp14:editId="634D1618">
            <wp:simplePos x="0" y="0"/>
            <wp:positionH relativeFrom="column">
              <wp:posOffset>522605</wp:posOffset>
            </wp:positionH>
            <wp:positionV relativeFrom="paragraph">
              <wp:posOffset>327025</wp:posOffset>
            </wp:positionV>
            <wp:extent cx="5393055" cy="327406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E6DDA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7D2271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433361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BAFC151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097FE8B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20CE43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39C54B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F6AF3E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51BD5B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7E18293" w14:textId="77777777" w:rsidR="00616C98" w:rsidRPr="00921310" w:rsidRDefault="00616C98">
      <w:pPr>
        <w:spacing w:line="287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580"/>
        <w:gridCol w:w="960"/>
        <w:gridCol w:w="1560"/>
        <w:gridCol w:w="1700"/>
      </w:tblGrid>
      <w:tr w:rsidR="00616C98" w14:paraId="50D163CA" w14:textId="77777777">
        <w:trPr>
          <w:trHeight w:val="207"/>
        </w:trPr>
        <w:tc>
          <w:tcPr>
            <w:tcW w:w="2820" w:type="dxa"/>
            <w:vAlign w:val="bottom"/>
          </w:tcPr>
          <w:p w14:paraId="515B1FBD" w14:textId="77777777" w:rsidR="00616C98" w:rsidRDefault="00536FEA">
            <w:pPr>
              <w:ind w:right="226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</w:t>
            </w:r>
          </w:p>
        </w:tc>
        <w:tc>
          <w:tcPr>
            <w:tcW w:w="1580" w:type="dxa"/>
            <w:vAlign w:val="bottom"/>
          </w:tcPr>
          <w:p w14:paraId="2FDD6370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960" w:type="dxa"/>
            <w:vAlign w:val="bottom"/>
          </w:tcPr>
          <w:p w14:paraId="5B3C87FE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3C39FFFA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Align w:val="bottom"/>
          </w:tcPr>
          <w:p w14:paraId="181DF875" w14:textId="77777777" w:rsidR="00616C98" w:rsidRDefault="00616C98">
            <w:pPr>
              <w:rPr>
                <w:sz w:val="17"/>
                <w:szCs w:val="17"/>
              </w:rPr>
            </w:pPr>
          </w:p>
        </w:tc>
      </w:tr>
      <w:tr w:rsidR="00616C98" w14:paraId="3C018C59" w14:textId="77777777">
        <w:trPr>
          <w:trHeight w:val="1184"/>
        </w:trPr>
        <w:tc>
          <w:tcPr>
            <w:tcW w:w="2820" w:type="dxa"/>
            <w:textDirection w:val="btLr"/>
            <w:vAlign w:val="bottom"/>
          </w:tcPr>
          <w:p w14:paraId="0BEE1A92" w14:textId="77777777" w:rsidR="00616C98" w:rsidRDefault="00536FEA">
            <w:pPr>
              <w:ind w:right="2474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Spreads</w:t>
            </w:r>
          </w:p>
        </w:tc>
        <w:tc>
          <w:tcPr>
            <w:tcW w:w="1580" w:type="dxa"/>
            <w:vAlign w:val="bottom"/>
          </w:tcPr>
          <w:p w14:paraId="487E12E1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27A7124A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F755E7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64B62DA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6FBA0FE" w14:textId="77777777">
        <w:trPr>
          <w:trHeight w:val="694"/>
        </w:trPr>
        <w:tc>
          <w:tcPr>
            <w:tcW w:w="2820" w:type="dxa"/>
            <w:vAlign w:val="bottom"/>
          </w:tcPr>
          <w:p w14:paraId="22720CC6" w14:textId="77777777" w:rsidR="00616C98" w:rsidRDefault="00536FEA">
            <w:pPr>
              <w:ind w:right="226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10</w:t>
            </w:r>
          </w:p>
        </w:tc>
        <w:tc>
          <w:tcPr>
            <w:tcW w:w="1580" w:type="dxa"/>
            <w:vAlign w:val="bottom"/>
          </w:tcPr>
          <w:p w14:paraId="0C60C4A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7763E68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E905A1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12DCAD93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359FA440" w14:textId="77777777">
        <w:trPr>
          <w:trHeight w:val="1744"/>
        </w:trPr>
        <w:tc>
          <w:tcPr>
            <w:tcW w:w="2820" w:type="dxa"/>
            <w:vAlign w:val="bottom"/>
          </w:tcPr>
          <w:p w14:paraId="6E5BF9C7" w14:textId="77777777" w:rsidR="00616C98" w:rsidRDefault="00536FEA"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2014</w:t>
            </w:r>
          </w:p>
        </w:tc>
        <w:tc>
          <w:tcPr>
            <w:tcW w:w="1580" w:type="dxa"/>
            <w:vAlign w:val="bottom"/>
          </w:tcPr>
          <w:p w14:paraId="598A2866" w14:textId="77777777" w:rsidR="00616C98" w:rsidRDefault="00536FEA">
            <w:pPr>
              <w:ind w:right="11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2016</w:t>
            </w:r>
          </w:p>
        </w:tc>
        <w:tc>
          <w:tcPr>
            <w:tcW w:w="960" w:type="dxa"/>
            <w:vAlign w:val="bottom"/>
          </w:tcPr>
          <w:p w14:paraId="243CBA7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8CAC9F7" w14:textId="77777777" w:rsidR="00616C98" w:rsidRDefault="00536FEA">
            <w:pPr>
              <w:ind w:right="59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2018</w:t>
            </w:r>
          </w:p>
        </w:tc>
        <w:tc>
          <w:tcPr>
            <w:tcW w:w="1700" w:type="dxa"/>
            <w:vAlign w:val="bottom"/>
          </w:tcPr>
          <w:p w14:paraId="26B2D4EF" w14:textId="77777777" w:rsidR="00616C98" w:rsidRDefault="00536FEA">
            <w:pPr>
              <w:ind w:right="25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  <w:tr w:rsidR="00616C98" w14:paraId="0862E162" w14:textId="77777777">
        <w:trPr>
          <w:trHeight w:val="600"/>
        </w:trPr>
        <w:tc>
          <w:tcPr>
            <w:tcW w:w="2820" w:type="dxa"/>
            <w:vAlign w:val="bottom"/>
          </w:tcPr>
          <w:p w14:paraId="486CF368" w14:textId="77777777" w:rsidR="00616C98" w:rsidRDefault="00536FEA">
            <w:pPr>
              <w:ind w:right="187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18"/>
                <w:szCs w:val="18"/>
              </w:rPr>
              <w:t>Crédito.Livre</w:t>
            </w:r>
            <w:proofErr w:type="spellEnd"/>
          </w:p>
        </w:tc>
        <w:tc>
          <w:tcPr>
            <w:tcW w:w="1580" w:type="dxa"/>
            <w:vAlign w:val="bottom"/>
          </w:tcPr>
          <w:p w14:paraId="16C2B38D" w14:textId="77777777" w:rsidR="00616C98" w:rsidRDefault="00536FEA">
            <w:pPr>
              <w:ind w:right="271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18"/>
                <w:szCs w:val="18"/>
              </w:rPr>
              <w:t>Direcionado</w:t>
            </w:r>
            <w:proofErr w:type="spellEnd"/>
          </w:p>
        </w:tc>
        <w:tc>
          <w:tcPr>
            <w:tcW w:w="960" w:type="dxa"/>
            <w:vAlign w:val="bottom"/>
          </w:tcPr>
          <w:p w14:paraId="466EE8BC" w14:textId="77777777" w:rsidR="00616C98" w:rsidRDefault="00536FEA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18"/>
                <w:szCs w:val="18"/>
              </w:rPr>
              <w:t>Médio</w:t>
            </w:r>
            <w:proofErr w:type="spellEnd"/>
          </w:p>
        </w:tc>
        <w:tc>
          <w:tcPr>
            <w:tcW w:w="1560" w:type="dxa"/>
            <w:vAlign w:val="bottom"/>
          </w:tcPr>
          <w:p w14:paraId="27E35D33" w14:textId="77777777" w:rsidR="00616C98" w:rsidRDefault="00536FEA">
            <w:pPr>
              <w:ind w:right="211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Helvetica" w:eastAsia="Helvetica" w:hAnsi="Helvetica" w:cs="Helvetica"/>
                <w:sz w:val="18"/>
                <w:szCs w:val="18"/>
              </w:rPr>
              <w:t>Não.Rotativo</w:t>
            </w:r>
            <w:proofErr w:type="spellEnd"/>
          </w:p>
        </w:tc>
        <w:tc>
          <w:tcPr>
            <w:tcW w:w="1700" w:type="dxa"/>
            <w:vAlign w:val="bottom"/>
          </w:tcPr>
          <w:p w14:paraId="587B2C64" w14:textId="77777777" w:rsidR="00616C98" w:rsidRDefault="00536FEA">
            <w:pPr>
              <w:jc w:val="righ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sz w:val="18"/>
                <w:szCs w:val="18"/>
              </w:rPr>
              <w:t>Não.Rotativo.Livre</w:t>
            </w:r>
            <w:proofErr w:type="spellEnd"/>
            <w:proofErr w:type="gramEnd"/>
          </w:p>
        </w:tc>
      </w:tr>
    </w:tbl>
    <w:p w14:paraId="546D130A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F558551" wp14:editId="2EE82BCD">
                <wp:simplePos x="0" y="0"/>
                <wp:positionH relativeFrom="column">
                  <wp:posOffset>487680</wp:posOffset>
                </wp:positionH>
                <wp:positionV relativeFrom="paragraph">
                  <wp:posOffset>-1553845</wp:posOffset>
                </wp:positionV>
                <wp:extent cx="34290" cy="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32CEE" id="Shape 74" o:spid="_x0000_s1026" style="position:absolute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122.35pt" to="41.1pt,-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1BE513DE" wp14:editId="3E37EE8F">
                <wp:simplePos x="0" y="0"/>
                <wp:positionH relativeFrom="column">
                  <wp:posOffset>487680</wp:posOffset>
                </wp:positionH>
                <wp:positionV relativeFrom="paragraph">
                  <wp:posOffset>-2746375</wp:posOffset>
                </wp:positionV>
                <wp:extent cx="34290" cy="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5EE4" id="Shape 75" o:spid="_x0000_s1026" style="position:absolute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216.25pt" to="41.1pt,-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02C7C5A9" wp14:editId="44F6927A">
                <wp:simplePos x="0" y="0"/>
                <wp:positionH relativeFrom="column">
                  <wp:posOffset>1413510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434A" id="Shape 76" o:spid="_x0000_s1026" style="position:absolute;z-index:-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-43.25pt" to="111.3pt,-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425E20FF" wp14:editId="3024BCD7">
                <wp:simplePos x="0" y="0"/>
                <wp:positionH relativeFrom="column">
                  <wp:posOffset>2706370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586C" id="Shape 77" o:spid="_x0000_s1026" style="position:absolute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-43.25pt" to="213.1pt,-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0C6D54A8" wp14:editId="59556E9F">
                <wp:simplePos x="0" y="0"/>
                <wp:positionH relativeFrom="column">
                  <wp:posOffset>4000500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1E01" id="Shape 78" o:spid="_x0000_s1026" style="position:absolute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-43.25pt" to="315pt,-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3D81AF71" wp14:editId="3334482F">
                <wp:simplePos x="0" y="0"/>
                <wp:positionH relativeFrom="column">
                  <wp:posOffset>5293360</wp:posOffset>
                </wp:positionH>
                <wp:positionV relativeFrom="paragraph">
                  <wp:posOffset>-549275</wp:posOffset>
                </wp:positionV>
                <wp:extent cx="0" cy="3492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9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E0541" id="Shape 79" o:spid="_x0000_s1026" style="position:absolute;z-index:-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-43.25pt" to="416.8pt,-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77C20D82" wp14:editId="6A8D3DA5">
                <wp:simplePos x="0" y="0"/>
                <wp:positionH relativeFrom="column">
                  <wp:posOffset>843915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0F3FC" id="Shape 80" o:spid="_x0000_s1026" style="position:absolute;margin-left:66.45pt;margin-top:-13.7pt;width:17.1pt;height:17.05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4782C1E0" wp14:editId="7E548D88">
                <wp:simplePos x="0" y="0"/>
                <wp:positionH relativeFrom="column">
                  <wp:posOffset>864870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F8766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72C02" id="Shape 81" o:spid="_x0000_s1026" style="position:absolute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-5.15pt" to="81.8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" o:allowincell="f" filled="t" strokecolor="#f8766d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C68E79" wp14:editId="3854795F">
                <wp:simplePos x="0" y="0"/>
                <wp:positionH relativeFrom="column">
                  <wp:posOffset>1835150</wp:posOffset>
                </wp:positionH>
                <wp:positionV relativeFrom="paragraph">
                  <wp:posOffset>-173990</wp:posOffset>
                </wp:positionV>
                <wp:extent cx="217805" cy="2165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805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C8FFED" id="Shape 82" o:spid="_x0000_s1026" style="position:absolute;margin-left:144.5pt;margin-top:-13.7pt;width:17.15pt;height:17.05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1BC0FAF2" wp14:editId="5567C9B0">
                <wp:simplePos x="0" y="0"/>
                <wp:positionH relativeFrom="column">
                  <wp:posOffset>1856740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A3A5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4F5C1" id="Shape 83" o:spid="_x0000_s1026" style="position:absolute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-5.15pt" to="159.9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" o:allowincell="f" filled="t" strokecolor="#a3a500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09B1527C" wp14:editId="72B627F3">
                <wp:simplePos x="0" y="0"/>
                <wp:positionH relativeFrom="column">
                  <wp:posOffset>2794000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6E4DE" id="Shape 84" o:spid="_x0000_s1026" style="position:absolute;margin-left:220pt;margin-top:-13.7pt;width:17.1pt;height:17.05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51278B5D" wp14:editId="751A52D0">
                <wp:simplePos x="0" y="0"/>
                <wp:positionH relativeFrom="column">
                  <wp:posOffset>2815590</wp:posOffset>
                </wp:positionH>
                <wp:positionV relativeFrom="paragraph">
                  <wp:posOffset>-65405</wp:posOffset>
                </wp:positionV>
                <wp:extent cx="173355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00BF7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495FF" id="Shape 85" o:spid="_x0000_s1026" style="position:absolute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-5.15pt" to="235.3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" o:allowincell="f" filled="t" strokecolor="#00bf7d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0DE7E236" wp14:editId="13DDF3C8">
                <wp:simplePos x="0" y="0"/>
                <wp:positionH relativeFrom="column">
                  <wp:posOffset>3456940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F036A9" id="Shape 86" o:spid="_x0000_s1026" style="position:absolute;margin-left:272.2pt;margin-top:-13.7pt;width:17.1pt;height:17.05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44DE020B" wp14:editId="1401374A">
                <wp:simplePos x="0" y="0"/>
                <wp:positionH relativeFrom="column">
                  <wp:posOffset>3478530</wp:posOffset>
                </wp:positionH>
                <wp:positionV relativeFrom="paragraph">
                  <wp:posOffset>-65405</wp:posOffset>
                </wp:positionV>
                <wp:extent cx="173355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00B0F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5594C" id="Shape 87" o:spid="_x0000_s1026" style="position:absolute;z-index:-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5.15pt" to="287.5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" o:allowincell="f" filled="t" strokecolor="#00b0f6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0DB2DCD1" wp14:editId="21CDE39E">
                <wp:simplePos x="0" y="0"/>
                <wp:positionH relativeFrom="column">
                  <wp:posOffset>4458335</wp:posOffset>
                </wp:positionH>
                <wp:positionV relativeFrom="paragraph">
                  <wp:posOffset>-173990</wp:posOffset>
                </wp:positionV>
                <wp:extent cx="217170" cy="2165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" cy="216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F5721" id="Shape 88" o:spid="_x0000_s1026" style="position:absolute;margin-left:351.05pt;margin-top:-13.7pt;width:17.1pt;height:17.05pt;z-index:-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" o:allowincell="f" fillcolor="#f2f2f2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2A1E5E2" wp14:editId="47FD05DD">
                <wp:simplePos x="0" y="0"/>
                <wp:positionH relativeFrom="column">
                  <wp:posOffset>4479925</wp:posOffset>
                </wp:positionH>
                <wp:positionV relativeFrom="paragraph">
                  <wp:posOffset>-65405</wp:posOffset>
                </wp:positionV>
                <wp:extent cx="173990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E76BF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7B04" id="Shape 89" o:spid="_x0000_s1026" style="position:absolute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5pt,-5.15pt" to="366.4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" o:allowincell="f" filled="t" strokecolor="#e76bf3" strokeweight=".37361mm">
                <v:stroke joinstyle="miter"/>
                <o:lock v:ext="edit" shapetype="f"/>
              </v:line>
            </w:pict>
          </mc:Fallback>
        </mc:AlternateContent>
      </w:r>
    </w:p>
    <w:p w14:paraId="77804770" w14:textId="77777777" w:rsidR="00616C98" w:rsidRDefault="00616C98">
      <w:pPr>
        <w:spacing w:line="348" w:lineRule="exact"/>
        <w:rPr>
          <w:sz w:val="20"/>
          <w:szCs w:val="20"/>
        </w:rPr>
      </w:pPr>
    </w:p>
    <w:p w14:paraId="0F41879B" w14:textId="77777777" w:rsidR="00616C98" w:rsidRPr="00921310" w:rsidRDefault="00536FEA">
      <w:pPr>
        <w:ind w:left="3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a partir de dados do Banco Central do Brasil - Departamento de Estatísticas</w:t>
      </w:r>
    </w:p>
    <w:p w14:paraId="5FFBF8C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08408B1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44E47B1" w14:textId="77777777" w:rsidR="00616C98" w:rsidRPr="00F53276" w:rsidRDefault="00616C98" w:rsidP="00F53276">
      <w:pPr>
        <w:spacing w:line="248" w:lineRule="exact"/>
        <w:outlineLvl w:val="1"/>
        <w:rPr>
          <w:b/>
          <w:bCs/>
          <w:sz w:val="20"/>
          <w:szCs w:val="20"/>
          <w:lang w:val="pt-BR"/>
        </w:rPr>
      </w:pPr>
    </w:p>
    <w:p w14:paraId="0A211F88" w14:textId="48FC2224" w:rsidR="00616C98" w:rsidRPr="00F53276" w:rsidRDefault="00921310" w:rsidP="00F53276">
      <w:pPr>
        <w:tabs>
          <w:tab w:val="left" w:pos="820"/>
        </w:tabs>
        <w:ind w:left="261"/>
        <w:outlineLvl w:val="1"/>
        <w:rPr>
          <w:b/>
          <w:bCs/>
          <w:sz w:val="20"/>
          <w:szCs w:val="20"/>
          <w:lang w:val="pt-BR"/>
        </w:rPr>
      </w:pPr>
      <w:bookmarkStart w:id="12" w:name="_Toc52444646"/>
      <w:r w:rsidRPr="00F53276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2.3 </w:t>
      </w:r>
      <w:r w:rsidR="00536FEA" w:rsidRPr="00F53276">
        <w:rPr>
          <w:b/>
          <w:bCs/>
          <w:sz w:val="20"/>
          <w:szCs w:val="20"/>
          <w:lang w:val="pt-BR"/>
        </w:rPr>
        <w:tab/>
      </w:r>
      <w:r w:rsidR="00536FEA" w:rsidRPr="00F53276">
        <w:rPr>
          <w:rFonts w:ascii="Arial" w:eastAsia="Arial" w:hAnsi="Arial" w:cs="Arial"/>
          <w:b/>
          <w:bCs/>
          <w:sz w:val="23"/>
          <w:szCs w:val="23"/>
          <w:lang w:val="pt-BR"/>
        </w:rPr>
        <w:t>ESTUDOS ANTERIORES</w:t>
      </w:r>
      <w:bookmarkEnd w:id="12"/>
    </w:p>
    <w:p w14:paraId="33C349C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5F2E316" w14:textId="77777777" w:rsidR="00616C98" w:rsidRPr="00921310" w:rsidRDefault="00616C98">
      <w:pPr>
        <w:spacing w:line="239" w:lineRule="exact"/>
        <w:rPr>
          <w:sz w:val="20"/>
          <w:szCs w:val="20"/>
          <w:lang w:val="pt-BR"/>
        </w:rPr>
      </w:pPr>
    </w:p>
    <w:p w14:paraId="31FEA3E0" w14:textId="77777777" w:rsidR="00616C98" w:rsidRPr="00921310" w:rsidRDefault="00536FEA" w:rsidP="00606A2A">
      <w:pPr>
        <w:spacing w:line="421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Na literatura acadêmica não existe uma teoria formalizada acerca do spread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bancá-rio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(MAGALHÃES-TIMOTIO, 2018)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. Sendo verificados estudos empíricos que visam classificar, analisar e identificar variáveis micro e macroeconômicas influentes nesse indicador em diversas perspectivas.</w:t>
      </w:r>
    </w:p>
    <w:p w14:paraId="10E19CE6" w14:textId="77777777" w:rsidR="00616C98" w:rsidRPr="00921310" w:rsidRDefault="00616C98" w:rsidP="00606A2A">
      <w:pPr>
        <w:spacing w:line="96" w:lineRule="exact"/>
        <w:ind w:firstLine="720"/>
        <w:rPr>
          <w:sz w:val="20"/>
          <w:szCs w:val="20"/>
          <w:lang w:val="pt-BR"/>
        </w:rPr>
      </w:pPr>
    </w:p>
    <w:p w14:paraId="3A4CD2D6" w14:textId="77777777" w:rsidR="00616C98" w:rsidRPr="00921310" w:rsidRDefault="00536FEA" w:rsidP="00606A2A">
      <w:pPr>
        <w:spacing w:line="421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 grande maioria dos estudos realizados no Brasil utilizam as medidas de spread bancário divulgadas pelo Banco Central, que remetem a uma perspectiva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registrando as taxas planejadas na fase de concessão de crédito. E para as variáveis explicativa a grande maioria utiliza indicadores macroeconômicos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>(DANTAS, 2012)</w:t>
        </w:r>
      </w:hyperlink>
    </w:p>
    <w:p w14:paraId="304126D2" w14:textId="77777777" w:rsidR="00616C98" w:rsidRPr="00921310" w:rsidRDefault="00616C98" w:rsidP="00606A2A">
      <w:pPr>
        <w:spacing w:line="96" w:lineRule="exact"/>
        <w:ind w:firstLine="720"/>
        <w:rPr>
          <w:sz w:val="20"/>
          <w:szCs w:val="20"/>
          <w:lang w:val="pt-BR"/>
        </w:rPr>
      </w:pPr>
    </w:p>
    <w:p w14:paraId="4E7B2047" w14:textId="77777777" w:rsidR="00616C98" w:rsidRPr="00921310" w:rsidRDefault="00536FEA" w:rsidP="00606A2A">
      <w:pPr>
        <w:spacing w:line="431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No ano de 1994, </w:t>
      </w:r>
      <w:hyperlink w:anchor="page36">
        <w:proofErr w:type="spellStart"/>
        <w:r w:rsidRPr="00921310">
          <w:rPr>
            <w:rFonts w:ascii="Arial" w:eastAsia="Arial" w:hAnsi="Arial" w:cs="Arial"/>
            <w:sz w:val="24"/>
            <w:szCs w:val="24"/>
            <w:lang w:val="pt-BR"/>
          </w:rPr>
          <w:t>Aronovich</w:t>
        </w:r>
        <w:proofErr w:type="spellEnd"/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 (1994)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realizou estudo econométrico para verificar a influência da inflação e nível de atividade econômica no spread bancário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>,</w:t>
      </w:r>
    </w:p>
    <w:p w14:paraId="64922366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106" w:bottom="758" w:left="1440" w:header="0" w:footer="0" w:gutter="0"/>
          <w:cols w:space="720" w:equalWidth="0">
            <w:col w:w="9360"/>
          </w:cols>
        </w:sectPr>
      </w:pPr>
    </w:p>
    <w:p w14:paraId="5564F790" w14:textId="77777777" w:rsidR="00616C98" w:rsidRPr="00921310" w:rsidRDefault="00536FEA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25</w:t>
      </w:r>
    </w:p>
    <w:p w14:paraId="1D7A44A7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6A87F60" w14:textId="77777777" w:rsidR="00616C98" w:rsidRPr="00921310" w:rsidRDefault="00616C98">
      <w:pPr>
        <w:spacing w:line="230" w:lineRule="exact"/>
        <w:rPr>
          <w:sz w:val="20"/>
          <w:szCs w:val="20"/>
          <w:lang w:val="pt-BR"/>
        </w:rPr>
      </w:pPr>
    </w:p>
    <w:p w14:paraId="392B755E" w14:textId="77777777" w:rsidR="00616C98" w:rsidRPr="00921310" w:rsidRDefault="00536FEA">
      <w:pPr>
        <w:ind w:left="20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>Figura 10 – Evolução do Índice de Custo de Crédito (ICC)</w:t>
      </w:r>
    </w:p>
    <w:p w14:paraId="53427BC7" w14:textId="77777777" w:rsidR="00616C98" w:rsidRPr="00921310" w:rsidRDefault="00536FEA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664" behindDoc="1" locked="0" layoutInCell="0" allowOverlap="1" wp14:anchorId="50D6C561" wp14:editId="5A5EE8C3">
            <wp:simplePos x="0" y="0"/>
            <wp:positionH relativeFrom="column">
              <wp:posOffset>522605</wp:posOffset>
            </wp:positionH>
            <wp:positionV relativeFrom="paragraph">
              <wp:posOffset>327025</wp:posOffset>
            </wp:positionV>
            <wp:extent cx="5393055" cy="376682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76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9358F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7C89CC7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63335BE" w14:textId="77777777" w:rsidR="00616C98" w:rsidRPr="00921310" w:rsidRDefault="00616C98">
      <w:pPr>
        <w:spacing w:line="240" w:lineRule="exact"/>
        <w:rPr>
          <w:sz w:val="20"/>
          <w:szCs w:val="20"/>
          <w:lang w:val="pt-BR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2040"/>
        <w:gridCol w:w="2040"/>
        <w:gridCol w:w="1220"/>
      </w:tblGrid>
      <w:tr w:rsidR="00616C98" w14:paraId="79626E4B" w14:textId="77777777">
        <w:trPr>
          <w:trHeight w:val="207"/>
        </w:trPr>
        <w:tc>
          <w:tcPr>
            <w:tcW w:w="2980" w:type="dxa"/>
            <w:vAlign w:val="bottom"/>
          </w:tcPr>
          <w:p w14:paraId="65A17D62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23</w:t>
            </w:r>
          </w:p>
        </w:tc>
        <w:tc>
          <w:tcPr>
            <w:tcW w:w="2040" w:type="dxa"/>
            <w:vAlign w:val="bottom"/>
          </w:tcPr>
          <w:p w14:paraId="7F53FDC0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2040" w:type="dxa"/>
            <w:vAlign w:val="bottom"/>
          </w:tcPr>
          <w:p w14:paraId="543AB732" w14:textId="77777777" w:rsidR="00616C98" w:rsidRDefault="00616C98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14:paraId="6B92CA29" w14:textId="77777777" w:rsidR="00616C98" w:rsidRDefault="00616C98">
            <w:pPr>
              <w:rPr>
                <w:sz w:val="17"/>
                <w:szCs w:val="17"/>
              </w:rPr>
            </w:pPr>
          </w:p>
        </w:tc>
      </w:tr>
      <w:tr w:rsidR="00616C98" w14:paraId="2BDB3166" w14:textId="77777777">
        <w:trPr>
          <w:trHeight w:val="1068"/>
        </w:trPr>
        <w:tc>
          <w:tcPr>
            <w:tcW w:w="2980" w:type="dxa"/>
            <w:vAlign w:val="bottom"/>
          </w:tcPr>
          <w:p w14:paraId="502E268F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22</w:t>
            </w:r>
          </w:p>
        </w:tc>
        <w:tc>
          <w:tcPr>
            <w:tcW w:w="2040" w:type="dxa"/>
            <w:vAlign w:val="bottom"/>
          </w:tcPr>
          <w:p w14:paraId="158A2AC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709793D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020F9BDD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80790E1" w14:textId="77777777">
        <w:trPr>
          <w:trHeight w:val="1068"/>
        </w:trPr>
        <w:tc>
          <w:tcPr>
            <w:tcW w:w="2980" w:type="dxa"/>
            <w:vAlign w:val="bottom"/>
          </w:tcPr>
          <w:p w14:paraId="1302CDCF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21</w:t>
            </w:r>
          </w:p>
        </w:tc>
        <w:tc>
          <w:tcPr>
            <w:tcW w:w="2040" w:type="dxa"/>
            <w:vAlign w:val="bottom"/>
          </w:tcPr>
          <w:p w14:paraId="6D9E27B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67663CB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5834435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63685744" w14:textId="77777777">
        <w:trPr>
          <w:trHeight w:val="666"/>
        </w:trPr>
        <w:tc>
          <w:tcPr>
            <w:tcW w:w="2980" w:type="dxa"/>
            <w:textDirection w:val="btLr"/>
            <w:vAlign w:val="bottom"/>
          </w:tcPr>
          <w:p w14:paraId="054DFDC1" w14:textId="77777777" w:rsidR="00616C98" w:rsidRDefault="00536FEA">
            <w:pPr>
              <w:ind w:right="2635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</w:rPr>
              <w:t>ICC</w:t>
            </w:r>
          </w:p>
        </w:tc>
        <w:tc>
          <w:tcPr>
            <w:tcW w:w="2040" w:type="dxa"/>
            <w:vAlign w:val="bottom"/>
          </w:tcPr>
          <w:p w14:paraId="1C0C8BD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285C74F8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7E000FBA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8E68412" w14:textId="77777777">
        <w:trPr>
          <w:trHeight w:val="402"/>
        </w:trPr>
        <w:tc>
          <w:tcPr>
            <w:tcW w:w="2980" w:type="dxa"/>
            <w:vAlign w:val="bottom"/>
          </w:tcPr>
          <w:p w14:paraId="34E8BFEB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</w:t>
            </w:r>
          </w:p>
        </w:tc>
        <w:tc>
          <w:tcPr>
            <w:tcW w:w="2040" w:type="dxa"/>
            <w:vAlign w:val="bottom"/>
          </w:tcPr>
          <w:p w14:paraId="601769A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7D3CBF85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1E8C56B1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2C73D8E5" w14:textId="77777777">
        <w:trPr>
          <w:trHeight w:val="1068"/>
        </w:trPr>
        <w:tc>
          <w:tcPr>
            <w:tcW w:w="2980" w:type="dxa"/>
            <w:vAlign w:val="bottom"/>
          </w:tcPr>
          <w:p w14:paraId="0E6549C2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19</w:t>
            </w:r>
          </w:p>
        </w:tc>
        <w:tc>
          <w:tcPr>
            <w:tcW w:w="2040" w:type="dxa"/>
            <w:vAlign w:val="bottom"/>
          </w:tcPr>
          <w:p w14:paraId="5ECB5930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3A296BBE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621721AD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42E95577" w14:textId="77777777">
        <w:trPr>
          <w:trHeight w:val="1068"/>
        </w:trPr>
        <w:tc>
          <w:tcPr>
            <w:tcW w:w="2980" w:type="dxa"/>
            <w:vAlign w:val="bottom"/>
          </w:tcPr>
          <w:p w14:paraId="73548402" w14:textId="77777777" w:rsidR="00616C98" w:rsidRDefault="00536FEA">
            <w:pPr>
              <w:ind w:right="24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18</w:t>
            </w:r>
          </w:p>
        </w:tc>
        <w:tc>
          <w:tcPr>
            <w:tcW w:w="2040" w:type="dxa"/>
            <w:vAlign w:val="bottom"/>
          </w:tcPr>
          <w:p w14:paraId="0C59311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14:paraId="54BE376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14:paraId="2060F6D0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12202C3" w14:textId="77777777">
        <w:trPr>
          <w:trHeight w:val="506"/>
        </w:trPr>
        <w:tc>
          <w:tcPr>
            <w:tcW w:w="2980" w:type="dxa"/>
            <w:vAlign w:val="bottom"/>
          </w:tcPr>
          <w:p w14:paraId="0C809026" w14:textId="77777777" w:rsidR="00616C98" w:rsidRDefault="00536FEA">
            <w:pPr>
              <w:ind w:right="728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2014</w:t>
            </w:r>
          </w:p>
        </w:tc>
        <w:tc>
          <w:tcPr>
            <w:tcW w:w="2040" w:type="dxa"/>
            <w:vAlign w:val="bottom"/>
          </w:tcPr>
          <w:p w14:paraId="3B26B415" w14:textId="77777777" w:rsidR="00616C98" w:rsidRDefault="00536FEA">
            <w:pPr>
              <w:ind w:right="7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2016</w:t>
            </w:r>
          </w:p>
        </w:tc>
        <w:tc>
          <w:tcPr>
            <w:tcW w:w="2040" w:type="dxa"/>
            <w:vAlign w:val="bottom"/>
          </w:tcPr>
          <w:p w14:paraId="56D75EE5" w14:textId="77777777" w:rsidR="00616C98" w:rsidRDefault="00536FEA">
            <w:pPr>
              <w:ind w:right="731"/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2018</w:t>
            </w:r>
          </w:p>
        </w:tc>
        <w:tc>
          <w:tcPr>
            <w:tcW w:w="1220" w:type="dxa"/>
            <w:vAlign w:val="bottom"/>
          </w:tcPr>
          <w:p w14:paraId="1F606C28" w14:textId="77777777" w:rsidR="00616C98" w:rsidRDefault="00536FEA">
            <w:pPr>
              <w:jc w:val="right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4D4D4D"/>
                <w:sz w:val="18"/>
                <w:szCs w:val="18"/>
              </w:rPr>
              <w:t>2020</w:t>
            </w:r>
          </w:p>
        </w:tc>
      </w:tr>
    </w:tbl>
    <w:p w14:paraId="20D0D094" w14:textId="77777777" w:rsidR="00616C98" w:rsidRDefault="00536FE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06146878" wp14:editId="57F87F16">
                <wp:simplePos x="0" y="0"/>
                <wp:positionH relativeFrom="column">
                  <wp:posOffset>487680</wp:posOffset>
                </wp:positionH>
                <wp:positionV relativeFrom="paragraph">
                  <wp:posOffset>-386715</wp:posOffset>
                </wp:positionV>
                <wp:extent cx="34290" cy="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F87B9" id="Shape 91" o:spid="_x0000_s1026" style="position:absolute;z-index:-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30.45pt" to="41.1pt,-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7330515F" wp14:editId="1FAE964F">
                <wp:simplePos x="0" y="0"/>
                <wp:positionH relativeFrom="column">
                  <wp:posOffset>487680</wp:posOffset>
                </wp:positionH>
                <wp:positionV relativeFrom="paragraph">
                  <wp:posOffset>-1064895</wp:posOffset>
                </wp:positionV>
                <wp:extent cx="34290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D2A02" id="Shape 92" o:spid="_x0000_s1026" style="position:absolute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83.85pt" to="41.1pt,-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07C924A7" wp14:editId="4A8FC6E0">
                <wp:simplePos x="0" y="0"/>
                <wp:positionH relativeFrom="column">
                  <wp:posOffset>487680</wp:posOffset>
                </wp:positionH>
                <wp:positionV relativeFrom="paragraph">
                  <wp:posOffset>-1743075</wp:posOffset>
                </wp:positionV>
                <wp:extent cx="3429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D6C74" id="Shape 93" o:spid="_x0000_s1026" style="position:absolute;z-index:-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137.25pt" to="41.1pt,-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08CD5FA9" wp14:editId="49DB9988">
                <wp:simplePos x="0" y="0"/>
                <wp:positionH relativeFrom="column">
                  <wp:posOffset>487680</wp:posOffset>
                </wp:positionH>
                <wp:positionV relativeFrom="paragraph">
                  <wp:posOffset>-2421255</wp:posOffset>
                </wp:positionV>
                <wp:extent cx="34290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FDAE6" id="Shape 94" o:spid="_x0000_s1026" style="position:absolute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190.65pt" to="41.1pt,-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089DC6A8" wp14:editId="27DAE31D">
                <wp:simplePos x="0" y="0"/>
                <wp:positionH relativeFrom="column">
                  <wp:posOffset>487680</wp:posOffset>
                </wp:positionH>
                <wp:positionV relativeFrom="paragraph">
                  <wp:posOffset>-3099435</wp:posOffset>
                </wp:positionV>
                <wp:extent cx="34290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5CD76" id="Shape 95" o:spid="_x0000_s1026" style="position:absolute;z-index:-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244.05pt" to="41.1pt,-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13479F56" wp14:editId="3DB86AE1">
                <wp:simplePos x="0" y="0"/>
                <wp:positionH relativeFrom="column">
                  <wp:posOffset>487680</wp:posOffset>
                </wp:positionH>
                <wp:positionV relativeFrom="paragraph">
                  <wp:posOffset>-3777615</wp:posOffset>
                </wp:positionV>
                <wp:extent cx="34290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D80B" id="Shape 96" o:spid="_x0000_s1026" style="position:absolute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-297.45pt" to="41.1pt,-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66E8FBE6" wp14:editId="13148F4F">
                <wp:simplePos x="0" y="0"/>
                <wp:positionH relativeFrom="column">
                  <wp:posOffset>1413510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355C" id="Shape 97" o:spid="_x0000_s1026" style="position:absolute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-13.25pt" to="111.3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16CA7AA1" wp14:editId="70CF3D6A">
                <wp:simplePos x="0" y="0"/>
                <wp:positionH relativeFrom="column">
                  <wp:posOffset>2706370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523E" id="Shape 98" o:spid="_x0000_s1026" style="position:absolute;z-index:-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-13.25pt" to="213.1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5973FDEC" wp14:editId="51E12EA9">
                <wp:simplePos x="0" y="0"/>
                <wp:positionH relativeFrom="column">
                  <wp:posOffset>4000500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F645" id="Shape 99" o:spid="_x0000_s1026" style="position:absolute;z-index:-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-13.25pt" to="315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46C7E0C3" wp14:editId="7D066ABC">
                <wp:simplePos x="0" y="0"/>
                <wp:positionH relativeFrom="column">
                  <wp:posOffset>5293360</wp:posOffset>
                </wp:positionH>
                <wp:positionV relativeFrom="paragraph">
                  <wp:posOffset>-168275</wp:posOffset>
                </wp:positionV>
                <wp:extent cx="0" cy="3429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450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7BABE" id="Shape 100" o:spid="_x0000_s1026" style="position:absolute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-13.25pt" to="416.8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" o:allowincell="f" filled="t" strokecolor="#333" strokeweight=".37361mm">
                <v:stroke joinstyle="miter"/>
                <o:lock v:ext="edit" shapetype="f"/>
              </v:line>
            </w:pict>
          </mc:Fallback>
        </mc:AlternateContent>
      </w:r>
    </w:p>
    <w:p w14:paraId="05DE7A29" w14:textId="77777777" w:rsidR="00616C98" w:rsidRDefault="00616C98">
      <w:pPr>
        <w:spacing w:line="231" w:lineRule="exact"/>
        <w:rPr>
          <w:sz w:val="20"/>
          <w:szCs w:val="20"/>
        </w:rPr>
      </w:pPr>
    </w:p>
    <w:p w14:paraId="430139CE" w14:textId="77777777" w:rsidR="00616C98" w:rsidRPr="00921310" w:rsidRDefault="00536FEA">
      <w:pPr>
        <w:ind w:left="3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a partir de dados do Banco Central do Brasil — Departamento de Estatísticas</w:t>
      </w:r>
    </w:p>
    <w:p w14:paraId="2113758B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29129F2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602D13A" w14:textId="77777777" w:rsidR="00616C98" w:rsidRPr="00921310" w:rsidRDefault="00616C98">
      <w:pPr>
        <w:spacing w:line="216" w:lineRule="exact"/>
        <w:rPr>
          <w:sz w:val="20"/>
          <w:szCs w:val="20"/>
          <w:lang w:val="pt-BR"/>
        </w:rPr>
      </w:pPr>
    </w:p>
    <w:p w14:paraId="05216D47" w14:textId="77777777" w:rsidR="00616C98" w:rsidRPr="00921310" w:rsidRDefault="00536FEA">
      <w:pPr>
        <w:spacing w:line="431" w:lineRule="auto"/>
        <w:ind w:left="260" w:right="4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encontrando relação direta do spread com a inflação e indireta com o nível de atividade econômica.</w:t>
      </w:r>
    </w:p>
    <w:p w14:paraId="6E69E0AE" w14:textId="77777777" w:rsidR="00616C98" w:rsidRPr="00921310" w:rsidRDefault="00616C98">
      <w:pPr>
        <w:spacing w:line="77" w:lineRule="exact"/>
        <w:rPr>
          <w:sz w:val="20"/>
          <w:szCs w:val="20"/>
          <w:lang w:val="pt-BR"/>
        </w:rPr>
      </w:pPr>
    </w:p>
    <w:p w14:paraId="6EDD73A3" w14:textId="77777777" w:rsidR="00616C98" w:rsidRPr="00921310" w:rsidRDefault="00536FEA">
      <w:pPr>
        <w:spacing w:line="440" w:lineRule="auto"/>
        <w:ind w:left="260" w:firstLine="8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Em estudo dos determinantes macroeconômicos do spread bancário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, </w:t>
      </w:r>
      <w:hyperlink w:anchor="page38">
        <w:r w:rsidRPr="00921310">
          <w:rPr>
            <w:rFonts w:ascii="Arial" w:eastAsia="Arial" w:hAnsi="Arial" w:cs="Arial"/>
            <w:sz w:val="23"/>
            <w:szCs w:val="23"/>
            <w:lang w:val="pt-BR"/>
          </w:rPr>
          <w:t>Costa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</w:t>
      </w:r>
      <w:hyperlink w:anchor="page38">
        <w:proofErr w:type="spellStart"/>
        <w:r w:rsidRPr="00921310">
          <w:rPr>
            <w:rFonts w:ascii="Arial" w:eastAsia="Arial" w:hAnsi="Arial" w:cs="Arial"/>
            <w:sz w:val="23"/>
            <w:szCs w:val="23"/>
            <w:lang w:val="pt-BR"/>
          </w:rPr>
          <w:t>Oreiro</w:t>
        </w:r>
        <w:proofErr w:type="spellEnd"/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 e Paulo (2006)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>utilizou regressão múltipla para identificar as variáveis influentes (modelo abaixo). O estudo chegou ao resultado que alta volatilidade e as taxas da Selic são um dos principais determinantes desse indicador no setor bancário Brasileiro, identificando também a significância do nível de atividade industrial.</w:t>
      </w:r>
    </w:p>
    <w:p w14:paraId="40AA1AF1" w14:textId="77777777" w:rsidR="00616C98" w:rsidRPr="00921310" w:rsidRDefault="00616C98">
      <w:pPr>
        <w:spacing w:line="294" w:lineRule="exact"/>
        <w:rPr>
          <w:sz w:val="20"/>
          <w:szCs w:val="20"/>
          <w:lang w:val="pt-BR"/>
        </w:rPr>
      </w:pPr>
    </w:p>
    <w:p w14:paraId="58D86A96" w14:textId="77777777" w:rsidR="00616C98" w:rsidRPr="00921310" w:rsidRDefault="00536FEA">
      <w:pPr>
        <w:ind w:left="820"/>
        <w:rPr>
          <w:sz w:val="20"/>
          <w:szCs w:val="20"/>
          <w:lang w:val="pt-BR"/>
        </w:rPr>
      </w:pPr>
      <w:proofErr w:type="spellStart"/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>lnspread</w:t>
      </w:r>
      <w:proofErr w:type="spellEnd"/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=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 </w:t>
      </w: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 w:rsidRPr="00921310">
        <w:rPr>
          <w:rFonts w:ascii="Arial" w:eastAsia="Arial" w:hAnsi="Arial" w:cs="Arial"/>
          <w:sz w:val="31"/>
          <w:szCs w:val="31"/>
          <w:vertAlign w:val="subscript"/>
          <w:lang w:val="pt-BR"/>
        </w:rPr>
        <w:t>0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trend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+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 </w:t>
      </w: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 w:rsidRPr="00921310">
        <w:rPr>
          <w:rFonts w:ascii="Arial" w:eastAsia="Arial" w:hAnsi="Arial" w:cs="Arial"/>
          <w:sz w:val="31"/>
          <w:szCs w:val="31"/>
          <w:vertAlign w:val="subscript"/>
          <w:lang w:val="pt-BR"/>
        </w:rPr>
        <w:t>1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lnselic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+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 </w:t>
      </w: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 w:rsidRPr="00921310">
        <w:rPr>
          <w:rFonts w:ascii="Arial" w:eastAsia="Arial" w:hAnsi="Arial" w:cs="Arial"/>
          <w:sz w:val="31"/>
          <w:szCs w:val="31"/>
          <w:vertAlign w:val="subscript"/>
          <w:lang w:val="pt-BR"/>
        </w:rPr>
        <w:t>2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lnadm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+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 </w:t>
      </w: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 w:rsidRPr="00921310">
        <w:rPr>
          <w:rFonts w:ascii="Arial" w:eastAsia="Arial" w:hAnsi="Arial" w:cs="Arial"/>
          <w:sz w:val="31"/>
          <w:szCs w:val="31"/>
          <w:vertAlign w:val="subscript"/>
          <w:lang w:val="pt-BR"/>
        </w:rPr>
        <w:t>3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lnrisk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+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 </w:t>
      </w: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 w:rsidRPr="00921310">
        <w:rPr>
          <w:rFonts w:ascii="Arial" w:eastAsia="Arial" w:hAnsi="Arial" w:cs="Arial"/>
          <w:sz w:val="31"/>
          <w:szCs w:val="31"/>
          <w:vertAlign w:val="subscript"/>
          <w:lang w:val="pt-BR"/>
        </w:rPr>
        <w:t>4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lnimp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+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 xml:space="preserve"> </w:t>
      </w: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r w:rsidRPr="00921310">
        <w:rPr>
          <w:rFonts w:ascii="Arial" w:eastAsia="Arial" w:hAnsi="Arial" w:cs="Arial"/>
          <w:sz w:val="31"/>
          <w:szCs w:val="31"/>
          <w:vertAlign w:val="subscript"/>
          <w:lang w:val="pt-BR"/>
        </w:rPr>
        <w:t>5</w:t>
      </w:r>
      <w:r w:rsidRPr="00921310">
        <w:rPr>
          <w:rFonts w:ascii="Gabriola" w:eastAsia="Gabriola" w:hAnsi="Gabriola" w:cs="Gabriola"/>
          <w:i/>
          <w:iCs/>
          <w:sz w:val="24"/>
          <w:szCs w:val="24"/>
          <w:lang w:val="pt-BR"/>
        </w:rPr>
        <w:t>lncomp</w:t>
      </w:r>
    </w:p>
    <w:p w14:paraId="017DF0EF" w14:textId="77777777" w:rsidR="00616C98" w:rsidRPr="00921310" w:rsidRDefault="00616C98">
      <w:pPr>
        <w:spacing w:line="227" w:lineRule="exact"/>
        <w:rPr>
          <w:sz w:val="20"/>
          <w:szCs w:val="20"/>
          <w:lang w:val="pt-BR"/>
        </w:rPr>
      </w:pPr>
    </w:p>
    <w:p w14:paraId="5790BEA4" w14:textId="77777777" w:rsidR="00616C98" w:rsidRDefault="00536FEA">
      <w:pPr>
        <w:numPr>
          <w:ilvl w:val="0"/>
          <w:numId w:val="9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Gabriola" w:eastAsia="Gabriola" w:hAnsi="Gabriola" w:cs="Gabriola"/>
          <w:i/>
          <w:iCs/>
          <w:sz w:val="24"/>
          <w:szCs w:val="24"/>
        </w:rPr>
        <w:t>β</w:t>
      </w:r>
      <w:proofErr w:type="spellStart"/>
      <w:proofErr w:type="gramStart"/>
      <w:r>
        <w:rPr>
          <w:rFonts w:ascii="Arial" w:eastAsia="Arial" w:hAnsi="Arial" w:cs="Arial"/>
          <w:i/>
          <w:iCs/>
          <w:sz w:val="31"/>
          <w:szCs w:val="31"/>
          <w:vertAlign w:val="subscript"/>
        </w:rPr>
        <w:t>i</w:t>
      </w:r>
      <w:proofErr w:type="spellEnd"/>
      <w:r>
        <w:rPr>
          <w:rFonts w:ascii="Gabriola" w:eastAsia="Gabriola" w:hAnsi="Gabriola" w:cs="Gabriola"/>
          <w:i/>
          <w:iCs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 0,. . . , 5) = </w:t>
      </w:r>
      <w:proofErr w:type="spellStart"/>
      <w:r>
        <w:rPr>
          <w:rFonts w:ascii="Arial" w:eastAsia="Arial" w:hAnsi="Arial" w:cs="Arial"/>
          <w:sz w:val="24"/>
          <w:szCs w:val="24"/>
        </w:rPr>
        <w:t>parâmetros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estimados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66EE6DCC" w14:textId="77777777" w:rsidR="00616C98" w:rsidRDefault="00616C98">
      <w:pPr>
        <w:spacing w:line="178" w:lineRule="exact"/>
        <w:rPr>
          <w:rFonts w:ascii="Arial" w:eastAsia="Arial" w:hAnsi="Arial" w:cs="Arial"/>
          <w:sz w:val="24"/>
          <w:szCs w:val="24"/>
        </w:rPr>
      </w:pPr>
    </w:p>
    <w:p w14:paraId="63F716B4" w14:textId="77777777" w:rsidR="00616C98" w:rsidRPr="00921310" w:rsidRDefault="00536FEA">
      <w:pPr>
        <w:numPr>
          <w:ilvl w:val="0"/>
          <w:numId w:val="9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trend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= tendência determinista que controla outras variáveis;</w:t>
      </w:r>
    </w:p>
    <w:p w14:paraId="192EF14D" w14:textId="77777777" w:rsidR="00616C98" w:rsidRPr="00921310" w:rsidRDefault="00616C98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8EBDEC1" w14:textId="77777777" w:rsidR="00616C98" w:rsidRDefault="00536FEA">
      <w:pPr>
        <w:numPr>
          <w:ilvl w:val="0"/>
          <w:numId w:val="9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selic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taxa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Selic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4BCD6C67" w14:textId="77777777" w:rsidR="00616C98" w:rsidRDefault="00616C98">
      <w:pPr>
        <w:sectPr w:rsidR="00616C98">
          <w:pgSz w:w="11900" w:h="16838"/>
          <w:pgMar w:top="991" w:right="1106" w:bottom="416" w:left="1440" w:header="0" w:footer="0" w:gutter="0"/>
          <w:cols w:space="720" w:equalWidth="0">
            <w:col w:w="9360"/>
          </w:cols>
        </w:sectPr>
      </w:pPr>
    </w:p>
    <w:p w14:paraId="22C4808A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26</w:t>
      </w:r>
    </w:p>
    <w:p w14:paraId="6783EECB" w14:textId="77777777" w:rsidR="00616C98" w:rsidRDefault="00616C98">
      <w:pPr>
        <w:spacing w:line="200" w:lineRule="exact"/>
        <w:rPr>
          <w:sz w:val="20"/>
          <w:szCs w:val="20"/>
        </w:rPr>
      </w:pPr>
    </w:p>
    <w:p w14:paraId="4B6CD895" w14:textId="77777777" w:rsidR="00616C98" w:rsidRDefault="00616C98">
      <w:pPr>
        <w:spacing w:line="246" w:lineRule="exact"/>
        <w:rPr>
          <w:sz w:val="20"/>
          <w:szCs w:val="20"/>
        </w:rPr>
      </w:pPr>
    </w:p>
    <w:p w14:paraId="29BDA91E" w14:textId="77777777" w:rsidR="00616C98" w:rsidRDefault="00536FEA">
      <w:pPr>
        <w:numPr>
          <w:ilvl w:val="0"/>
          <w:numId w:val="10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adm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despesa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administrativas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6C0DA755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62D95400" w14:textId="77777777" w:rsidR="00616C98" w:rsidRPr="00921310" w:rsidRDefault="00536FEA">
      <w:pPr>
        <w:numPr>
          <w:ilvl w:val="0"/>
          <w:numId w:val="10"/>
        </w:numPr>
        <w:tabs>
          <w:tab w:val="left" w:pos="840"/>
        </w:tabs>
        <w:spacing w:line="415" w:lineRule="auto"/>
        <w:ind w:left="840" w:right="40" w:hanging="196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risk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= proxy para o risco de crédito (spread do C-Bond sobre o rendimento dos títulos do Tesouro Americano de mesma maturidade;</w:t>
      </w:r>
    </w:p>
    <w:p w14:paraId="46786209" w14:textId="77777777" w:rsidR="00616C98" w:rsidRPr="00921310" w:rsidRDefault="00616C98">
      <w:pPr>
        <w:spacing w:line="1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355CB8A" w14:textId="77777777" w:rsidR="00616C98" w:rsidRDefault="00536FEA">
      <w:pPr>
        <w:numPr>
          <w:ilvl w:val="0"/>
          <w:numId w:val="10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 </w:t>
      </w:r>
      <w:proofErr w:type="spellStart"/>
      <w:r>
        <w:rPr>
          <w:rFonts w:ascii="Arial" w:eastAsia="Arial" w:hAnsi="Arial" w:cs="Arial"/>
          <w:sz w:val="24"/>
          <w:szCs w:val="24"/>
        </w:rPr>
        <w:t>são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impostos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indiretos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D6E1F8F" w14:textId="77777777" w:rsidR="00616C98" w:rsidRDefault="00616C98">
      <w:pPr>
        <w:spacing w:line="202" w:lineRule="exact"/>
        <w:rPr>
          <w:rFonts w:ascii="Arial" w:eastAsia="Arial" w:hAnsi="Arial" w:cs="Arial"/>
          <w:sz w:val="24"/>
          <w:szCs w:val="24"/>
        </w:rPr>
      </w:pPr>
    </w:p>
    <w:p w14:paraId="64BD9427" w14:textId="77777777" w:rsidR="00616C98" w:rsidRPr="00921310" w:rsidRDefault="00536FEA">
      <w:pPr>
        <w:numPr>
          <w:ilvl w:val="0"/>
          <w:numId w:val="10"/>
        </w:numPr>
        <w:tabs>
          <w:tab w:val="left" w:pos="840"/>
        </w:tabs>
        <w:ind w:left="840" w:hanging="196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comp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= compulsório incidente sobre os depósitos à vista.</w:t>
      </w:r>
    </w:p>
    <w:p w14:paraId="57E988E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5355BCF" w14:textId="77777777" w:rsidR="00616C98" w:rsidRPr="00921310" w:rsidRDefault="00616C98">
      <w:pPr>
        <w:spacing w:line="372" w:lineRule="exact"/>
        <w:rPr>
          <w:sz w:val="20"/>
          <w:szCs w:val="20"/>
          <w:lang w:val="pt-BR"/>
        </w:rPr>
      </w:pPr>
    </w:p>
    <w:p w14:paraId="5B0FEAE4" w14:textId="77777777" w:rsidR="00616C98" w:rsidRPr="00921310" w:rsidRDefault="00536FEA" w:rsidP="00606A2A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Em análise dos determinantes do spread bancário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Dantas (2012)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utilizou variáveis explanatórias microeconômicas de cada instituição, por meio de dados em painel dinâmico, entre janeiro de 2000 e outubro de 2009, encontrando níveis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signi-ficativos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e diretos com o risco de crédito, grau de concentração e nível de atividade econômica, e indireta com a participação da instituição no mercado, não encontrando níveis significativos com origem de capital e tipo de organismo.</w:t>
      </w:r>
    </w:p>
    <w:p w14:paraId="0CB30CBD" w14:textId="77777777" w:rsidR="00616C98" w:rsidRPr="00921310" w:rsidRDefault="00616C98" w:rsidP="00606A2A">
      <w:pPr>
        <w:spacing w:line="98" w:lineRule="exact"/>
        <w:ind w:firstLine="720"/>
        <w:rPr>
          <w:sz w:val="20"/>
          <w:szCs w:val="20"/>
          <w:lang w:val="pt-BR"/>
        </w:rPr>
      </w:pPr>
    </w:p>
    <w:p w14:paraId="4BFC7551" w14:textId="77777777" w:rsidR="00616C98" w:rsidRPr="00921310" w:rsidRDefault="00536FEA" w:rsidP="00606A2A">
      <w:pPr>
        <w:spacing w:line="421" w:lineRule="auto"/>
        <w:ind w:left="260" w:right="4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Outra observação em </w:t>
      </w:r>
      <w:hyperlink w:anchor="page3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Dantas (2012)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foi a forte relação do spread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no momento atual com o momento anterior imediato, e que as instituições tendem a cobrar maiores taxas, quando maior o nível de concentração do mercado, não encontrando significância da Selic na determinação deste indicador.</w:t>
      </w:r>
    </w:p>
    <w:p w14:paraId="2F2D8948" w14:textId="77777777" w:rsidR="00616C98" w:rsidRPr="00921310" w:rsidRDefault="00616C98" w:rsidP="00606A2A">
      <w:pPr>
        <w:spacing w:line="96" w:lineRule="exact"/>
        <w:ind w:firstLine="720"/>
        <w:rPr>
          <w:sz w:val="20"/>
          <w:szCs w:val="20"/>
          <w:lang w:val="pt-BR"/>
        </w:rPr>
      </w:pPr>
    </w:p>
    <w:p w14:paraId="00F8555E" w14:textId="77777777" w:rsidR="00616C98" w:rsidRPr="00921310" w:rsidRDefault="00536FEA" w:rsidP="00606A2A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Em </w:t>
      </w:r>
      <w:hyperlink w:anchor="page36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Almeida (2013)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foi desenvolvido modelo de dados macroeconômicos 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microe-conômicos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em painel, de 64 instituições bancárias para avaliação de determinantes do spread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no Brasil entre o primeiro trimestre de 2001 e o segundo trimestre de 2012, encontrando como relevantes as despesas administrativas, receita de serviços, índice de cobertura, PIB e o grau de concentração.</w:t>
      </w:r>
    </w:p>
    <w:p w14:paraId="51EFB231" w14:textId="77777777" w:rsidR="00616C98" w:rsidRPr="00921310" w:rsidRDefault="00616C98" w:rsidP="00606A2A">
      <w:pPr>
        <w:spacing w:line="101" w:lineRule="exact"/>
        <w:ind w:firstLine="720"/>
        <w:rPr>
          <w:sz w:val="20"/>
          <w:szCs w:val="20"/>
          <w:lang w:val="pt-BR"/>
        </w:rPr>
      </w:pPr>
    </w:p>
    <w:p w14:paraId="7393E0BC" w14:textId="77777777" w:rsidR="00616C98" w:rsidRPr="00921310" w:rsidRDefault="00536FEA" w:rsidP="00606A2A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Em </w:t>
      </w:r>
      <w:hyperlink w:anchor="page38">
        <w:proofErr w:type="spellStart"/>
        <w:r w:rsidRPr="00921310">
          <w:rPr>
            <w:rFonts w:ascii="Arial" w:eastAsia="Arial" w:hAnsi="Arial" w:cs="Arial"/>
            <w:sz w:val="24"/>
            <w:szCs w:val="24"/>
            <w:lang w:val="pt-BR"/>
          </w:rPr>
          <w:t>Durigan</w:t>
        </w:r>
        <w:proofErr w:type="spellEnd"/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 et al. (2018)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foi realizada análise dos fatores macroeconômicos 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indica-dores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industriais que influenciam o spread bancário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através de análise de regressão linear multivariada utilizando 18 variáveis em quatro modelos. Chegando </w:t>
      </w:r>
      <w:proofErr w:type="spellStart"/>
      <w:proofErr w:type="gramStart"/>
      <w:r w:rsidRPr="00921310">
        <w:rPr>
          <w:rFonts w:ascii="Arial" w:eastAsia="Arial" w:hAnsi="Arial" w:cs="Arial"/>
          <w:sz w:val="24"/>
          <w:szCs w:val="24"/>
          <w:lang w:val="pt-BR"/>
        </w:rPr>
        <w:t>a</w:t>
      </w:r>
      <w:proofErr w:type="spellEnd"/>
      <w:proofErr w:type="gram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conclusão que o aumento da atividade industrial, a redução do desemprego e o consumo atuam na diminuição do spread bancário.</w:t>
      </w:r>
    </w:p>
    <w:p w14:paraId="0B2176EC" w14:textId="77777777" w:rsidR="00616C98" w:rsidRPr="00921310" w:rsidRDefault="00616C98" w:rsidP="00606A2A">
      <w:pPr>
        <w:spacing w:line="101" w:lineRule="exact"/>
        <w:ind w:firstLine="720"/>
        <w:rPr>
          <w:sz w:val="20"/>
          <w:szCs w:val="20"/>
          <w:lang w:val="pt-BR"/>
        </w:rPr>
      </w:pPr>
    </w:p>
    <w:p w14:paraId="1DDC017F" w14:textId="77777777" w:rsidR="00616C98" w:rsidRPr="00921310" w:rsidRDefault="00536FEA" w:rsidP="00606A2A">
      <w:pPr>
        <w:spacing w:line="447" w:lineRule="auto"/>
        <w:ind w:left="26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Os modelos desenvolvidos por </w:t>
      </w:r>
      <w:hyperlink w:anchor="page38">
        <w:proofErr w:type="spellStart"/>
        <w:r w:rsidRPr="00921310">
          <w:rPr>
            <w:rFonts w:ascii="Arial" w:eastAsia="Arial" w:hAnsi="Arial" w:cs="Arial"/>
            <w:sz w:val="23"/>
            <w:szCs w:val="23"/>
            <w:lang w:val="pt-BR"/>
          </w:rPr>
          <w:t>Durigan</w:t>
        </w:r>
        <w:proofErr w:type="spellEnd"/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 et al. (2018)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demonstraram que há uma relação significativa e direta entre spread e: inadimplência,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IPIs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(bens de capital, intermediários, semiduráveis, não duráveis e consumo duráveis), Selic, PIB, desemprego e o EMBI+</w:t>
      </w:r>
    </w:p>
    <w:p w14:paraId="1C321CBC" w14:textId="77777777" w:rsidR="00616C98" w:rsidRPr="00921310" w:rsidRDefault="00616C98" w:rsidP="00606A2A">
      <w:pPr>
        <w:ind w:firstLine="720"/>
        <w:rPr>
          <w:lang w:val="pt-BR"/>
        </w:rPr>
        <w:sectPr w:rsidR="00616C98" w:rsidRPr="00921310">
          <w:pgSz w:w="11900" w:h="16838"/>
          <w:pgMar w:top="991" w:right="1106" w:bottom="280" w:left="1440" w:header="0" w:footer="0" w:gutter="0"/>
          <w:cols w:space="720" w:equalWidth="0">
            <w:col w:w="9360"/>
          </w:cols>
        </w:sectPr>
      </w:pPr>
    </w:p>
    <w:p w14:paraId="49852998" w14:textId="77777777" w:rsidR="00616C98" w:rsidRPr="00921310" w:rsidRDefault="00536FEA" w:rsidP="00606A2A">
      <w:pPr>
        <w:ind w:left="9060" w:firstLine="7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27</w:t>
      </w:r>
    </w:p>
    <w:p w14:paraId="14998922" w14:textId="77777777" w:rsidR="00616C98" w:rsidRPr="00921310" w:rsidRDefault="00616C98" w:rsidP="00606A2A">
      <w:pPr>
        <w:spacing w:line="200" w:lineRule="exact"/>
        <w:ind w:firstLine="720"/>
        <w:rPr>
          <w:sz w:val="20"/>
          <w:szCs w:val="20"/>
          <w:lang w:val="pt-BR"/>
        </w:rPr>
      </w:pPr>
    </w:p>
    <w:p w14:paraId="612E99D1" w14:textId="77777777" w:rsidR="00616C98" w:rsidRPr="00921310" w:rsidRDefault="00616C98" w:rsidP="00606A2A">
      <w:pPr>
        <w:spacing w:line="246" w:lineRule="exact"/>
        <w:ind w:firstLine="720"/>
        <w:rPr>
          <w:sz w:val="20"/>
          <w:szCs w:val="20"/>
          <w:lang w:val="pt-BR"/>
        </w:rPr>
      </w:pPr>
    </w:p>
    <w:p w14:paraId="53CFD72B" w14:textId="77777777" w:rsidR="00616C98" w:rsidRPr="00921310" w:rsidRDefault="00536FEA" w:rsidP="00606A2A">
      <w:pPr>
        <w:spacing w:line="423" w:lineRule="auto"/>
        <w:ind w:left="260" w:right="2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(medida de taxa de risco-país). As relações indiretas com o spread foram encontradas: no IPI de bens de consumo e geral, IPCA, saldo da carteira de crédito e índice de vendas no varejo.</w:t>
      </w:r>
    </w:p>
    <w:p w14:paraId="677E6A34" w14:textId="77777777" w:rsidR="00616C98" w:rsidRPr="00921310" w:rsidRDefault="00616C98" w:rsidP="00606A2A">
      <w:pPr>
        <w:spacing w:line="95" w:lineRule="exact"/>
        <w:ind w:firstLine="720"/>
        <w:rPr>
          <w:sz w:val="20"/>
          <w:szCs w:val="20"/>
          <w:lang w:val="pt-BR"/>
        </w:rPr>
      </w:pPr>
    </w:p>
    <w:p w14:paraId="77BD4812" w14:textId="77777777" w:rsidR="00616C98" w:rsidRPr="00921310" w:rsidRDefault="00536FEA" w:rsidP="00606A2A">
      <w:pPr>
        <w:spacing w:line="419" w:lineRule="auto"/>
        <w:ind w:left="26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O estudo de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Magalhães-</w:t>
        </w:r>
        <w:proofErr w:type="spellStart"/>
        <w:r w:rsidRPr="00921310">
          <w:rPr>
            <w:rFonts w:ascii="Arial" w:eastAsia="Arial" w:hAnsi="Arial" w:cs="Arial"/>
            <w:sz w:val="24"/>
            <w:szCs w:val="24"/>
            <w:lang w:val="pt-BR"/>
          </w:rPr>
          <w:t>Timotio</w:t>
        </w:r>
        <w:proofErr w:type="spellEnd"/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 (2018)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>teve foco em abordagem microeconômica, ao buscar identificar a influência das variações de indicadores financeiros-contábeis no spread em 26 instituições bancárias, através de regressão em dados em painel. Encontrando relações significativas diretas com a alavancagem financeira, retorno sobre o patrimônio líquido, EBITDA, Ativo Total e eficiência.</w:t>
      </w:r>
    </w:p>
    <w:p w14:paraId="3382CC0E" w14:textId="77777777" w:rsidR="00616C98" w:rsidRPr="00921310" w:rsidRDefault="00616C98" w:rsidP="00606A2A">
      <w:pPr>
        <w:spacing w:line="101" w:lineRule="exact"/>
        <w:ind w:firstLine="720"/>
        <w:rPr>
          <w:sz w:val="20"/>
          <w:szCs w:val="20"/>
          <w:lang w:val="pt-BR"/>
        </w:rPr>
      </w:pPr>
    </w:p>
    <w:p w14:paraId="3BDB161E" w14:textId="77777777" w:rsidR="00616C98" w:rsidRPr="00921310" w:rsidRDefault="00536FEA" w:rsidP="00606A2A">
      <w:pPr>
        <w:spacing w:line="421" w:lineRule="auto"/>
        <w:ind w:left="260" w:right="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No modelo de </w:t>
      </w:r>
      <w:hyperlink w:anchor="page39">
        <w:r w:rsidRPr="00921310">
          <w:rPr>
            <w:rFonts w:ascii="Arial" w:eastAsia="Arial" w:hAnsi="Arial" w:cs="Arial"/>
            <w:sz w:val="24"/>
            <w:szCs w:val="24"/>
            <w:lang w:val="pt-BR"/>
          </w:rPr>
          <w:t>Magalhães-</w:t>
        </w:r>
        <w:proofErr w:type="spellStart"/>
        <w:r w:rsidRPr="00921310">
          <w:rPr>
            <w:rFonts w:ascii="Arial" w:eastAsia="Arial" w:hAnsi="Arial" w:cs="Arial"/>
            <w:sz w:val="24"/>
            <w:szCs w:val="24"/>
            <w:lang w:val="pt-BR"/>
          </w:rPr>
          <w:t>Timotio</w:t>
        </w:r>
        <w:proofErr w:type="spellEnd"/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 (2018)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foi encontrada relação significativa 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indi-reta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do spread com a participação de capital de terceiros e, não identificada relação significativa com a composição do endividamento, retorno sobre ativos e a liquidez corrente.</w:t>
      </w:r>
    </w:p>
    <w:p w14:paraId="5EEC5F5A" w14:textId="77777777" w:rsidR="00616C98" w:rsidRPr="00921310" w:rsidRDefault="00616C98" w:rsidP="00606A2A">
      <w:pPr>
        <w:spacing w:line="96" w:lineRule="exact"/>
        <w:ind w:firstLine="720"/>
        <w:rPr>
          <w:sz w:val="20"/>
          <w:szCs w:val="20"/>
          <w:lang w:val="pt-BR"/>
        </w:rPr>
      </w:pPr>
    </w:p>
    <w:p w14:paraId="2D12F376" w14:textId="77777777" w:rsidR="00616C98" w:rsidRPr="00921310" w:rsidRDefault="00536FEA" w:rsidP="00606A2A">
      <w:pPr>
        <w:spacing w:line="442" w:lineRule="auto"/>
        <w:ind w:left="260" w:right="2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De acordo com </w:t>
      </w:r>
      <w:hyperlink w:anchor="page38">
        <w:proofErr w:type="spellStart"/>
        <w:r w:rsidRPr="00921310">
          <w:rPr>
            <w:rFonts w:ascii="Arial" w:eastAsia="Arial" w:hAnsi="Arial" w:cs="Arial"/>
            <w:sz w:val="23"/>
            <w:szCs w:val="23"/>
            <w:lang w:val="pt-BR"/>
          </w:rPr>
          <w:t>Durigan</w:t>
        </w:r>
        <w:proofErr w:type="spellEnd"/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 et al. (2018)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e </w:t>
      </w:r>
      <w:hyperlink w:anchor="page38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Dantas (2012),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existem poucos estudos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inclina-dos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para os determinantes do spread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no Brasil, onde identificaram o estudos de Guimarães (2002). Foram identificados ainda os estudos acerca do spread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ex-pots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de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Fipecafi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(2004) apud </w:t>
      </w:r>
      <w:hyperlink w:anchor="page38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Dantas (2012)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e Matias (2006) apud </w:t>
      </w:r>
      <w:hyperlink w:anchor="page39">
        <w:r w:rsidRPr="00921310">
          <w:rPr>
            <w:rFonts w:ascii="Arial" w:eastAsia="Arial" w:hAnsi="Arial" w:cs="Arial"/>
            <w:sz w:val="23"/>
            <w:szCs w:val="23"/>
            <w:lang w:val="pt-BR"/>
          </w:rPr>
          <w:t>Leal (2006)</w:t>
        </w:r>
      </w:hyperlink>
    </w:p>
    <w:p w14:paraId="4B12C1B2" w14:textId="77777777" w:rsidR="00616C98" w:rsidRPr="00921310" w:rsidRDefault="00616C98" w:rsidP="00606A2A">
      <w:pPr>
        <w:spacing w:line="84" w:lineRule="exact"/>
        <w:ind w:firstLine="720"/>
        <w:rPr>
          <w:rFonts w:ascii="Arial" w:eastAsia="Arial" w:hAnsi="Arial" w:cs="Arial"/>
          <w:sz w:val="23"/>
          <w:szCs w:val="23"/>
          <w:lang w:val="pt-BR"/>
        </w:rPr>
      </w:pPr>
    </w:p>
    <w:p w14:paraId="299D9C9D" w14:textId="77777777" w:rsidR="00616C98" w:rsidRPr="00921310" w:rsidRDefault="00536FEA" w:rsidP="00606A2A">
      <w:pPr>
        <w:spacing w:line="419" w:lineRule="auto"/>
        <w:ind w:left="260" w:right="20" w:firstLine="72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Em </w:t>
      </w:r>
      <w:hyperlink w:anchor="page38">
        <w:proofErr w:type="spellStart"/>
        <w:r w:rsidRPr="00921310">
          <w:rPr>
            <w:rFonts w:ascii="Arial" w:eastAsia="Arial" w:hAnsi="Arial" w:cs="Arial"/>
            <w:sz w:val="24"/>
            <w:szCs w:val="24"/>
            <w:lang w:val="pt-BR"/>
          </w:rPr>
          <w:t>Fipecafi</w:t>
        </w:r>
        <w:proofErr w:type="spellEnd"/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 (2005)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foi realizado estudo de apuração de resultados,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baseado em demonstrações contábeis entre o 1º semestre de 2005 de instituições que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represen-tavam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75,8% do ativo total e 76% do total de crédito. Chegando a um resultado médio de spread bruto de 7,6% para pessoa física e 3,2% para pessoa jurídica, e spread líquido de 1,6% para pessoa física e 0,5% para pessoa jurídica.</w:t>
      </w:r>
    </w:p>
    <w:p w14:paraId="1E8DE96F" w14:textId="77777777" w:rsidR="00616C98" w:rsidRPr="00921310" w:rsidRDefault="00616C98" w:rsidP="00606A2A">
      <w:pPr>
        <w:spacing w:line="101" w:lineRule="exact"/>
        <w:ind w:firstLine="720"/>
        <w:rPr>
          <w:rFonts w:ascii="Arial" w:eastAsia="Arial" w:hAnsi="Arial" w:cs="Arial"/>
          <w:sz w:val="23"/>
          <w:szCs w:val="23"/>
          <w:lang w:val="pt-BR"/>
        </w:rPr>
      </w:pPr>
    </w:p>
    <w:p w14:paraId="45411C38" w14:textId="77777777" w:rsidR="00616C98" w:rsidRPr="00921310" w:rsidRDefault="00536FEA" w:rsidP="00606A2A">
      <w:pPr>
        <w:spacing w:line="442" w:lineRule="auto"/>
        <w:ind w:left="260" w:right="2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A </w:t>
      </w:r>
      <w:hyperlink w:anchor="page29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Tabela 5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e a </w:t>
      </w:r>
      <w:hyperlink w:anchor="page30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Tabela 6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trazem o resumo dos principais estudos empíricos sobre spread bancário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no Brasil, com resultados obtidos através de modelagem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economé-trica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com utilização de regressão, tomando variáveis micro e macroeconômicas como explanatórias e demonstrando a relação com o spread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>.</w:t>
      </w:r>
    </w:p>
    <w:p w14:paraId="6DE46276" w14:textId="77777777" w:rsidR="00616C98" w:rsidRPr="00921310" w:rsidRDefault="00616C98" w:rsidP="00606A2A">
      <w:pPr>
        <w:spacing w:line="84" w:lineRule="exact"/>
        <w:ind w:firstLine="720"/>
        <w:rPr>
          <w:sz w:val="20"/>
          <w:szCs w:val="20"/>
          <w:lang w:val="pt-BR"/>
        </w:rPr>
      </w:pPr>
    </w:p>
    <w:p w14:paraId="6DA24C10" w14:textId="77777777" w:rsidR="00616C98" w:rsidRPr="00921310" w:rsidRDefault="00536FEA" w:rsidP="00606A2A">
      <w:pPr>
        <w:spacing w:line="460" w:lineRule="auto"/>
        <w:ind w:left="260" w:right="20" w:firstLine="72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Entre os estudos da </w:t>
      </w:r>
      <w:hyperlink w:anchor="page29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Tabela 5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e </w:t>
      </w:r>
      <w:hyperlink w:anchor="page30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Tabela 6 </w:t>
        </w:r>
      </w:hyperlink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que avaliaram a Selic e as despesas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adminis-trativas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>, há um consenso que estas variáveis possuem uma relação de determinação</w:t>
      </w:r>
    </w:p>
    <w:p w14:paraId="064D041E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086" w:bottom="875" w:left="1440" w:header="0" w:footer="0" w:gutter="0"/>
          <w:cols w:space="720" w:equalWidth="0">
            <w:col w:w="9380"/>
          </w:cols>
        </w:sectPr>
      </w:pPr>
    </w:p>
    <w:p w14:paraId="53A3A194" w14:textId="77777777" w:rsidR="00616C98" w:rsidRPr="00921310" w:rsidRDefault="00536FEA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28</w:t>
      </w:r>
    </w:p>
    <w:p w14:paraId="477A8AD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32C953F" w14:textId="77777777" w:rsidR="00616C98" w:rsidRPr="00921310" w:rsidRDefault="00616C98">
      <w:pPr>
        <w:spacing w:line="215" w:lineRule="exact"/>
        <w:rPr>
          <w:sz w:val="20"/>
          <w:szCs w:val="20"/>
          <w:lang w:val="pt-BR"/>
        </w:rPr>
      </w:pPr>
    </w:p>
    <w:p w14:paraId="20666E80" w14:textId="77777777" w:rsidR="00616C98" w:rsidRPr="00921310" w:rsidRDefault="00536FEA">
      <w:pPr>
        <w:ind w:left="11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Tabela 5 – Resumo de estudos sobre o spread </w:t>
      </w:r>
      <w:proofErr w:type="spellStart"/>
      <w:r w:rsidRPr="00921310">
        <w:rPr>
          <w:rFonts w:ascii="Arial" w:eastAsia="Arial" w:hAnsi="Arial" w:cs="Arial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lang w:val="pt-BR"/>
        </w:rPr>
        <w:t xml:space="preserve"> no Brasil — Parte 1</w:t>
      </w:r>
    </w:p>
    <w:p w14:paraId="14A9EB76" w14:textId="77777777" w:rsidR="00616C98" w:rsidRPr="00921310" w:rsidRDefault="00536FEA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7A399C97" wp14:editId="0F393516">
                <wp:simplePos x="0" y="0"/>
                <wp:positionH relativeFrom="column">
                  <wp:posOffset>485775</wp:posOffset>
                </wp:positionH>
                <wp:positionV relativeFrom="paragraph">
                  <wp:posOffset>332105</wp:posOffset>
                </wp:positionV>
                <wp:extent cx="5078730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78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6AAE" id="Shape 101" o:spid="_x0000_s1026" style="position:absolute;z-index:-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6.15pt" to="438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" o:allowincell="f" filled="t" strokeweight=".33019mm">
                <v:stroke joinstyle="miter"/>
                <o:lock v:ext="edit" shapetype="f"/>
              </v:line>
            </w:pict>
          </mc:Fallback>
        </mc:AlternateContent>
      </w:r>
    </w:p>
    <w:p w14:paraId="55BAC1DE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8AC3DBB" w14:textId="77777777" w:rsidR="00616C98" w:rsidRPr="00921310" w:rsidRDefault="00616C98">
      <w:pPr>
        <w:spacing w:line="357" w:lineRule="exact"/>
        <w:rPr>
          <w:sz w:val="20"/>
          <w:szCs w:val="20"/>
          <w:lang w:val="pt-BR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400"/>
        <w:gridCol w:w="1500"/>
        <w:gridCol w:w="1360"/>
        <w:gridCol w:w="1340"/>
      </w:tblGrid>
      <w:tr w:rsidR="00616C98" w14:paraId="0211526A" w14:textId="77777777">
        <w:trPr>
          <w:trHeight w:val="239"/>
        </w:trPr>
        <w:tc>
          <w:tcPr>
            <w:tcW w:w="2400" w:type="dxa"/>
            <w:vAlign w:val="bottom"/>
          </w:tcPr>
          <w:p w14:paraId="02C9383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Variável</w:t>
            </w:r>
            <w:proofErr w:type="spellEnd"/>
          </w:p>
        </w:tc>
        <w:tc>
          <w:tcPr>
            <w:tcW w:w="1400" w:type="dxa"/>
            <w:vAlign w:val="bottom"/>
          </w:tcPr>
          <w:p w14:paraId="7C7DF3BC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KOYAMA e</w:t>
            </w:r>
          </w:p>
        </w:tc>
        <w:tc>
          <w:tcPr>
            <w:tcW w:w="1500" w:type="dxa"/>
            <w:vAlign w:val="bottom"/>
          </w:tcPr>
          <w:p w14:paraId="06FC7321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AFANASIEFF,</w:t>
            </w:r>
          </w:p>
        </w:tc>
        <w:tc>
          <w:tcPr>
            <w:tcW w:w="1360" w:type="dxa"/>
            <w:vAlign w:val="bottom"/>
          </w:tcPr>
          <w:p w14:paraId="1DD97EE6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AFANASIEFF,</w:t>
            </w:r>
          </w:p>
        </w:tc>
        <w:tc>
          <w:tcPr>
            <w:tcW w:w="1340" w:type="dxa"/>
            <w:vAlign w:val="bottom"/>
          </w:tcPr>
          <w:p w14:paraId="3BE60317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BIGNOTTO</w:t>
            </w:r>
          </w:p>
        </w:tc>
      </w:tr>
      <w:tr w:rsidR="00616C98" w14:paraId="237463C8" w14:textId="77777777">
        <w:trPr>
          <w:trHeight w:val="239"/>
        </w:trPr>
        <w:tc>
          <w:tcPr>
            <w:tcW w:w="2400" w:type="dxa"/>
            <w:vAlign w:val="bottom"/>
          </w:tcPr>
          <w:p w14:paraId="6D9363CD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14:paraId="4A68B1A0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NAKANE</w:t>
            </w:r>
          </w:p>
        </w:tc>
        <w:tc>
          <w:tcPr>
            <w:tcW w:w="1500" w:type="dxa"/>
            <w:vAlign w:val="bottom"/>
          </w:tcPr>
          <w:p w14:paraId="2D732529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LHAGER e</w:t>
            </w:r>
          </w:p>
        </w:tc>
        <w:tc>
          <w:tcPr>
            <w:tcW w:w="1360" w:type="dxa"/>
            <w:vAlign w:val="bottom"/>
          </w:tcPr>
          <w:p w14:paraId="35656E29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LHAGER e</w:t>
            </w:r>
          </w:p>
        </w:tc>
        <w:tc>
          <w:tcPr>
            <w:tcW w:w="1340" w:type="dxa"/>
            <w:vAlign w:val="bottom"/>
          </w:tcPr>
          <w:p w14:paraId="0F3FF3B0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 RODRI-</w:t>
            </w:r>
          </w:p>
        </w:tc>
      </w:tr>
      <w:tr w:rsidR="00616C98" w14:paraId="242039CC" w14:textId="77777777">
        <w:trPr>
          <w:trHeight w:val="239"/>
        </w:trPr>
        <w:tc>
          <w:tcPr>
            <w:tcW w:w="2400" w:type="dxa"/>
            <w:vAlign w:val="bottom"/>
          </w:tcPr>
          <w:p w14:paraId="4324B60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14:paraId="7267806E" w14:textId="77777777" w:rsidR="00616C98" w:rsidRDefault="00536FEA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(2001a e</w:t>
            </w:r>
          </w:p>
        </w:tc>
        <w:tc>
          <w:tcPr>
            <w:tcW w:w="1500" w:type="dxa"/>
            <w:vAlign w:val="bottom"/>
          </w:tcPr>
          <w:p w14:paraId="07B6F905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NAKANE</w:t>
            </w:r>
          </w:p>
        </w:tc>
        <w:tc>
          <w:tcPr>
            <w:tcW w:w="1360" w:type="dxa"/>
            <w:vAlign w:val="bottom"/>
          </w:tcPr>
          <w:p w14:paraId="117BEE70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NAKANE</w:t>
            </w:r>
          </w:p>
        </w:tc>
        <w:tc>
          <w:tcPr>
            <w:tcW w:w="1340" w:type="dxa"/>
            <w:vAlign w:val="bottom"/>
          </w:tcPr>
          <w:p w14:paraId="5A770C50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GUES</w:t>
            </w:r>
          </w:p>
        </w:tc>
      </w:tr>
      <w:tr w:rsidR="00616C98" w14:paraId="1DCBBF2B" w14:textId="77777777">
        <w:trPr>
          <w:trHeight w:val="246"/>
        </w:trPr>
        <w:tc>
          <w:tcPr>
            <w:tcW w:w="2400" w:type="dxa"/>
            <w:vAlign w:val="bottom"/>
          </w:tcPr>
          <w:p w14:paraId="03560DB2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14:paraId="17581D30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2001b)</w:t>
            </w:r>
          </w:p>
        </w:tc>
        <w:tc>
          <w:tcPr>
            <w:tcW w:w="1500" w:type="dxa"/>
            <w:vAlign w:val="bottom"/>
          </w:tcPr>
          <w:p w14:paraId="2A6484C5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(2001)</w:t>
            </w:r>
          </w:p>
        </w:tc>
        <w:tc>
          <w:tcPr>
            <w:tcW w:w="1360" w:type="dxa"/>
            <w:vAlign w:val="bottom"/>
          </w:tcPr>
          <w:p w14:paraId="6D46343C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(2002)</w:t>
            </w:r>
          </w:p>
        </w:tc>
        <w:tc>
          <w:tcPr>
            <w:tcW w:w="1340" w:type="dxa"/>
            <w:vAlign w:val="bottom"/>
          </w:tcPr>
          <w:p w14:paraId="394EC441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(2006)</w:t>
            </w:r>
          </w:p>
        </w:tc>
      </w:tr>
      <w:tr w:rsidR="00616C98" w14:paraId="74010D3D" w14:textId="77777777">
        <w:trPr>
          <w:trHeight w:val="57"/>
        </w:trPr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2C718806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A7C18E3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5D3739D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3C071BE3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77C5A2BC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4A0752EC" w14:textId="77777777">
        <w:trPr>
          <w:trHeight w:val="59"/>
        </w:trPr>
        <w:tc>
          <w:tcPr>
            <w:tcW w:w="2400" w:type="dxa"/>
            <w:vAlign w:val="bottom"/>
          </w:tcPr>
          <w:p w14:paraId="6765E29B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400" w:type="dxa"/>
            <w:vAlign w:val="bottom"/>
          </w:tcPr>
          <w:p w14:paraId="4AB3417B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vAlign w:val="bottom"/>
          </w:tcPr>
          <w:p w14:paraId="59E3D81C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360" w:type="dxa"/>
            <w:vAlign w:val="bottom"/>
          </w:tcPr>
          <w:p w14:paraId="14E68E81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Align w:val="bottom"/>
          </w:tcPr>
          <w:p w14:paraId="6BF5A6A7" w14:textId="77777777" w:rsidR="00616C98" w:rsidRDefault="00616C98">
            <w:pPr>
              <w:rPr>
                <w:sz w:val="5"/>
                <w:szCs w:val="5"/>
              </w:rPr>
            </w:pPr>
          </w:p>
        </w:tc>
      </w:tr>
      <w:tr w:rsidR="00616C98" w14:paraId="6FA557EA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16050420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1400" w:type="dxa"/>
            <w:shd w:val="clear" w:color="auto" w:fill="F7F7F7"/>
            <w:vAlign w:val="bottom"/>
          </w:tcPr>
          <w:p w14:paraId="597BF1AD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02F36094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4DCCC25D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4349574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6400318A" w14:textId="77777777">
        <w:trPr>
          <w:trHeight w:val="239"/>
        </w:trPr>
        <w:tc>
          <w:tcPr>
            <w:tcW w:w="2400" w:type="dxa"/>
            <w:vAlign w:val="bottom"/>
          </w:tcPr>
          <w:p w14:paraId="352A9D2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IGP</w:t>
            </w:r>
          </w:p>
        </w:tc>
        <w:tc>
          <w:tcPr>
            <w:tcW w:w="1400" w:type="dxa"/>
            <w:vAlign w:val="bottom"/>
          </w:tcPr>
          <w:p w14:paraId="3EDB9F6F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vAlign w:val="bottom"/>
          </w:tcPr>
          <w:p w14:paraId="0A803CFE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vAlign w:val="bottom"/>
          </w:tcPr>
          <w:p w14:paraId="74B0A3AD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40" w:type="dxa"/>
            <w:vAlign w:val="bottom"/>
          </w:tcPr>
          <w:p w14:paraId="37842806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7F24299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76796048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Impostos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Indiretos</w:t>
            </w:r>
            <w:proofErr w:type="spellEnd"/>
          </w:p>
        </w:tc>
        <w:tc>
          <w:tcPr>
            <w:tcW w:w="1400" w:type="dxa"/>
            <w:shd w:val="clear" w:color="auto" w:fill="F7F7F7"/>
            <w:vAlign w:val="bottom"/>
          </w:tcPr>
          <w:p w14:paraId="296FB29A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3D238EF1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182F9AF4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75584F97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3FC4796D" w14:textId="77777777">
        <w:trPr>
          <w:trHeight w:val="219"/>
        </w:trPr>
        <w:tc>
          <w:tcPr>
            <w:tcW w:w="2400" w:type="dxa"/>
            <w:vAlign w:val="bottom"/>
          </w:tcPr>
          <w:p w14:paraId="03F1D368" w14:textId="77777777" w:rsidR="00616C98" w:rsidRDefault="00536FEA">
            <w:pPr>
              <w:spacing w:line="219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Requerimento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</w:t>
            </w:r>
          </w:p>
        </w:tc>
        <w:tc>
          <w:tcPr>
            <w:tcW w:w="1400" w:type="dxa"/>
            <w:vAlign w:val="bottom"/>
          </w:tcPr>
          <w:p w14:paraId="6F47FEDE" w14:textId="77777777" w:rsidR="00616C98" w:rsidRDefault="00536FEA">
            <w:pPr>
              <w:spacing w:line="219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vAlign w:val="bottom"/>
          </w:tcPr>
          <w:p w14:paraId="38096C6E" w14:textId="77777777" w:rsidR="00616C98" w:rsidRDefault="00616C98">
            <w:pPr>
              <w:rPr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14:paraId="5C919372" w14:textId="77777777" w:rsidR="00616C98" w:rsidRDefault="00616C98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vAlign w:val="bottom"/>
          </w:tcPr>
          <w:p w14:paraId="57D2744C" w14:textId="77777777" w:rsidR="00616C98" w:rsidRDefault="00616C98">
            <w:pPr>
              <w:rPr>
                <w:sz w:val="19"/>
                <w:szCs w:val="19"/>
              </w:rPr>
            </w:pPr>
          </w:p>
        </w:tc>
      </w:tr>
      <w:tr w:rsidR="00616C98" w14:paraId="17297E1C" w14:textId="77777777">
        <w:trPr>
          <w:trHeight w:val="254"/>
        </w:trPr>
        <w:tc>
          <w:tcPr>
            <w:tcW w:w="2400" w:type="dxa"/>
            <w:vAlign w:val="bottom"/>
          </w:tcPr>
          <w:p w14:paraId="6F732110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Reserva</w:t>
            </w:r>
            <w:proofErr w:type="spellEnd"/>
          </w:p>
        </w:tc>
        <w:tc>
          <w:tcPr>
            <w:tcW w:w="1400" w:type="dxa"/>
            <w:vAlign w:val="bottom"/>
          </w:tcPr>
          <w:p w14:paraId="2EC8542E" w14:textId="77777777" w:rsidR="00616C98" w:rsidRDefault="00616C98"/>
        </w:tc>
        <w:tc>
          <w:tcPr>
            <w:tcW w:w="1500" w:type="dxa"/>
            <w:vAlign w:val="bottom"/>
          </w:tcPr>
          <w:p w14:paraId="56523BCE" w14:textId="77777777" w:rsidR="00616C98" w:rsidRDefault="00616C98"/>
        </w:tc>
        <w:tc>
          <w:tcPr>
            <w:tcW w:w="1360" w:type="dxa"/>
            <w:vAlign w:val="bottom"/>
          </w:tcPr>
          <w:p w14:paraId="2BCD3889" w14:textId="77777777" w:rsidR="00616C98" w:rsidRDefault="00616C98"/>
        </w:tc>
        <w:tc>
          <w:tcPr>
            <w:tcW w:w="1340" w:type="dxa"/>
            <w:vAlign w:val="bottom"/>
          </w:tcPr>
          <w:p w14:paraId="7AFEAC6B" w14:textId="77777777" w:rsidR="00616C98" w:rsidRDefault="00616C98"/>
        </w:tc>
      </w:tr>
      <w:tr w:rsidR="00616C98" w14:paraId="4C222E8D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2DD7A7C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Selic</w:t>
            </w:r>
            <w:proofErr w:type="spellEnd"/>
          </w:p>
        </w:tc>
        <w:tc>
          <w:tcPr>
            <w:tcW w:w="1400" w:type="dxa"/>
            <w:shd w:val="clear" w:color="auto" w:fill="F7F7F7"/>
            <w:vAlign w:val="bottom"/>
          </w:tcPr>
          <w:p w14:paraId="454B57B4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76705DE4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4FCEFB4C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528B7C08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47140FD8" w14:textId="77777777">
        <w:trPr>
          <w:trHeight w:val="350"/>
        </w:trPr>
        <w:tc>
          <w:tcPr>
            <w:tcW w:w="2400" w:type="dxa"/>
            <w:vAlign w:val="bottom"/>
          </w:tcPr>
          <w:p w14:paraId="5660A36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Spread Over Treasury</w:t>
            </w:r>
          </w:p>
        </w:tc>
        <w:tc>
          <w:tcPr>
            <w:tcW w:w="1400" w:type="dxa"/>
            <w:vAlign w:val="bottom"/>
          </w:tcPr>
          <w:p w14:paraId="546A5C0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500" w:type="dxa"/>
            <w:vAlign w:val="bottom"/>
          </w:tcPr>
          <w:p w14:paraId="0F591A5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68542C02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00292F9B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F7CE007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67B0B6B2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Industrial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015DC21B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500" w:type="dxa"/>
            <w:shd w:val="clear" w:color="auto" w:fill="F7F7F7"/>
            <w:vAlign w:val="bottom"/>
          </w:tcPr>
          <w:p w14:paraId="04EC2775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72B255F8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3E9905B6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5254B0EA" w14:textId="77777777">
        <w:trPr>
          <w:trHeight w:val="239"/>
        </w:trPr>
        <w:tc>
          <w:tcPr>
            <w:tcW w:w="2400" w:type="dxa"/>
            <w:vAlign w:val="bottom"/>
          </w:tcPr>
          <w:p w14:paraId="44AB15E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Ativo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Total</w:t>
            </w:r>
          </w:p>
        </w:tc>
        <w:tc>
          <w:tcPr>
            <w:tcW w:w="1400" w:type="dxa"/>
            <w:vAlign w:val="bottom"/>
          </w:tcPr>
          <w:p w14:paraId="727422F2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14:paraId="6C6D8A8F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14:paraId="41697879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14:paraId="063FA2C9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32081981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1613EE2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Bancos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Estrangeiros</w:t>
            </w:r>
            <w:proofErr w:type="spellEnd"/>
          </w:p>
        </w:tc>
        <w:tc>
          <w:tcPr>
            <w:tcW w:w="1400" w:type="dxa"/>
            <w:shd w:val="clear" w:color="auto" w:fill="F7F7F7"/>
            <w:vAlign w:val="bottom"/>
          </w:tcPr>
          <w:p w14:paraId="15A5272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7BDB4E0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274DDE27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40" w:type="dxa"/>
            <w:shd w:val="clear" w:color="auto" w:fill="F7F7F7"/>
            <w:vAlign w:val="bottom"/>
          </w:tcPr>
          <w:p w14:paraId="71505635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19CF3A2" w14:textId="77777777">
        <w:trPr>
          <w:trHeight w:val="248"/>
        </w:trPr>
        <w:tc>
          <w:tcPr>
            <w:tcW w:w="2400" w:type="dxa"/>
            <w:vAlign w:val="bottom"/>
          </w:tcPr>
          <w:p w14:paraId="7BC7333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Captação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juros</w:t>
            </w:r>
            <w:proofErr w:type="spellEnd"/>
          </w:p>
        </w:tc>
        <w:tc>
          <w:tcPr>
            <w:tcW w:w="1400" w:type="dxa"/>
            <w:vAlign w:val="bottom"/>
          </w:tcPr>
          <w:p w14:paraId="2404BE84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14:paraId="650D9967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vAlign w:val="bottom"/>
          </w:tcPr>
          <w:p w14:paraId="55C3013F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3513BF41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7D896F97" w14:textId="77777777">
        <w:trPr>
          <w:trHeight w:val="108"/>
        </w:trPr>
        <w:tc>
          <w:tcPr>
            <w:tcW w:w="2400" w:type="dxa"/>
            <w:vAlign w:val="bottom"/>
          </w:tcPr>
          <w:p w14:paraId="0D3B7196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vAlign w:val="bottom"/>
          </w:tcPr>
          <w:p w14:paraId="3C8131E7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vAlign w:val="bottom"/>
          </w:tcPr>
          <w:p w14:paraId="43643D6A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Align w:val="bottom"/>
          </w:tcPr>
          <w:p w14:paraId="7794E4D2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340" w:type="dxa"/>
            <w:vAlign w:val="bottom"/>
          </w:tcPr>
          <w:p w14:paraId="261B39E9" w14:textId="77777777" w:rsidR="00616C98" w:rsidRDefault="00616C98">
            <w:pPr>
              <w:rPr>
                <w:sz w:val="9"/>
                <w:szCs w:val="9"/>
              </w:rPr>
            </w:pPr>
          </w:p>
        </w:tc>
      </w:tr>
      <w:tr w:rsidR="00616C98" w14:paraId="24F21FA7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1C8AECC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Compulsório</w:t>
            </w:r>
            <w:proofErr w:type="spellEnd"/>
          </w:p>
        </w:tc>
        <w:tc>
          <w:tcPr>
            <w:tcW w:w="1400" w:type="dxa"/>
            <w:shd w:val="clear" w:color="auto" w:fill="F7F7F7"/>
            <w:vAlign w:val="bottom"/>
          </w:tcPr>
          <w:p w14:paraId="18AAE1D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6EA5DFFF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6C8F280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4AFE9DA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43040FED" w14:textId="77777777">
        <w:trPr>
          <w:trHeight w:val="219"/>
        </w:trPr>
        <w:tc>
          <w:tcPr>
            <w:tcW w:w="2400" w:type="dxa"/>
            <w:vAlign w:val="bottom"/>
          </w:tcPr>
          <w:p w14:paraId="77B50E4D" w14:textId="77777777" w:rsidR="00616C98" w:rsidRDefault="00536FEA">
            <w:pPr>
              <w:spacing w:line="219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Crescimento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PIB</w:t>
            </w:r>
          </w:p>
        </w:tc>
        <w:tc>
          <w:tcPr>
            <w:tcW w:w="1400" w:type="dxa"/>
            <w:vAlign w:val="bottom"/>
          </w:tcPr>
          <w:p w14:paraId="77F2887F" w14:textId="77777777" w:rsidR="00616C98" w:rsidRDefault="00616C98">
            <w:pPr>
              <w:rPr>
                <w:sz w:val="19"/>
                <w:szCs w:val="19"/>
              </w:rPr>
            </w:pPr>
          </w:p>
        </w:tc>
        <w:tc>
          <w:tcPr>
            <w:tcW w:w="1500" w:type="dxa"/>
            <w:vAlign w:val="bottom"/>
          </w:tcPr>
          <w:p w14:paraId="2E6B58F6" w14:textId="77777777" w:rsidR="00616C98" w:rsidRDefault="00536FEA">
            <w:pPr>
              <w:spacing w:line="219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60" w:type="dxa"/>
            <w:vAlign w:val="bottom"/>
          </w:tcPr>
          <w:p w14:paraId="6740B3B3" w14:textId="77777777" w:rsidR="00616C98" w:rsidRDefault="00536FEA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383ACE2B" w14:textId="77777777" w:rsidR="00616C98" w:rsidRDefault="00616C98">
            <w:pPr>
              <w:rPr>
                <w:sz w:val="19"/>
                <w:szCs w:val="19"/>
              </w:rPr>
            </w:pPr>
          </w:p>
        </w:tc>
      </w:tr>
      <w:tr w:rsidR="00616C98" w14:paraId="58503C5A" w14:textId="77777777">
        <w:trPr>
          <w:trHeight w:val="254"/>
        </w:trPr>
        <w:tc>
          <w:tcPr>
            <w:tcW w:w="2400" w:type="dxa"/>
            <w:vAlign w:val="bottom"/>
          </w:tcPr>
          <w:p w14:paraId="0DE3DBC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Industrial</w:t>
            </w:r>
          </w:p>
        </w:tc>
        <w:tc>
          <w:tcPr>
            <w:tcW w:w="1400" w:type="dxa"/>
            <w:vAlign w:val="bottom"/>
          </w:tcPr>
          <w:p w14:paraId="7974261B" w14:textId="77777777" w:rsidR="00616C98" w:rsidRDefault="00616C98"/>
        </w:tc>
        <w:tc>
          <w:tcPr>
            <w:tcW w:w="1500" w:type="dxa"/>
            <w:vAlign w:val="bottom"/>
          </w:tcPr>
          <w:p w14:paraId="77E6C374" w14:textId="77777777" w:rsidR="00616C98" w:rsidRDefault="00616C98"/>
        </w:tc>
        <w:tc>
          <w:tcPr>
            <w:tcW w:w="1360" w:type="dxa"/>
            <w:vAlign w:val="bottom"/>
          </w:tcPr>
          <w:p w14:paraId="6AE53DD6" w14:textId="77777777" w:rsidR="00616C98" w:rsidRDefault="00616C98"/>
        </w:tc>
        <w:tc>
          <w:tcPr>
            <w:tcW w:w="1340" w:type="dxa"/>
            <w:vAlign w:val="bottom"/>
          </w:tcPr>
          <w:p w14:paraId="77822EF4" w14:textId="77777777" w:rsidR="00616C98" w:rsidRDefault="00616C98"/>
        </w:tc>
      </w:tr>
      <w:tr w:rsidR="00616C98" w14:paraId="6C7EA0B2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19283053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IPCA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35D29BA5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6BA9EB52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70B59595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01386B7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6B082D82" w14:textId="77777777">
        <w:trPr>
          <w:trHeight w:val="239"/>
        </w:trPr>
        <w:tc>
          <w:tcPr>
            <w:tcW w:w="2400" w:type="dxa"/>
            <w:vAlign w:val="bottom"/>
          </w:tcPr>
          <w:p w14:paraId="50E7B3E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Liquidez</w:t>
            </w:r>
            <w:proofErr w:type="spellEnd"/>
          </w:p>
        </w:tc>
        <w:tc>
          <w:tcPr>
            <w:tcW w:w="1400" w:type="dxa"/>
            <w:vAlign w:val="bottom"/>
          </w:tcPr>
          <w:p w14:paraId="63EE08EC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14:paraId="3DD93BAC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14:paraId="51D30B9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14:paraId="286FFB4B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24B01C58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33C6B61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Market Share</w:t>
            </w:r>
          </w:p>
        </w:tc>
        <w:tc>
          <w:tcPr>
            <w:tcW w:w="1400" w:type="dxa"/>
            <w:shd w:val="clear" w:color="auto" w:fill="F7F7F7"/>
            <w:vAlign w:val="bottom"/>
          </w:tcPr>
          <w:p w14:paraId="69442628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7678C743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1281436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0403E68B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07204AB2" w14:textId="77777777">
        <w:trPr>
          <w:trHeight w:val="350"/>
        </w:trPr>
        <w:tc>
          <w:tcPr>
            <w:tcW w:w="2400" w:type="dxa"/>
            <w:vAlign w:val="bottom"/>
          </w:tcPr>
          <w:p w14:paraId="133C1824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Receita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Serviços</w:t>
            </w:r>
            <w:proofErr w:type="spellEnd"/>
          </w:p>
        </w:tc>
        <w:tc>
          <w:tcPr>
            <w:tcW w:w="1400" w:type="dxa"/>
            <w:vAlign w:val="bottom"/>
          </w:tcPr>
          <w:p w14:paraId="0376CB17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F59D2B2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60" w:type="dxa"/>
            <w:vAlign w:val="bottom"/>
          </w:tcPr>
          <w:p w14:paraId="33F4F059" w14:textId="77777777" w:rsidR="00616C98" w:rsidRDefault="00536FE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1340" w:type="dxa"/>
            <w:vAlign w:val="bottom"/>
          </w:tcPr>
          <w:p w14:paraId="56B55F92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2747A786" w14:textId="77777777">
        <w:trPr>
          <w:trHeight w:val="245"/>
        </w:trPr>
        <w:tc>
          <w:tcPr>
            <w:tcW w:w="2400" w:type="dxa"/>
            <w:shd w:val="clear" w:color="auto" w:fill="F7F7F7"/>
            <w:vAlign w:val="bottom"/>
          </w:tcPr>
          <w:p w14:paraId="7CDE3C4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Risco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Crédito</w:t>
            </w:r>
            <w:proofErr w:type="spellEnd"/>
          </w:p>
        </w:tc>
        <w:tc>
          <w:tcPr>
            <w:tcW w:w="1400" w:type="dxa"/>
            <w:shd w:val="clear" w:color="auto" w:fill="F7F7F7"/>
            <w:vAlign w:val="bottom"/>
          </w:tcPr>
          <w:p w14:paraId="74BBFAD6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6A92CBAA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F7F7F7"/>
            <w:vAlign w:val="bottom"/>
          </w:tcPr>
          <w:p w14:paraId="1C9C3691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2FE60B2E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06B46A0B" w14:textId="77777777">
        <w:trPr>
          <w:trHeight w:val="239"/>
        </w:trPr>
        <w:tc>
          <w:tcPr>
            <w:tcW w:w="2400" w:type="dxa"/>
            <w:vAlign w:val="bottom"/>
          </w:tcPr>
          <w:p w14:paraId="02F281E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Risco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Juros</w:t>
            </w:r>
            <w:proofErr w:type="spellEnd"/>
          </w:p>
        </w:tc>
        <w:tc>
          <w:tcPr>
            <w:tcW w:w="1400" w:type="dxa"/>
            <w:vAlign w:val="bottom"/>
          </w:tcPr>
          <w:p w14:paraId="2C6EDDB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14:paraId="343CFBB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14:paraId="22928A55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bottom"/>
          </w:tcPr>
          <w:p w14:paraId="6AD19E57" w14:textId="77777777" w:rsidR="00616C98" w:rsidRDefault="00536FE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0463DD62" w14:textId="77777777">
        <w:trPr>
          <w:trHeight w:val="239"/>
        </w:trPr>
        <w:tc>
          <w:tcPr>
            <w:tcW w:w="2400" w:type="dxa"/>
            <w:shd w:val="clear" w:color="auto" w:fill="F7F7F7"/>
            <w:vAlign w:val="bottom"/>
          </w:tcPr>
          <w:p w14:paraId="5254D3F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Volatilidade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Selic</w:t>
            </w:r>
            <w:proofErr w:type="spellEnd"/>
          </w:p>
        </w:tc>
        <w:tc>
          <w:tcPr>
            <w:tcW w:w="1400" w:type="dxa"/>
            <w:shd w:val="clear" w:color="auto" w:fill="F7F7F7"/>
            <w:vAlign w:val="bottom"/>
          </w:tcPr>
          <w:p w14:paraId="1B550F90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7F7F7"/>
            <w:vAlign w:val="bottom"/>
          </w:tcPr>
          <w:p w14:paraId="2942D6D0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60" w:type="dxa"/>
            <w:shd w:val="clear" w:color="auto" w:fill="F7F7F7"/>
            <w:vAlign w:val="bottom"/>
          </w:tcPr>
          <w:p w14:paraId="0437B8B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7F7F7"/>
            <w:vAlign w:val="bottom"/>
          </w:tcPr>
          <w:p w14:paraId="68B50A95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6DE6331C" w14:textId="77777777">
        <w:trPr>
          <w:trHeight w:val="41"/>
        </w:trPr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0630B79F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600F906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E5E1FBD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14:paraId="3BF47738" w14:textId="77777777" w:rsidR="00616C98" w:rsidRDefault="00616C98">
            <w:pPr>
              <w:rPr>
                <w:sz w:val="3"/>
                <w:szCs w:val="3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14:paraId="2C8E65DA" w14:textId="77777777" w:rsidR="00616C98" w:rsidRDefault="00616C98">
            <w:pPr>
              <w:rPr>
                <w:sz w:val="3"/>
                <w:szCs w:val="3"/>
              </w:rPr>
            </w:pPr>
          </w:p>
        </w:tc>
      </w:tr>
    </w:tbl>
    <w:p w14:paraId="3343ADFC" w14:textId="77777777" w:rsidR="00616C98" w:rsidRDefault="00616C98">
      <w:pPr>
        <w:spacing w:line="311" w:lineRule="exact"/>
        <w:rPr>
          <w:sz w:val="20"/>
          <w:szCs w:val="20"/>
        </w:rPr>
      </w:pPr>
    </w:p>
    <w:p w14:paraId="46767D47" w14:textId="77777777" w:rsidR="00616C98" w:rsidRPr="00921310" w:rsidRDefault="00536FEA">
      <w:pPr>
        <w:ind w:right="-23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a partir das fontes citadas</w:t>
      </w:r>
    </w:p>
    <w:p w14:paraId="4AB0F9B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269A58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A00B631" w14:textId="77777777" w:rsidR="00616C98" w:rsidRPr="00921310" w:rsidRDefault="00616C98">
      <w:pPr>
        <w:spacing w:line="248" w:lineRule="exact"/>
        <w:rPr>
          <w:sz w:val="20"/>
          <w:szCs w:val="20"/>
          <w:lang w:val="pt-BR"/>
        </w:rPr>
      </w:pPr>
    </w:p>
    <w:p w14:paraId="785A3078" w14:textId="77777777" w:rsidR="00616C98" w:rsidRPr="00606A2A" w:rsidRDefault="00536FEA">
      <w:pPr>
        <w:spacing w:line="431" w:lineRule="auto"/>
        <w:ind w:left="260" w:right="40"/>
        <w:jc w:val="both"/>
        <w:rPr>
          <w:rFonts w:ascii="Arial" w:hAnsi="Arial" w:cs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direta com o spread </w:t>
      </w:r>
      <w:proofErr w:type="spellStart"/>
      <w:r w:rsidRPr="00606A2A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. Em três estudos que avaliaram impostos indiretos e receita de serviços foi encontrada relação direta com o spread </w:t>
      </w:r>
      <w:proofErr w:type="spellStart"/>
      <w:r w:rsidRPr="00606A2A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606A2A">
        <w:rPr>
          <w:rFonts w:ascii="Arial" w:eastAsia="Arial" w:hAnsi="Arial" w:cs="Arial"/>
          <w:sz w:val="24"/>
          <w:szCs w:val="24"/>
          <w:lang w:val="pt-BR"/>
        </w:rPr>
        <w:t>.</w:t>
      </w:r>
    </w:p>
    <w:p w14:paraId="3702650E" w14:textId="77777777" w:rsidR="00616C98" w:rsidRPr="00606A2A" w:rsidRDefault="00616C98">
      <w:pPr>
        <w:spacing w:line="85" w:lineRule="exact"/>
        <w:rPr>
          <w:rFonts w:ascii="Arial" w:hAnsi="Arial" w:cs="Arial"/>
          <w:sz w:val="24"/>
          <w:szCs w:val="24"/>
          <w:lang w:val="pt-BR"/>
        </w:rPr>
      </w:pPr>
    </w:p>
    <w:p w14:paraId="71EB8E7E" w14:textId="7332C653" w:rsidR="00616C98" w:rsidRPr="00606A2A" w:rsidRDefault="00536FEA" w:rsidP="00606A2A">
      <w:pPr>
        <w:spacing w:line="418" w:lineRule="auto"/>
        <w:ind w:left="260" w:right="40" w:firstLine="4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Ainda analisando a </w:t>
      </w:r>
      <w:hyperlink w:anchor="page29">
        <w:r w:rsidRPr="00606A2A">
          <w:rPr>
            <w:rFonts w:ascii="Arial" w:eastAsia="Arial" w:hAnsi="Arial" w:cs="Arial"/>
            <w:sz w:val="24"/>
            <w:szCs w:val="24"/>
            <w:lang w:val="pt-BR"/>
          </w:rPr>
          <w:t xml:space="preserve">Tabela 5 </w:t>
        </w:r>
      </w:hyperlink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e a </w:t>
      </w:r>
      <w:hyperlink w:anchor="page30">
        <w:r w:rsidRPr="00606A2A">
          <w:rPr>
            <w:rFonts w:ascii="Arial" w:eastAsia="Arial" w:hAnsi="Arial" w:cs="Arial"/>
            <w:sz w:val="24"/>
            <w:szCs w:val="24"/>
            <w:lang w:val="pt-BR"/>
          </w:rPr>
          <w:t xml:space="preserve">Tabela 6, </w:t>
        </w:r>
      </w:hyperlink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dois estudos chegaram a resultados diferentes para os efeitos da volatilidade da Selic no spread </w:t>
      </w:r>
      <w:proofErr w:type="spellStart"/>
      <w:r w:rsidRPr="00606A2A">
        <w:rPr>
          <w:rFonts w:ascii="Arial" w:eastAsia="Arial" w:hAnsi="Arial" w:cs="Arial"/>
          <w:sz w:val="24"/>
          <w:szCs w:val="24"/>
          <w:lang w:val="pt-BR"/>
        </w:rPr>
        <w:t>ex-ante</w:t>
      </w:r>
      <w:proofErr w:type="spellEnd"/>
      <w:r w:rsidRPr="00606A2A">
        <w:rPr>
          <w:rFonts w:ascii="Arial" w:eastAsia="Arial" w:hAnsi="Arial" w:cs="Arial"/>
          <w:sz w:val="24"/>
          <w:szCs w:val="24"/>
          <w:lang w:val="pt-BR"/>
        </w:rPr>
        <w:t>. Os efeitos do IPCA foram testados em três estudos, os dois mais recentes encontraram uma relação indireta com a variável dependente. Em três estudos que examinaram o IGP, dois encontram relação direta, sendo que um deles foi repetido em período anterior e encontrou relação indireta.</w:t>
      </w:r>
    </w:p>
    <w:p w14:paraId="74C671C1" w14:textId="77777777" w:rsidR="00616C98" w:rsidRPr="00606A2A" w:rsidRDefault="00616C98">
      <w:pPr>
        <w:spacing w:line="105" w:lineRule="exact"/>
        <w:rPr>
          <w:rFonts w:ascii="Arial" w:hAnsi="Arial" w:cs="Arial"/>
          <w:sz w:val="24"/>
          <w:szCs w:val="24"/>
          <w:lang w:val="pt-BR"/>
        </w:rPr>
      </w:pPr>
    </w:p>
    <w:p w14:paraId="7C06EE39" w14:textId="77777777" w:rsidR="00616C98" w:rsidRPr="00606A2A" w:rsidRDefault="00536FEA" w:rsidP="00606A2A">
      <w:pPr>
        <w:spacing w:line="447" w:lineRule="auto"/>
        <w:ind w:left="260" w:firstLine="460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hyperlink w:anchor="page30">
        <w:r w:rsidRPr="00606A2A">
          <w:rPr>
            <w:rFonts w:ascii="Arial" w:eastAsia="Arial" w:hAnsi="Arial" w:cs="Arial"/>
            <w:sz w:val="24"/>
            <w:szCs w:val="24"/>
            <w:lang w:val="pt-BR"/>
          </w:rPr>
          <w:t xml:space="preserve">Tabela 7 </w:t>
        </w:r>
      </w:hyperlink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traz o resumo dos estudos empíricos dos determinantes do spread </w:t>
      </w:r>
      <w:proofErr w:type="spellStart"/>
      <w:r w:rsidRPr="00606A2A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606A2A">
        <w:rPr>
          <w:rFonts w:ascii="Arial" w:eastAsia="Arial" w:hAnsi="Arial" w:cs="Arial"/>
          <w:sz w:val="24"/>
          <w:szCs w:val="24"/>
          <w:lang w:val="pt-BR"/>
        </w:rPr>
        <w:t xml:space="preserve"> no Brasil, por meio de modelos econométricos utilizando regressão. Destaca-se que, entre os estudos, dois encontraram significância de influência direta com o grau de</w:t>
      </w:r>
    </w:p>
    <w:p w14:paraId="30EDFD50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106" w:bottom="487" w:left="1440" w:header="0" w:footer="0" w:gutter="0"/>
          <w:cols w:space="720" w:equalWidth="0">
            <w:col w:w="9360"/>
          </w:cols>
        </w:sectPr>
      </w:pPr>
    </w:p>
    <w:p w14:paraId="351BC29A" w14:textId="77777777" w:rsidR="00616C98" w:rsidRPr="00921310" w:rsidRDefault="00536FEA">
      <w:pPr>
        <w:jc w:val="right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29</w:t>
      </w:r>
    </w:p>
    <w:p w14:paraId="05054DF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78BA84F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3C4BA6A" w14:textId="77777777" w:rsidR="00616C98" w:rsidRPr="00921310" w:rsidRDefault="00616C98">
      <w:pPr>
        <w:spacing w:line="284" w:lineRule="exact"/>
        <w:rPr>
          <w:sz w:val="20"/>
          <w:szCs w:val="20"/>
          <w:lang w:val="pt-BR"/>
        </w:rPr>
      </w:pPr>
    </w:p>
    <w:p w14:paraId="2D303493" w14:textId="77777777" w:rsidR="00616C98" w:rsidRPr="00921310" w:rsidRDefault="00536FEA">
      <w:pPr>
        <w:ind w:left="11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Tabela 6 – Resumo de estudos sobre o spread </w:t>
      </w:r>
      <w:proofErr w:type="spellStart"/>
      <w:r w:rsidRPr="00921310">
        <w:rPr>
          <w:rFonts w:ascii="Arial" w:eastAsia="Arial" w:hAnsi="Arial" w:cs="Arial"/>
          <w:lang w:val="pt-BR"/>
        </w:rPr>
        <w:t>ex-ante</w:t>
      </w:r>
      <w:proofErr w:type="spellEnd"/>
      <w:r w:rsidRPr="00921310">
        <w:rPr>
          <w:rFonts w:ascii="Arial" w:eastAsia="Arial" w:hAnsi="Arial" w:cs="Arial"/>
          <w:lang w:val="pt-BR"/>
        </w:rPr>
        <w:t xml:space="preserve"> no Brasil — Parte 2</w:t>
      </w:r>
    </w:p>
    <w:p w14:paraId="2D5DAA7E" w14:textId="77777777" w:rsidR="00616C98" w:rsidRPr="00921310" w:rsidRDefault="00536FEA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20B63395" wp14:editId="08E5A383">
                <wp:simplePos x="0" y="0"/>
                <wp:positionH relativeFrom="column">
                  <wp:posOffset>381635</wp:posOffset>
                </wp:positionH>
                <wp:positionV relativeFrom="paragraph">
                  <wp:posOffset>332105</wp:posOffset>
                </wp:positionV>
                <wp:extent cx="5287010" cy="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7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9C5AE" id="Shape 102" o:spid="_x0000_s1026" style="position:absolute;z-index:-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26.15pt" to="446.3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" o:allowincell="f" filled="t" strokeweight=".33019mm">
                <v:stroke joinstyle="miter"/>
                <o:lock v:ext="edit" shapetype="f"/>
              </v:line>
            </w:pict>
          </mc:Fallback>
        </mc:AlternateContent>
      </w:r>
    </w:p>
    <w:p w14:paraId="7D627B5C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6238596" w14:textId="77777777" w:rsidR="00616C98" w:rsidRPr="00921310" w:rsidRDefault="00616C98">
      <w:pPr>
        <w:spacing w:line="357" w:lineRule="exact"/>
        <w:rPr>
          <w:sz w:val="20"/>
          <w:szCs w:val="20"/>
          <w:lang w:val="pt-BR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740"/>
        <w:gridCol w:w="2060"/>
        <w:gridCol w:w="2020"/>
      </w:tblGrid>
      <w:tr w:rsidR="00616C98" w14:paraId="62A357F1" w14:textId="77777777">
        <w:trPr>
          <w:trHeight w:val="239"/>
        </w:trPr>
        <w:tc>
          <w:tcPr>
            <w:tcW w:w="2500" w:type="dxa"/>
            <w:vAlign w:val="bottom"/>
          </w:tcPr>
          <w:p w14:paraId="5BC8AD6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Variável</w:t>
            </w:r>
            <w:proofErr w:type="spellEnd"/>
          </w:p>
        </w:tc>
        <w:tc>
          <w:tcPr>
            <w:tcW w:w="1740" w:type="dxa"/>
            <w:vAlign w:val="bottom"/>
          </w:tcPr>
          <w:p w14:paraId="3CB1F19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OREIRO et al.</w:t>
            </w:r>
          </w:p>
        </w:tc>
        <w:tc>
          <w:tcPr>
            <w:tcW w:w="2060" w:type="dxa"/>
            <w:vAlign w:val="bottom"/>
          </w:tcPr>
          <w:p w14:paraId="118DC9CF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DURIGAN (2018)</w:t>
            </w:r>
          </w:p>
        </w:tc>
        <w:tc>
          <w:tcPr>
            <w:tcW w:w="2020" w:type="dxa"/>
            <w:vAlign w:val="bottom"/>
          </w:tcPr>
          <w:p w14:paraId="0783B42A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ARONOVICH</w:t>
            </w:r>
          </w:p>
        </w:tc>
      </w:tr>
      <w:tr w:rsidR="00616C98" w14:paraId="4962CA86" w14:textId="77777777">
        <w:trPr>
          <w:trHeight w:val="246"/>
        </w:trPr>
        <w:tc>
          <w:tcPr>
            <w:tcW w:w="2500" w:type="dxa"/>
            <w:vAlign w:val="bottom"/>
          </w:tcPr>
          <w:p w14:paraId="2F71AA98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36AA4E3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(2006)</w:t>
            </w:r>
          </w:p>
        </w:tc>
        <w:tc>
          <w:tcPr>
            <w:tcW w:w="2060" w:type="dxa"/>
            <w:vAlign w:val="bottom"/>
          </w:tcPr>
          <w:p w14:paraId="3E87EC13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14:paraId="7F78690B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(1994)</w:t>
            </w:r>
          </w:p>
        </w:tc>
      </w:tr>
      <w:tr w:rsidR="00616C98" w14:paraId="48EBAF95" w14:textId="77777777">
        <w:trPr>
          <w:trHeight w:val="57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6E005683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1E03C5A5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11C20DB5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14:paraId="5C948629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555AEBDD" w14:textId="77777777">
        <w:trPr>
          <w:trHeight w:val="59"/>
        </w:trPr>
        <w:tc>
          <w:tcPr>
            <w:tcW w:w="2500" w:type="dxa"/>
            <w:vAlign w:val="bottom"/>
          </w:tcPr>
          <w:p w14:paraId="14BBB50F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vAlign w:val="bottom"/>
          </w:tcPr>
          <w:p w14:paraId="001DB055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vAlign w:val="bottom"/>
          </w:tcPr>
          <w:p w14:paraId="0E0262FB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20" w:type="dxa"/>
            <w:vAlign w:val="bottom"/>
          </w:tcPr>
          <w:p w14:paraId="0C9BF035" w14:textId="77777777" w:rsidR="00616C98" w:rsidRDefault="00616C98">
            <w:pPr>
              <w:rPr>
                <w:sz w:val="5"/>
                <w:szCs w:val="5"/>
              </w:rPr>
            </w:pPr>
          </w:p>
        </w:tc>
      </w:tr>
      <w:tr w:rsidR="00616C98" w14:paraId="5AEE7FB0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1C175BA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Selic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4724D87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60" w:type="dxa"/>
            <w:shd w:val="clear" w:color="auto" w:fill="F7F7F7"/>
            <w:vAlign w:val="bottom"/>
          </w:tcPr>
          <w:p w14:paraId="6B90EDD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32009204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70EB6471" w14:textId="77777777">
        <w:trPr>
          <w:trHeight w:val="239"/>
        </w:trPr>
        <w:tc>
          <w:tcPr>
            <w:tcW w:w="2500" w:type="dxa"/>
            <w:vAlign w:val="bottom"/>
          </w:tcPr>
          <w:p w14:paraId="0AA573C8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Produto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Industrial</w:t>
            </w:r>
          </w:p>
        </w:tc>
        <w:tc>
          <w:tcPr>
            <w:tcW w:w="1740" w:type="dxa"/>
            <w:vAlign w:val="bottom"/>
          </w:tcPr>
          <w:p w14:paraId="08578844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60" w:type="dxa"/>
            <w:vAlign w:val="bottom"/>
          </w:tcPr>
          <w:p w14:paraId="21134C8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14:paraId="7C6CB1BC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01E9BE7B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117939A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Atividade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Econômica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72A5F6E9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63FE45C6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F7F7F7"/>
            <w:vAlign w:val="bottom"/>
          </w:tcPr>
          <w:p w14:paraId="2CC7A3F5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512552FE" w14:textId="77777777">
        <w:trPr>
          <w:trHeight w:val="239"/>
        </w:trPr>
        <w:tc>
          <w:tcPr>
            <w:tcW w:w="2500" w:type="dxa"/>
            <w:vAlign w:val="bottom"/>
          </w:tcPr>
          <w:p w14:paraId="7F3D2B4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Desemprego</w:t>
            </w:r>
            <w:proofErr w:type="spellEnd"/>
          </w:p>
        </w:tc>
        <w:tc>
          <w:tcPr>
            <w:tcW w:w="1740" w:type="dxa"/>
            <w:vAlign w:val="bottom"/>
          </w:tcPr>
          <w:p w14:paraId="68B33923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EA3D08D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2D848D16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4947A0B8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1FEDB77D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EMBI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7DA4E862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3A73FDB9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0ED9817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73EBF089" w14:textId="77777777">
        <w:trPr>
          <w:trHeight w:val="350"/>
        </w:trPr>
        <w:tc>
          <w:tcPr>
            <w:tcW w:w="2500" w:type="dxa"/>
            <w:vAlign w:val="bottom"/>
          </w:tcPr>
          <w:p w14:paraId="5BED966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Inadimplência</w:t>
            </w:r>
            <w:proofErr w:type="spellEnd"/>
          </w:p>
        </w:tc>
        <w:tc>
          <w:tcPr>
            <w:tcW w:w="1740" w:type="dxa"/>
            <w:vAlign w:val="bottom"/>
          </w:tcPr>
          <w:p w14:paraId="44B0966F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14:paraId="4587FB10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0CB76D62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5806C3ED" w14:textId="77777777">
        <w:trPr>
          <w:trHeight w:val="242"/>
        </w:trPr>
        <w:tc>
          <w:tcPr>
            <w:tcW w:w="2500" w:type="dxa"/>
            <w:shd w:val="clear" w:color="auto" w:fill="F7F7F7"/>
            <w:vAlign w:val="bottom"/>
          </w:tcPr>
          <w:p w14:paraId="3D77B0DB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Índice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Volume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Vendas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33C8896A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2F4C88C4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26279834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4BB12018" w14:textId="77777777">
        <w:trPr>
          <w:trHeight w:val="262"/>
        </w:trPr>
        <w:tc>
          <w:tcPr>
            <w:tcW w:w="2500" w:type="dxa"/>
            <w:shd w:val="clear" w:color="auto" w:fill="F7F7F7"/>
            <w:vAlign w:val="bottom"/>
          </w:tcPr>
          <w:p w14:paraId="16974E6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Varejo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45A800E3" w14:textId="77777777" w:rsidR="00616C98" w:rsidRDefault="00616C98"/>
        </w:tc>
        <w:tc>
          <w:tcPr>
            <w:tcW w:w="2060" w:type="dxa"/>
            <w:shd w:val="clear" w:color="auto" w:fill="F7F7F7"/>
            <w:vAlign w:val="bottom"/>
          </w:tcPr>
          <w:p w14:paraId="5936F023" w14:textId="77777777" w:rsidR="00616C98" w:rsidRDefault="00616C98"/>
        </w:tc>
        <w:tc>
          <w:tcPr>
            <w:tcW w:w="2020" w:type="dxa"/>
            <w:shd w:val="clear" w:color="auto" w:fill="F7F7F7"/>
            <w:vAlign w:val="bottom"/>
          </w:tcPr>
          <w:p w14:paraId="2BA7493B" w14:textId="77777777" w:rsidR="00616C98" w:rsidRDefault="00616C98"/>
        </w:tc>
      </w:tr>
      <w:tr w:rsidR="00616C98" w14:paraId="079D3F95" w14:textId="77777777">
        <w:trPr>
          <w:trHeight w:val="239"/>
        </w:trPr>
        <w:tc>
          <w:tcPr>
            <w:tcW w:w="2500" w:type="dxa"/>
            <w:vAlign w:val="bottom"/>
          </w:tcPr>
          <w:p w14:paraId="6529136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IPCA</w:t>
            </w:r>
          </w:p>
        </w:tc>
        <w:tc>
          <w:tcPr>
            <w:tcW w:w="1740" w:type="dxa"/>
            <w:vAlign w:val="bottom"/>
          </w:tcPr>
          <w:p w14:paraId="73D96832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67F3EF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vAlign w:val="bottom"/>
          </w:tcPr>
          <w:p w14:paraId="0A9EC2A1" w14:textId="77777777" w:rsidR="00616C98" w:rsidRDefault="00536FEA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576E58A3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369CE73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IPI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bcd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3C5FB3CD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3E81927E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0BDDCF8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424EF8F7" w14:textId="77777777">
        <w:trPr>
          <w:trHeight w:val="248"/>
        </w:trPr>
        <w:tc>
          <w:tcPr>
            <w:tcW w:w="2500" w:type="dxa"/>
            <w:vAlign w:val="bottom"/>
          </w:tcPr>
          <w:p w14:paraId="3F4B37B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IPI Bens de Capital</w:t>
            </w:r>
          </w:p>
        </w:tc>
        <w:tc>
          <w:tcPr>
            <w:tcW w:w="1740" w:type="dxa"/>
            <w:vAlign w:val="bottom"/>
          </w:tcPr>
          <w:p w14:paraId="43A51A6F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vAlign w:val="bottom"/>
          </w:tcPr>
          <w:p w14:paraId="2FF3DB95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393BB301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274227EC" w14:textId="77777777">
        <w:trPr>
          <w:trHeight w:val="108"/>
        </w:trPr>
        <w:tc>
          <w:tcPr>
            <w:tcW w:w="2500" w:type="dxa"/>
            <w:vAlign w:val="bottom"/>
          </w:tcPr>
          <w:p w14:paraId="6AB20022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vAlign w:val="bottom"/>
          </w:tcPr>
          <w:p w14:paraId="49BC017A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60" w:type="dxa"/>
            <w:vAlign w:val="bottom"/>
          </w:tcPr>
          <w:p w14:paraId="4C917917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20" w:type="dxa"/>
            <w:vAlign w:val="bottom"/>
          </w:tcPr>
          <w:p w14:paraId="03DF440C" w14:textId="77777777" w:rsidR="00616C98" w:rsidRDefault="00616C98">
            <w:pPr>
              <w:rPr>
                <w:sz w:val="9"/>
                <w:szCs w:val="9"/>
              </w:rPr>
            </w:pPr>
          </w:p>
        </w:tc>
      </w:tr>
      <w:tr w:rsidR="00616C98" w14:paraId="6DA78BFF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30025EF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IPI Bens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Consumo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66027948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07F39E8B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2815F6BD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3CC3080A" w14:textId="77777777">
        <w:trPr>
          <w:trHeight w:val="239"/>
        </w:trPr>
        <w:tc>
          <w:tcPr>
            <w:tcW w:w="2500" w:type="dxa"/>
            <w:vAlign w:val="bottom"/>
          </w:tcPr>
          <w:p w14:paraId="4FB29F9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IPI Bens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740" w:type="dxa"/>
            <w:vAlign w:val="bottom"/>
          </w:tcPr>
          <w:p w14:paraId="12A11157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822F3E6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7FF3885B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B8F590E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21184093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IPI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bsd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3A72122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45305331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69F44887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6B7B8F0D" w14:textId="77777777">
        <w:trPr>
          <w:trHeight w:val="239"/>
        </w:trPr>
        <w:tc>
          <w:tcPr>
            <w:tcW w:w="2500" w:type="dxa"/>
            <w:vAlign w:val="bottom"/>
          </w:tcPr>
          <w:p w14:paraId="25584B26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IPI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Geral</w:t>
            </w:r>
            <w:proofErr w:type="spellEnd"/>
          </w:p>
        </w:tc>
        <w:tc>
          <w:tcPr>
            <w:tcW w:w="1740" w:type="dxa"/>
            <w:vAlign w:val="bottom"/>
          </w:tcPr>
          <w:p w14:paraId="4747BB35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5E5C842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vAlign w:val="bottom"/>
          </w:tcPr>
          <w:p w14:paraId="7B4043F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279FCC8C" w14:textId="77777777">
        <w:trPr>
          <w:trHeight w:val="239"/>
        </w:trPr>
        <w:tc>
          <w:tcPr>
            <w:tcW w:w="2500" w:type="dxa"/>
            <w:shd w:val="clear" w:color="auto" w:fill="F7F7F7"/>
            <w:vAlign w:val="bottom"/>
          </w:tcPr>
          <w:p w14:paraId="7E2BD48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IPIad</w:t>
            </w:r>
            <w:proofErr w:type="spellEnd"/>
          </w:p>
        </w:tc>
        <w:tc>
          <w:tcPr>
            <w:tcW w:w="1740" w:type="dxa"/>
            <w:shd w:val="clear" w:color="auto" w:fill="F7F7F7"/>
            <w:vAlign w:val="bottom"/>
          </w:tcPr>
          <w:p w14:paraId="7285A4D8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0C11F645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28217C06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1515621" w14:textId="77777777">
        <w:trPr>
          <w:trHeight w:val="350"/>
        </w:trPr>
        <w:tc>
          <w:tcPr>
            <w:tcW w:w="2500" w:type="dxa"/>
            <w:vAlign w:val="bottom"/>
          </w:tcPr>
          <w:p w14:paraId="3876CC9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PIB</w:t>
            </w:r>
          </w:p>
        </w:tc>
        <w:tc>
          <w:tcPr>
            <w:tcW w:w="1740" w:type="dxa"/>
            <w:vAlign w:val="bottom"/>
          </w:tcPr>
          <w:p w14:paraId="40935309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14:paraId="6EE5511D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20" w:type="dxa"/>
            <w:vAlign w:val="bottom"/>
          </w:tcPr>
          <w:p w14:paraId="6E65C55C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2BA3841D" w14:textId="77777777">
        <w:trPr>
          <w:trHeight w:val="245"/>
        </w:trPr>
        <w:tc>
          <w:tcPr>
            <w:tcW w:w="2500" w:type="dxa"/>
            <w:shd w:val="clear" w:color="auto" w:fill="F7F7F7"/>
            <w:vAlign w:val="bottom"/>
          </w:tcPr>
          <w:p w14:paraId="386205A2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Saldo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Carteira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Crédito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RL</w:t>
            </w:r>
          </w:p>
        </w:tc>
        <w:tc>
          <w:tcPr>
            <w:tcW w:w="1740" w:type="dxa"/>
            <w:shd w:val="clear" w:color="auto" w:fill="F7F7F7"/>
            <w:vAlign w:val="bottom"/>
          </w:tcPr>
          <w:p w14:paraId="237EE2EF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shd w:val="clear" w:color="auto" w:fill="F7F7F7"/>
            <w:vAlign w:val="bottom"/>
          </w:tcPr>
          <w:p w14:paraId="55D49E73" w14:textId="77777777" w:rsidR="00616C98" w:rsidRDefault="00536FEA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20" w:type="dxa"/>
            <w:shd w:val="clear" w:color="auto" w:fill="F7F7F7"/>
            <w:vAlign w:val="bottom"/>
          </w:tcPr>
          <w:p w14:paraId="58CF8162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12DA4692" w14:textId="77777777">
        <w:trPr>
          <w:trHeight w:val="248"/>
        </w:trPr>
        <w:tc>
          <w:tcPr>
            <w:tcW w:w="2500" w:type="dxa"/>
            <w:vAlign w:val="bottom"/>
          </w:tcPr>
          <w:p w14:paraId="3B101B83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Volatilidade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Selic</w:t>
            </w:r>
            <w:proofErr w:type="spellEnd"/>
          </w:p>
        </w:tc>
        <w:tc>
          <w:tcPr>
            <w:tcW w:w="1740" w:type="dxa"/>
            <w:vAlign w:val="bottom"/>
          </w:tcPr>
          <w:p w14:paraId="73FC354C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60" w:type="dxa"/>
            <w:vAlign w:val="bottom"/>
          </w:tcPr>
          <w:p w14:paraId="2D95941B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vAlign w:val="bottom"/>
          </w:tcPr>
          <w:p w14:paraId="5E5F8E13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1A6B409E" w14:textId="77777777">
        <w:trPr>
          <w:trHeight w:val="32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5AD21672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8B3F139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3A3A016E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14:paraId="5E55BE1D" w14:textId="77777777" w:rsidR="00616C98" w:rsidRDefault="00616C98">
            <w:pPr>
              <w:rPr>
                <w:sz w:val="2"/>
                <w:szCs w:val="2"/>
              </w:rPr>
            </w:pPr>
          </w:p>
        </w:tc>
      </w:tr>
    </w:tbl>
    <w:p w14:paraId="1F9ABE53" w14:textId="77777777" w:rsidR="00616C98" w:rsidRDefault="00616C98">
      <w:pPr>
        <w:spacing w:line="311" w:lineRule="exact"/>
        <w:rPr>
          <w:sz w:val="20"/>
          <w:szCs w:val="20"/>
        </w:rPr>
      </w:pPr>
    </w:p>
    <w:p w14:paraId="0E84303A" w14:textId="77777777" w:rsidR="00616C98" w:rsidRPr="00921310" w:rsidRDefault="00536FEA">
      <w:pPr>
        <w:ind w:right="-25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a partir das fontes citadas</w:t>
      </w:r>
    </w:p>
    <w:p w14:paraId="003ACBC9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AA87FA9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5D366597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AE42900" w14:textId="77777777" w:rsidR="00616C98" w:rsidRPr="00921310" w:rsidRDefault="00616C98">
      <w:pPr>
        <w:spacing w:line="356" w:lineRule="exact"/>
        <w:rPr>
          <w:sz w:val="20"/>
          <w:szCs w:val="20"/>
          <w:lang w:val="pt-BR"/>
        </w:rPr>
      </w:pPr>
    </w:p>
    <w:p w14:paraId="6E05A1FD" w14:textId="77777777" w:rsidR="00616C98" w:rsidRPr="00921310" w:rsidRDefault="00536FEA">
      <w:pPr>
        <w:ind w:left="16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lang w:val="pt-BR"/>
        </w:rPr>
        <w:t xml:space="preserve">Tabela 7 – Resumo de estudos sobre o spread </w:t>
      </w:r>
      <w:proofErr w:type="spellStart"/>
      <w:r w:rsidRPr="00921310">
        <w:rPr>
          <w:rFonts w:ascii="Arial" w:eastAsia="Arial" w:hAnsi="Arial" w:cs="Arial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lang w:val="pt-BR"/>
        </w:rPr>
        <w:t xml:space="preserve"> no Brasil</w:t>
      </w:r>
    </w:p>
    <w:p w14:paraId="69246191" w14:textId="77777777" w:rsidR="00616C98" w:rsidRPr="00921310" w:rsidRDefault="00536FEA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6CBE9DE5" wp14:editId="67BC5B11">
                <wp:simplePos x="0" y="0"/>
                <wp:positionH relativeFrom="column">
                  <wp:posOffset>381635</wp:posOffset>
                </wp:positionH>
                <wp:positionV relativeFrom="paragraph">
                  <wp:posOffset>332105</wp:posOffset>
                </wp:positionV>
                <wp:extent cx="5287010" cy="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7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8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D6B16" id="Shape 103" o:spid="_x0000_s1026" style="position:absolute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26.15pt" to="446.3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" o:allowincell="f" filled="t" strokeweight=".33019mm">
                <v:stroke joinstyle="miter"/>
                <o:lock v:ext="edit" shapetype="f"/>
              </v:line>
            </w:pict>
          </mc:Fallback>
        </mc:AlternateContent>
      </w:r>
    </w:p>
    <w:p w14:paraId="33BFDED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2D52F9A" w14:textId="77777777" w:rsidR="00616C98" w:rsidRPr="00921310" w:rsidRDefault="00616C98">
      <w:pPr>
        <w:spacing w:line="371" w:lineRule="exact"/>
        <w:rPr>
          <w:sz w:val="20"/>
          <w:szCs w:val="20"/>
          <w:lang w:val="pt-BR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820"/>
        <w:gridCol w:w="2040"/>
        <w:gridCol w:w="2080"/>
      </w:tblGrid>
      <w:tr w:rsidR="00616C98" w14:paraId="31CB59A1" w14:textId="77777777">
        <w:trPr>
          <w:trHeight w:val="239"/>
        </w:trPr>
        <w:tc>
          <w:tcPr>
            <w:tcW w:w="2380" w:type="dxa"/>
            <w:vAlign w:val="bottom"/>
          </w:tcPr>
          <w:p w14:paraId="2790220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Variável</w:t>
            </w:r>
            <w:proofErr w:type="spellEnd"/>
          </w:p>
        </w:tc>
        <w:tc>
          <w:tcPr>
            <w:tcW w:w="1820" w:type="dxa"/>
            <w:vAlign w:val="bottom"/>
          </w:tcPr>
          <w:p w14:paraId="5F77374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GUIMARÃES</w:t>
            </w:r>
          </w:p>
        </w:tc>
        <w:tc>
          <w:tcPr>
            <w:tcW w:w="2040" w:type="dxa"/>
            <w:vAlign w:val="bottom"/>
          </w:tcPr>
          <w:p w14:paraId="7B903724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DANTAS (2012)</w:t>
            </w:r>
          </w:p>
        </w:tc>
        <w:tc>
          <w:tcPr>
            <w:tcW w:w="2080" w:type="dxa"/>
            <w:vAlign w:val="bottom"/>
          </w:tcPr>
          <w:p w14:paraId="66A0618D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ALMEIDA (2013)</w:t>
            </w:r>
          </w:p>
        </w:tc>
      </w:tr>
      <w:tr w:rsidR="00616C98" w14:paraId="117FB1E8" w14:textId="77777777">
        <w:trPr>
          <w:trHeight w:val="246"/>
        </w:trPr>
        <w:tc>
          <w:tcPr>
            <w:tcW w:w="2380" w:type="dxa"/>
            <w:vAlign w:val="bottom"/>
          </w:tcPr>
          <w:p w14:paraId="613A558B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Align w:val="bottom"/>
          </w:tcPr>
          <w:p w14:paraId="15F0B07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(2002)</w:t>
            </w:r>
          </w:p>
        </w:tc>
        <w:tc>
          <w:tcPr>
            <w:tcW w:w="2040" w:type="dxa"/>
            <w:vAlign w:val="bottom"/>
          </w:tcPr>
          <w:p w14:paraId="4DAE2EC0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vAlign w:val="bottom"/>
          </w:tcPr>
          <w:p w14:paraId="2E446912" w14:textId="77777777" w:rsidR="00616C98" w:rsidRDefault="00616C98">
            <w:pPr>
              <w:rPr>
                <w:sz w:val="21"/>
                <w:szCs w:val="21"/>
              </w:rPr>
            </w:pPr>
          </w:p>
        </w:tc>
      </w:tr>
      <w:tr w:rsidR="00616C98" w14:paraId="02903C28" w14:textId="77777777">
        <w:trPr>
          <w:trHeight w:val="57"/>
        </w:trPr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14:paraId="6AD8C701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19575445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4648ABEA" w14:textId="77777777" w:rsidR="00616C98" w:rsidRDefault="00616C98">
            <w:pPr>
              <w:rPr>
                <w:sz w:val="4"/>
                <w:szCs w:val="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6CF80978" w14:textId="77777777" w:rsidR="00616C98" w:rsidRDefault="00616C98">
            <w:pPr>
              <w:rPr>
                <w:sz w:val="4"/>
                <w:szCs w:val="4"/>
              </w:rPr>
            </w:pPr>
          </w:p>
        </w:tc>
      </w:tr>
      <w:tr w:rsidR="00616C98" w14:paraId="2DBCAB3B" w14:textId="77777777">
        <w:trPr>
          <w:trHeight w:val="59"/>
        </w:trPr>
        <w:tc>
          <w:tcPr>
            <w:tcW w:w="2380" w:type="dxa"/>
            <w:vAlign w:val="bottom"/>
          </w:tcPr>
          <w:p w14:paraId="72606BDF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1820" w:type="dxa"/>
            <w:vAlign w:val="bottom"/>
          </w:tcPr>
          <w:p w14:paraId="781743B2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40" w:type="dxa"/>
            <w:vAlign w:val="bottom"/>
          </w:tcPr>
          <w:p w14:paraId="2F8CF3FC" w14:textId="77777777" w:rsidR="00616C98" w:rsidRDefault="00616C98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vAlign w:val="bottom"/>
          </w:tcPr>
          <w:p w14:paraId="4D78C8D0" w14:textId="77777777" w:rsidR="00616C98" w:rsidRDefault="00616C98">
            <w:pPr>
              <w:rPr>
                <w:sz w:val="5"/>
                <w:szCs w:val="5"/>
              </w:rPr>
            </w:pPr>
          </w:p>
        </w:tc>
      </w:tr>
      <w:tr w:rsidR="00616C98" w14:paraId="13CF6CF3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3A01BDD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1820" w:type="dxa"/>
            <w:shd w:val="clear" w:color="auto" w:fill="F7F7F7"/>
            <w:vAlign w:val="bottom"/>
          </w:tcPr>
          <w:p w14:paraId="6FDCBEEA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029500BC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2949EB2A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4AED2057" w14:textId="77777777">
        <w:trPr>
          <w:trHeight w:val="239"/>
        </w:trPr>
        <w:tc>
          <w:tcPr>
            <w:tcW w:w="2380" w:type="dxa"/>
            <w:vAlign w:val="bottom"/>
          </w:tcPr>
          <w:p w14:paraId="179363B9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Impostos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Indiretos</w:t>
            </w:r>
            <w:proofErr w:type="spellEnd"/>
          </w:p>
        </w:tc>
        <w:tc>
          <w:tcPr>
            <w:tcW w:w="1820" w:type="dxa"/>
            <w:vAlign w:val="bottom"/>
          </w:tcPr>
          <w:p w14:paraId="0C656197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14:paraId="285D85DE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14:paraId="26E56F57" w14:textId="77777777" w:rsidR="00616C98" w:rsidRDefault="00536FEA">
            <w:pPr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significativo</w:t>
            </w:r>
            <w:proofErr w:type="spellEnd"/>
          </w:p>
        </w:tc>
      </w:tr>
      <w:tr w:rsidR="00616C98" w14:paraId="7497FB24" w14:textId="77777777">
        <w:trPr>
          <w:trHeight w:val="217"/>
        </w:trPr>
        <w:tc>
          <w:tcPr>
            <w:tcW w:w="2380" w:type="dxa"/>
            <w:shd w:val="clear" w:color="auto" w:fill="F7F7F7"/>
            <w:vAlign w:val="bottom"/>
          </w:tcPr>
          <w:p w14:paraId="05FE8B3E" w14:textId="77777777" w:rsidR="00616C98" w:rsidRDefault="00536FEA">
            <w:pPr>
              <w:spacing w:line="217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Requerimento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113070A4" w14:textId="77777777" w:rsidR="00616C98" w:rsidRDefault="00616C98">
            <w:pPr>
              <w:rPr>
                <w:sz w:val="18"/>
                <w:szCs w:val="18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0A5DF004" w14:textId="77777777" w:rsidR="00616C98" w:rsidRDefault="00616C98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50CD71EA" w14:textId="77777777" w:rsidR="00616C98" w:rsidRDefault="00536FEA">
            <w:pPr>
              <w:spacing w:line="217" w:lineRule="exact"/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6EB9E530" w14:textId="77777777">
        <w:trPr>
          <w:trHeight w:val="262"/>
        </w:trPr>
        <w:tc>
          <w:tcPr>
            <w:tcW w:w="2380" w:type="dxa"/>
            <w:shd w:val="clear" w:color="auto" w:fill="F7F7F7"/>
            <w:vAlign w:val="bottom"/>
          </w:tcPr>
          <w:p w14:paraId="058A8BD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Reserva</w:t>
            </w:r>
            <w:proofErr w:type="spellEnd"/>
          </w:p>
        </w:tc>
        <w:tc>
          <w:tcPr>
            <w:tcW w:w="1820" w:type="dxa"/>
            <w:shd w:val="clear" w:color="auto" w:fill="F7F7F7"/>
            <w:vAlign w:val="bottom"/>
          </w:tcPr>
          <w:p w14:paraId="2F228E98" w14:textId="77777777" w:rsidR="00616C98" w:rsidRDefault="00616C98"/>
        </w:tc>
        <w:tc>
          <w:tcPr>
            <w:tcW w:w="2040" w:type="dxa"/>
            <w:shd w:val="clear" w:color="auto" w:fill="F7F7F7"/>
            <w:vAlign w:val="bottom"/>
          </w:tcPr>
          <w:p w14:paraId="5BC52380" w14:textId="77777777" w:rsidR="00616C98" w:rsidRDefault="00616C98"/>
        </w:tc>
        <w:tc>
          <w:tcPr>
            <w:tcW w:w="2080" w:type="dxa"/>
            <w:shd w:val="clear" w:color="auto" w:fill="F7F7F7"/>
            <w:vAlign w:val="bottom"/>
          </w:tcPr>
          <w:p w14:paraId="34EFCDE0" w14:textId="77777777" w:rsidR="00616C98" w:rsidRDefault="00616C98"/>
        </w:tc>
      </w:tr>
      <w:tr w:rsidR="00616C98" w14:paraId="16359FAC" w14:textId="77777777">
        <w:trPr>
          <w:trHeight w:val="239"/>
        </w:trPr>
        <w:tc>
          <w:tcPr>
            <w:tcW w:w="2380" w:type="dxa"/>
            <w:vAlign w:val="bottom"/>
          </w:tcPr>
          <w:p w14:paraId="6C9A41F8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Atividade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Econômica</w:t>
            </w:r>
            <w:proofErr w:type="spellEnd"/>
          </w:p>
        </w:tc>
        <w:tc>
          <w:tcPr>
            <w:tcW w:w="1820" w:type="dxa"/>
            <w:vAlign w:val="bottom"/>
          </w:tcPr>
          <w:p w14:paraId="74E1B7B5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14:paraId="12519B42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80" w:type="dxa"/>
            <w:vAlign w:val="bottom"/>
          </w:tcPr>
          <w:p w14:paraId="5FBDFA3B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6846F280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223B5517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Bancos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Estrangeiros</w:t>
            </w:r>
            <w:proofErr w:type="spellEnd"/>
          </w:p>
        </w:tc>
        <w:tc>
          <w:tcPr>
            <w:tcW w:w="1820" w:type="dxa"/>
            <w:shd w:val="clear" w:color="auto" w:fill="F7F7F7"/>
            <w:vAlign w:val="bottom"/>
          </w:tcPr>
          <w:p w14:paraId="593C1165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40" w:type="dxa"/>
            <w:shd w:val="clear" w:color="auto" w:fill="F7F7F7"/>
            <w:vAlign w:val="bottom"/>
          </w:tcPr>
          <w:p w14:paraId="707438D0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35B47DB2" w14:textId="77777777" w:rsidR="00616C98" w:rsidRDefault="00616C98">
            <w:pPr>
              <w:rPr>
                <w:sz w:val="20"/>
                <w:szCs w:val="20"/>
              </w:rPr>
            </w:pPr>
          </w:p>
        </w:tc>
      </w:tr>
      <w:tr w:rsidR="00616C98" w14:paraId="5992DFB0" w14:textId="77777777">
        <w:trPr>
          <w:trHeight w:val="350"/>
        </w:trPr>
        <w:tc>
          <w:tcPr>
            <w:tcW w:w="2380" w:type="dxa"/>
            <w:vAlign w:val="bottom"/>
          </w:tcPr>
          <w:p w14:paraId="04D1F45E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Caixa.Depósitos</w:t>
            </w:r>
            <w:proofErr w:type="spellEnd"/>
          </w:p>
        </w:tc>
        <w:tc>
          <w:tcPr>
            <w:tcW w:w="1820" w:type="dxa"/>
            <w:vAlign w:val="bottom"/>
          </w:tcPr>
          <w:p w14:paraId="059861CA" w14:textId="77777777" w:rsidR="00616C98" w:rsidRDefault="00536FEA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40" w:type="dxa"/>
            <w:vAlign w:val="bottom"/>
          </w:tcPr>
          <w:p w14:paraId="41EC393B" w14:textId="77777777" w:rsidR="00616C98" w:rsidRDefault="00616C9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1E5C64C7" w14:textId="77777777" w:rsidR="00616C98" w:rsidRDefault="00616C98">
            <w:pPr>
              <w:rPr>
                <w:sz w:val="24"/>
                <w:szCs w:val="24"/>
              </w:rPr>
            </w:pPr>
          </w:p>
        </w:tc>
      </w:tr>
      <w:tr w:rsidR="00616C98" w14:paraId="02B3C1DE" w14:textId="77777777">
        <w:trPr>
          <w:trHeight w:val="245"/>
        </w:trPr>
        <w:tc>
          <w:tcPr>
            <w:tcW w:w="2380" w:type="dxa"/>
            <w:shd w:val="clear" w:color="auto" w:fill="F7F7F7"/>
            <w:vAlign w:val="bottom"/>
          </w:tcPr>
          <w:p w14:paraId="729C420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Grau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Concentração</w:t>
            </w:r>
            <w:proofErr w:type="spellEnd"/>
          </w:p>
        </w:tc>
        <w:tc>
          <w:tcPr>
            <w:tcW w:w="1820" w:type="dxa"/>
            <w:shd w:val="clear" w:color="auto" w:fill="F7F7F7"/>
            <w:vAlign w:val="bottom"/>
          </w:tcPr>
          <w:p w14:paraId="6F9DA6E9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0E192478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80" w:type="dxa"/>
            <w:shd w:val="clear" w:color="auto" w:fill="F7F7F7"/>
            <w:vAlign w:val="bottom"/>
          </w:tcPr>
          <w:p w14:paraId="7598D1C1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7E2C7E72" w14:textId="77777777">
        <w:trPr>
          <w:trHeight w:val="239"/>
        </w:trPr>
        <w:tc>
          <w:tcPr>
            <w:tcW w:w="2380" w:type="dxa"/>
            <w:vAlign w:val="bottom"/>
          </w:tcPr>
          <w:p w14:paraId="452112BA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Liquidez</w:t>
            </w:r>
            <w:proofErr w:type="spellEnd"/>
          </w:p>
        </w:tc>
        <w:tc>
          <w:tcPr>
            <w:tcW w:w="1820" w:type="dxa"/>
            <w:vAlign w:val="bottom"/>
          </w:tcPr>
          <w:p w14:paraId="20D8427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14:paraId="23799D81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vAlign w:val="bottom"/>
          </w:tcPr>
          <w:p w14:paraId="0B9C1709" w14:textId="77777777" w:rsidR="00616C98" w:rsidRDefault="00536FEA">
            <w:pPr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significativo</w:t>
            </w:r>
            <w:proofErr w:type="spellEnd"/>
          </w:p>
        </w:tc>
      </w:tr>
      <w:tr w:rsidR="00616C98" w14:paraId="7FCFC5AE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0BFBD4E0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Market Share</w:t>
            </w:r>
          </w:p>
        </w:tc>
        <w:tc>
          <w:tcPr>
            <w:tcW w:w="1820" w:type="dxa"/>
            <w:shd w:val="clear" w:color="auto" w:fill="F7F7F7"/>
            <w:vAlign w:val="bottom"/>
          </w:tcPr>
          <w:p w14:paraId="572259C9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5BDB47A3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2080" w:type="dxa"/>
            <w:shd w:val="clear" w:color="auto" w:fill="F7F7F7"/>
            <w:vAlign w:val="bottom"/>
          </w:tcPr>
          <w:p w14:paraId="06582D55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672BB409" w14:textId="77777777">
        <w:trPr>
          <w:trHeight w:val="248"/>
        </w:trPr>
        <w:tc>
          <w:tcPr>
            <w:tcW w:w="2380" w:type="dxa"/>
            <w:vAlign w:val="bottom"/>
          </w:tcPr>
          <w:p w14:paraId="60DFA011" w14:textId="77777777" w:rsidR="00616C98" w:rsidRDefault="00536FE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PIB</w:t>
            </w:r>
          </w:p>
        </w:tc>
        <w:tc>
          <w:tcPr>
            <w:tcW w:w="1820" w:type="dxa"/>
            <w:vAlign w:val="bottom"/>
          </w:tcPr>
          <w:p w14:paraId="7E0C8FC1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 w14:paraId="42F3C850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vAlign w:val="bottom"/>
          </w:tcPr>
          <w:p w14:paraId="1D587FCE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</w:tr>
      <w:tr w:rsidR="00616C98" w14:paraId="378F1ECF" w14:textId="77777777">
        <w:trPr>
          <w:trHeight w:val="108"/>
        </w:trPr>
        <w:tc>
          <w:tcPr>
            <w:tcW w:w="2380" w:type="dxa"/>
            <w:vAlign w:val="bottom"/>
          </w:tcPr>
          <w:p w14:paraId="12A6B1F0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vAlign w:val="bottom"/>
          </w:tcPr>
          <w:p w14:paraId="2004F08C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40" w:type="dxa"/>
            <w:vAlign w:val="bottom"/>
          </w:tcPr>
          <w:p w14:paraId="788CF2B6" w14:textId="77777777" w:rsidR="00616C98" w:rsidRDefault="00616C98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vAlign w:val="bottom"/>
          </w:tcPr>
          <w:p w14:paraId="524837BD" w14:textId="77777777" w:rsidR="00616C98" w:rsidRDefault="00616C98">
            <w:pPr>
              <w:rPr>
                <w:sz w:val="9"/>
                <w:szCs w:val="9"/>
              </w:rPr>
            </w:pPr>
          </w:p>
        </w:tc>
      </w:tr>
      <w:tr w:rsidR="00616C98" w14:paraId="788F355B" w14:textId="77777777">
        <w:trPr>
          <w:trHeight w:val="239"/>
        </w:trPr>
        <w:tc>
          <w:tcPr>
            <w:tcW w:w="2380" w:type="dxa"/>
            <w:shd w:val="clear" w:color="auto" w:fill="F7F7F7"/>
            <w:vAlign w:val="bottom"/>
          </w:tcPr>
          <w:p w14:paraId="089DBA2D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Receita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Serviços</w:t>
            </w:r>
            <w:proofErr w:type="spellEnd"/>
          </w:p>
        </w:tc>
        <w:tc>
          <w:tcPr>
            <w:tcW w:w="1820" w:type="dxa"/>
            <w:shd w:val="clear" w:color="auto" w:fill="F7F7F7"/>
            <w:vAlign w:val="bottom"/>
          </w:tcPr>
          <w:p w14:paraId="25FC150F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7F7F7"/>
            <w:vAlign w:val="bottom"/>
          </w:tcPr>
          <w:p w14:paraId="52C0A994" w14:textId="77777777" w:rsidR="00616C98" w:rsidRDefault="00616C98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shd w:val="clear" w:color="auto" w:fill="F7F7F7"/>
            <w:vAlign w:val="bottom"/>
          </w:tcPr>
          <w:p w14:paraId="44367765" w14:textId="77777777" w:rsidR="00616C98" w:rsidRDefault="00536FEA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16C98" w14:paraId="3CE0F9D4" w14:textId="77777777">
        <w:trPr>
          <w:trHeight w:val="248"/>
        </w:trPr>
        <w:tc>
          <w:tcPr>
            <w:tcW w:w="2380" w:type="dxa"/>
            <w:vAlign w:val="bottom"/>
          </w:tcPr>
          <w:p w14:paraId="28FED1D5" w14:textId="77777777" w:rsidR="00616C98" w:rsidRDefault="00536FEA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Risco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Crédito</w:t>
            </w:r>
            <w:proofErr w:type="spellEnd"/>
          </w:p>
        </w:tc>
        <w:tc>
          <w:tcPr>
            <w:tcW w:w="1820" w:type="dxa"/>
            <w:vAlign w:val="bottom"/>
          </w:tcPr>
          <w:p w14:paraId="52C48FE6" w14:textId="77777777" w:rsidR="00616C98" w:rsidRDefault="00616C98">
            <w:pPr>
              <w:rPr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 w14:paraId="59D15B3F" w14:textId="77777777" w:rsidR="00616C98" w:rsidRDefault="00536FE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</w:p>
        </w:tc>
        <w:tc>
          <w:tcPr>
            <w:tcW w:w="2080" w:type="dxa"/>
            <w:vAlign w:val="bottom"/>
          </w:tcPr>
          <w:p w14:paraId="4FA660EB" w14:textId="77777777" w:rsidR="00616C98" w:rsidRDefault="00536FEA">
            <w:pPr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significativo</w:t>
            </w:r>
            <w:proofErr w:type="spellEnd"/>
          </w:p>
        </w:tc>
      </w:tr>
      <w:tr w:rsidR="00616C98" w14:paraId="1962FA3D" w14:textId="77777777">
        <w:trPr>
          <w:trHeight w:val="32"/>
        </w:trPr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14:paraId="1DDD076B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43725FB3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14:paraId="15CE28FA" w14:textId="77777777" w:rsidR="00616C98" w:rsidRDefault="00616C98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2106B538" w14:textId="77777777" w:rsidR="00616C98" w:rsidRDefault="00616C98">
            <w:pPr>
              <w:rPr>
                <w:sz w:val="2"/>
                <w:szCs w:val="2"/>
              </w:rPr>
            </w:pPr>
          </w:p>
        </w:tc>
      </w:tr>
    </w:tbl>
    <w:p w14:paraId="0526C849" w14:textId="77777777" w:rsidR="00616C98" w:rsidRDefault="00616C98">
      <w:pPr>
        <w:spacing w:line="200" w:lineRule="exact"/>
        <w:rPr>
          <w:sz w:val="20"/>
          <w:szCs w:val="20"/>
        </w:rPr>
      </w:pPr>
    </w:p>
    <w:p w14:paraId="3BDE4EFE" w14:textId="77777777" w:rsidR="00616C98" w:rsidRDefault="00616C98">
      <w:pPr>
        <w:sectPr w:rsidR="00616C98">
          <w:pgSz w:w="11900" w:h="16838"/>
          <w:pgMar w:top="991" w:right="1146" w:bottom="971" w:left="1440" w:header="0" w:footer="0" w:gutter="0"/>
          <w:cols w:space="720" w:equalWidth="0">
            <w:col w:w="9320"/>
          </w:cols>
        </w:sectPr>
      </w:pPr>
    </w:p>
    <w:p w14:paraId="5A894222" w14:textId="77777777" w:rsidR="00616C98" w:rsidRDefault="00616C98">
      <w:pPr>
        <w:spacing w:line="111" w:lineRule="exact"/>
        <w:rPr>
          <w:sz w:val="20"/>
          <w:szCs w:val="20"/>
        </w:rPr>
      </w:pPr>
    </w:p>
    <w:p w14:paraId="5EBB06B7" w14:textId="77777777" w:rsidR="00616C98" w:rsidRPr="00921310" w:rsidRDefault="00536FEA">
      <w:pPr>
        <w:ind w:right="-259"/>
        <w:jc w:val="center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Fonte: </w:t>
      </w:r>
      <w:r w:rsidRPr="00921310">
        <w:rPr>
          <w:rFonts w:ascii="Arial" w:eastAsia="Arial" w:hAnsi="Arial" w:cs="Arial"/>
          <w:sz w:val="21"/>
          <w:szCs w:val="21"/>
          <w:lang w:val="pt-BR"/>
        </w:rPr>
        <w:t>–</w:t>
      </w:r>
      <w:r w:rsidRPr="00921310">
        <w:rPr>
          <w:rFonts w:ascii="Arial" w:eastAsia="Arial" w:hAnsi="Arial" w:cs="Arial"/>
          <w:sz w:val="20"/>
          <w:szCs w:val="20"/>
          <w:lang w:val="pt-BR"/>
        </w:rPr>
        <w:t xml:space="preserve"> Desenvolvido a partir das fontes citadas</w:t>
      </w:r>
    </w:p>
    <w:p w14:paraId="47FD77B1" w14:textId="77777777" w:rsidR="00616C98" w:rsidRPr="00921310" w:rsidRDefault="00616C98">
      <w:pPr>
        <w:rPr>
          <w:lang w:val="pt-BR"/>
        </w:rPr>
        <w:sectPr w:rsidR="00616C98" w:rsidRPr="00921310">
          <w:type w:val="continuous"/>
          <w:pgSz w:w="11900" w:h="16838"/>
          <w:pgMar w:top="991" w:right="1146" w:bottom="971" w:left="1440" w:header="0" w:footer="0" w:gutter="0"/>
          <w:cols w:space="720" w:equalWidth="0">
            <w:col w:w="9320"/>
          </w:cols>
        </w:sectPr>
      </w:pPr>
    </w:p>
    <w:p w14:paraId="61E599A4" w14:textId="77777777" w:rsidR="00616C98" w:rsidRPr="00921310" w:rsidRDefault="00536FEA">
      <w:pPr>
        <w:ind w:left="90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lastRenderedPageBreak/>
        <w:t>30</w:t>
      </w:r>
    </w:p>
    <w:p w14:paraId="4044085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D00AA54" w14:textId="77777777" w:rsidR="00616C98" w:rsidRPr="00921310" w:rsidRDefault="00616C98">
      <w:pPr>
        <w:spacing w:line="246" w:lineRule="exact"/>
        <w:rPr>
          <w:sz w:val="20"/>
          <w:szCs w:val="20"/>
          <w:lang w:val="pt-BR"/>
        </w:rPr>
      </w:pPr>
    </w:p>
    <w:p w14:paraId="6D931F3F" w14:textId="77777777" w:rsidR="00616C98" w:rsidRPr="00921310" w:rsidRDefault="00536FEA" w:rsidP="00606A2A">
      <w:pPr>
        <w:spacing w:line="431" w:lineRule="auto"/>
        <w:ind w:left="260" w:right="60" w:firstLine="72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concentração e o spread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E dois dos estudos chegaram a resultados opostos para os de posição de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market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share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e a variável dependente.</w:t>
      </w:r>
    </w:p>
    <w:p w14:paraId="40229FB5" w14:textId="77777777" w:rsidR="00616C98" w:rsidRPr="00921310" w:rsidRDefault="00616C98" w:rsidP="00606A2A">
      <w:pPr>
        <w:spacing w:line="85" w:lineRule="exact"/>
        <w:ind w:firstLine="720"/>
        <w:rPr>
          <w:sz w:val="20"/>
          <w:szCs w:val="20"/>
          <w:lang w:val="pt-BR"/>
        </w:rPr>
      </w:pPr>
    </w:p>
    <w:p w14:paraId="0B55CB48" w14:textId="77777777" w:rsidR="00616C98" w:rsidRPr="00921310" w:rsidRDefault="00536FEA" w:rsidP="00606A2A">
      <w:pPr>
        <w:spacing w:line="419" w:lineRule="auto"/>
        <w:ind w:left="26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Este capítulo verificou os principais conceitos, características e estudos acerca do spread bancário no Brasil, identificando as óticas de análise por evolução, composição e determinantes através da abrangência da amostra, conteúdo e origem da informação. E que as maiores limitações estão na dificuldade de desagregação de informações para uma análise mais aprofundada.</w:t>
      </w:r>
    </w:p>
    <w:p w14:paraId="75644B8A" w14:textId="77777777" w:rsidR="00616C98" w:rsidRPr="00921310" w:rsidRDefault="00616C98" w:rsidP="00606A2A">
      <w:pPr>
        <w:spacing w:line="101" w:lineRule="exact"/>
        <w:ind w:firstLine="720"/>
        <w:rPr>
          <w:sz w:val="20"/>
          <w:szCs w:val="20"/>
          <w:lang w:val="pt-BR"/>
        </w:rPr>
      </w:pPr>
    </w:p>
    <w:p w14:paraId="23B2EACA" w14:textId="77777777" w:rsidR="00616C98" w:rsidRPr="00921310" w:rsidRDefault="00536FEA" w:rsidP="00606A2A">
      <w:pPr>
        <w:spacing w:line="421" w:lineRule="auto"/>
        <w:ind w:left="260" w:right="60" w:firstLine="720"/>
        <w:jc w:val="both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No próximo capítulo, será descrita a metodologia de trabalho com a formulação das hipóteses baseado nas informações e levantamentos dos capítulos anteriores, nos estudos pesquisados e na teoria econômica, através da coleta, tratamento e análise de dados.</w:t>
      </w:r>
    </w:p>
    <w:p w14:paraId="21E61263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086" w:bottom="1440" w:left="1440" w:header="0" w:footer="0" w:gutter="0"/>
          <w:cols w:space="720" w:equalWidth="0">
            <w:col w:w="9380"/>
          </w:cols>
        </w:sectPr>
      </w:pPr>
    </w:p>
    <w:p w14:paraId="125C32FD" w14:textId="77777777" w:rsidR="00616C98" w:rsidRPr="00921310" w:rsidRDefault="00536FEA">
      <w:pPr>
        <w:jc w:val="right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lastRenderedPageBreak/>
        <w:t>31</w:t>
      </w:r>
    </w:p>
    <w:p w14:paraId="761CD14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A956191" w14:textId="77777777" w:rsidR="00616C98" w:rsidRPr="00921310" w:rsidRDefault="00616C98">
      <w:pPr>
        <w:spacing w:line="255" w:lineRule="exact"/>
        <w:rPr>
          <w:sz w:val="20"/>
          <w:szCs w:val="20"/>
          <w:lang w:val="pt-BR"/>
        </w:rPr>
      </w:pPr>
    </w:p>
    <w:p w14:paraId="4E7A930A" w14:textId="391E6C21" w:rsidR="00616C98" w:rsidRPr="00F53276" w:rsidRDefault="00852C77" w:rsidP="00F53276">
      <w:pPr>
        <w:ind w:left="261"/>
        <w:outlineLvl w:val="0"/>
        <w:rPr>
          <w:sz w:val="20"/>
          <w:szCs w:val="20"/>
          <w:lang w:val="pt-BR"/>
        </w:rPr>
        <w:sectPr w:rsidR="00616C98" w:rsidRPr="00F53276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  <w:bookmarkStart w:id="13" w:name="_Toc52444647"/>
      <w:proofErr w:type="gramStart"/>
      <w:r>
        <w:rPr>
          <w:rFonts w:ascii="Arial" w:eastAsia="Arial" w:hAnsi="Arial" w:cs="Arial"/>
          <w:b/>
          <w:bCs/>
          <w:sz w:val="24"/>
          <w:szCs w:val="24"/>
          <w:lang w:val="pt-BR"/>
        </w:rPr>
        <w:t>3</w:t>
      </w:r>
      <w:r w:rsidR="00536FEA"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="00F53276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PROCEDIMENTOS</w:t>
      </w:r>
      <w:proofErr w:type="gramEnd"/>
      <w:r w:rsidR="00F53276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METODOLÓGICOS</w:t>
      </w:r>
      <w:bookmarkEnd w:id="13"/>
    </w:p>
    <w:p w14:paraId="4F67CC03" w14:textId="77777777" w:rsidR="00616C98" w:rsidRPr="00921310" w:rsidRDefault="00536FEA">
      <w:pPr>
        <w:jc w:val="right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lastRenderedPageBreak/>
        <w:t>32</w:t>
      </w:r>
    </w:p>
    <w:p w14:paraId="5C0A5FB6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506B40B" w14:textId="77777777" w:rsidR="00616C98" w:rsidRPr="00921310" w:rsidRDefault="00616C98">
      <w:pPr>
        <w:spacing w:line="255" w:lineRule="exact"/>
        <w:rPr>
          <w:sz w:val="20"/>
          <w:szCs w:val="20"/>
          <w:lang w:val="pt-BR"/>
        </w:rPr>
      </w:pPr>
    </w:p>
    <w:p w14:paraId="52DAAF4F" w14:textId="098B3C65" w:rsidR="00616C98" w:rsidRPr="00852C77" w:rsidRDefault="00852C77" w:rsidP="00852C77">
      <w:pPr>
        <w:ind w:left="261"/>
        <w:outlineLvl w:val="0"/>
        <w:rPr>
          <w:sz w:val="20"/>
          <w:szCs w:val="20"/>
          <w:lang w:val="pt-BR"/>
        </w:rPr>
        <w:sectPr w:rsidR="00616C98" w:rsidRPr="00852C77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  <w:bookmarkStart w:id="14" w:name="_Toc52444648"/>
      <w:r>
        <w:rPr>
          <w:rFonts w:ascii="Arial" w:eastAsia="Arial" w:hAnsi="Arial" w:cs="Arial"/>
          <w:b/>
          <w:bCs/>
          <w:sz w:val="24"/>
          <w:szCs w:val="24"/>
          <w:lang w:val="pt-BR"/>
        </w:rPr>
        <w:t>4</w:t>
      </w:r>
      <w:r w:rsidR="00536FEA"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proofErr w:type="gramStart"/>
      <w:r w:rsidR="00536FEA"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AP</w:t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>RESENTAÇÃO  E</w:t>
      </w:r>
      <w:proofErr w:type="gramEnd"/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ANÁLISE DOS RESULTADOS</w:t>
      </w:r>
      <w:bookmarkEnd w:id="14"/>
    </w:p>
    <w:p w14:paraId="2A84409E" w14:textId="77777777" w:rsidR="00616C98" w:rsidRPr="00921310" w:rsidRDefault="00536FEA">
      <w:pPr>
        <w:jc w:val="right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lastRenderedPageBreak/>
        <w:t>33</w:t>
      </w:r>
    </w:p>
    <w:p w14:paraId="2EAFBBDA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26C6547E" w14:textId="77777777" w:rsidR="00616C98" w:rsidRPr="00921310" w:rsidRDefault="00616C98">
      <w:pPr>
        <w:spacing w:line="255" w:lineRule="exact"/>
        <w:rPr>
          <w:sz w:val="20"/>
          <w:szCs w:val="20"/>
          <w:lang w:val="pt-BR"/>
        </w:rPr>
      </w:pPr>
    </w:p>
    <w:p w14:paraId="313B28F9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459FA269" w14:textId="77777777" w:rsidR="00616C98" w:rsidRPr="00921310" w:rsidRDefault="00536FEA">
      <w:pPr>
        <w:jc w:val="right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lastRenderedPageBreak/>
        <w:t>34</w:t>
      </w:r>
    </w:p>
    <w:p w14:paraId="18267AB3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173DF5BA" w14:textId="77777777" w:rsidR="00616C98" w:rsidRPr="00921310" w:rsidRDefault="00616C98">
      <w:pPr>
        <w:spacing w:line="255" w:lineRule="exact"/>
        <w:rPr>
          <w:sz w:val="20"/>
          <w:szCs w:val="20"/>
          <w:lang w:val="pt-BR"/>
        </w:rPr>
      </w:pPr>
    </w:p>
    <w:p w14:paraId="3F08AC19" w14:textId="1D6ACAA2" w:rsidR="00616C98" w:rsidRPr="00921310" w:rsidRDefault="00852C77" w:rsidP="00852C77">
      <w:pPr>
        <w:ind w:right="-261"/>
        <w:outlineLvl w:val="0"/>
        <w:rPr>
          <w:sz w:val="20"/>
          <w:szCs w:val="20"/>
          <w:lang w:val="pt-BR"/>
        </w:rPr>
      </w:pPr>
      <w:bookmarkStart w:id="15" w:name="_Toc52444649"/>
      <w:r>
        <w:rPr>
          <w:rFonts w:ascii="Arial" w:eastAsia="Arial" w:hAnsi="Arial" w:cs="Arial"/>
          <w:b/>
          <w:bCs/>
          <w:sz w:val="23"/>
          <w:szCs w:val="23"/>
          <w:lang w:val="pt-BR"/>
        </w:rPr>
        <w:t xml:space="preserve">5. </w:t>
      </w:r>
      <w:r w:rsidR="00536FEA" w:rsidRPr="00921310">
        <w:rPr>
          <w:rFonts w:ascii="Arial" w:eastAsia="Arial" w:hAnsi="Arial" w:cs="Arial"/>
          <w:b/>
          <w:bCs/>
          <w:sz w:val="23"/>
          <w:szCs w:val="23"/>
          <w:lang w:val="pt-BR"/>
        </w:rPr>
        <w:t>CONSIDERAÇÕES FINAIS</w:t>
      </w:r>
      <w:bookmarkEnd w:id="15"/>
    </w:p>
    <w:p w14:paraId="4ABF1884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1028" w:right="1146" w:bottom="1440" w:left="1440" w:header="0" w:footer="0" w:gutter="0"/>
          <w:cols w:space="720" w:equalWidth="0">
            <w:col w:w="9320"/>
          </w:cols>
        </w:sectPr>
      </w:pPr>
    </w:p>
    <w:p w14:paraId="201C6D33" w14:textId="77777777" w:rsidR="00616C98" w:rsidRPr="00921310" w:rsidRDefault="00536FEA">
      <w:pPr>
        <w:ind w:left="910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0"/>
          <w:szCs w:val="20"/>
          <w:lang w:val="pt-BR"/>
        </w:rPr>
        <w:lastRenderedPageBreak/>
        <w:t>35</w:t>
      </w:r>
    </w:p>
    <w:p w14:paraId="7D9610EB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01140DF2" w14:textId="77777777" w:rsidR="00616C98" w:rsidRPr="00921310" w:rsidRDefault="00616C98">
      <w:pPr>
        <w:spacing w:line="255" w:lineRule="exact"/>
        <w:rPr>
          <w:sz w:val="20"/>
          <w:szCs w:val="20"/>
          <w:lang w:val="pt-BR"/>
        </w:rPr>
      </w:pPr>
    </w:p>
    <w:p w14:paraId="7967B914" w14:textId="77777777" w:rsidR="00616C98" w:rsidRPr="00921310" w:rsidRDefault="00536FEA" w:rsidP="00852C77">
      <w:pPr>
        <w:ind w:right="-221"/>
        <w:jc w:val="center"/>
        <w:outlineLvl w:val="0"/>
        <w:rPr>
          <w:sz w:val="20"/>
          <w:szCs w:val="20"/>
          <w:lang w:val="pt-BR"/>
        </w:rPr>
      </w:pPr>
      <w:bookmarkStart w:id="16" w:name="_Toc52444650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REFERÊNCIAS</w:t>
      </w:r>
      <w:bookmarkEnd w:id="16"/>
    </w:p>
    <w:p w14:paraId="1B342F00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3BFBE63F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49BCD128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6BB0D64D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A1A41F4" w14:textId="77777777" w:rsidR="00616C98" w:rsidRPr="00921310" w:rsidRDefault="00616C98">
      <w:pPr>
        <w:spacing w:line="319" w:lineRule="exact"/>
        <w:rPr>
          <w:sz w:val="20"/>
          <w:szCs w:val="20"/>
          <w:lang w:val="pt-BR"/>
        </w:rPr>
      </w:pPr>
    </w:p>
    <w:p w14:paraId="5C6122C1" w14:textId="77777777" w:rsidR="00616C98" w:rsidRPr="00921310" w:rsidRDefault="00536FEA">
      <w:pPr>
        <w:spacing w:line="423" w:lineRule="auto"/>
        <w:ind w:left="260" w:right="2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ALMEIDA, F. D.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Determinantes do spread bancário </w:t>
      </w:r>
      <w:proofErr w:type="spellStart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ex-post</w:t>
      </w:r>
      <w:proofErr w:type="spellEnd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no Brasil: uma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análise de fatores micro e </w:t>
      </w:r>
      <w:proofErr w:type="spellStart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macroeconômic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Brasíli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: Universidade Católica de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Brasíl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>,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2013. Citado 1 vez na página </w:t>
      </w:r>
      <w:hyperlink w:anchor="page27">
        <w:r w:rsidRPr="00921310">
          <w:rPr>
            <w:rFonts w:ascii="Arial" w:eastAsia="Arial" w:hAnsi="Arial" w:cs="Arial"/>
            <w:sz w:val="24"/>
            <w:szCs w:val="24"/>
            <w:lang w:val="pt-BR"/>
          </w:rPr>
          <w:t>26.</w:t>
        </w:r>
      </w:hyperlink>
    </w:p>
    <w:p w14:paraId="157F1C5C" w14:textId="77777777" w:rsidR="00616C98" w:rsidRPr="00921310" w:rsidRDefault="00616C98">
      <w:pPr>
        <w:spacing w:line="72" w:lineRule="exact"/>
        <w:rPr>
          <w:sz w:val="20"/>
          <w:szCs w:val="20"/>
          <w:lang w:val="pt-BR"/>
        </w:rPr>
      </w:pPr>
    </w:p>
    <w:p w14:paraId="486FAB85" w14:textId="77777777" w:rsidR="00616C98" w:rsidRPr="00921310" w:rsidRDefault="00536FEA">
      <w:pPr>
        <w:spacing w:line="423" w:lineRule="auto"/>
        <w:ind w:left="260" w:right="280" w:firstLine="7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ARONOVICH, 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Selmo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Uma nota sobre os efeitos da inflação e do nível de atividade sobre o spread bancário.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Revista Brasileira de Economia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v. 48, n. 1, p. 125–40, 1994. Citado 1 vez na página </w:t>
      </w:r>
      <w:hyperlink w:anchor="page25">
        <w:r w:rsidRPr="00921310">
          <w:rPr>
            <w:rFonts w:ascii="Arial" w:eastAsia="Arial" w:hAnsi="Arial" w:cs="Arial"/>
            <w:sz w:val="24"/>
            <w:szCs w:val="24"/>
            <w:lang w:val="pt-BR"/>
          </w:rPr>
          <w:t>24.</w:t>
        </w:r>
      </w:hyperlink>
    </w:p>
    <w:p w14:paraId="7F13ECB2" w14:textId="77777777" w:rsidR="00616C98" w:rsidRPr="00921310" w:rsidRDefault="00616C98">
      <w:pPr>
        <w:spacing w:line="71" w:lineRule="exact"/>
        <w:rPr>
          <w:sz w:val="20"/>
          <w:szCs w:val="20"/>
          <w:lang w:val="pt-BR"/>
        </w:rPr>
      </w:pPr>
    </w:p>
    <w:p w14:paraId="3A6C71A2" w14:textId="77777777" w:rsidR="00616C98" w:rsidRPr="00921310" w:rsidRDefault="00536FEA">
      <w:pPr>
        <w:spacing w:line="432" w:lineRule="auto"/>
        <w:ind w:left="260" w:right="2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BACEN.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Juros e Spread Bancário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Brasília, 2016. Citado 3 vezes nas páginas </w:t>
      </w:r>
      <w:hyperlink w:anchor="page20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19, </w:t>
        </w:r>
      </w:hyperlink>
      <w:hyperlink w:anchor="page21">
        <w:r w:rsidRPr="00921310">
          <w:rPr>
            <w:rFonts w:ascii="Arial" w:eastAsia="Arial" w:hAnsi="Arial" w:cs="Arial"/>
            <w:sz w:val="24"/>
            <w:szCs w:val="24"/>
            <w:lang w:val="pt-BR"/>
          </w:rPr>
          <w:t>20,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hyperlink w:anchor="page23">
        <w:r w:rsidRPr="00921310">
          <w:rPr>
            <w:rFonts w:ascii="Arial" w:eastAsia="Arial" w:hAnsi="Arial" w:cs="Arial"/>
            <w:sz w:val="24"/>
            <w:szCs w:val="24"/>
            <w:lang w:val="pt-BR"/>
          </w:rPr>
          <w:t>22.</w:t>
        </w:r>
      </w:hyperlink>
    </w:p>
    <w:p w14:paraId="6D502F30" w14:textId="77777777" w:rsidR="00616C98" w:rsidRPr="00921310" w:rsidRDefault="00616C98">
      <w:pPr>
        <w:spacing w:line="59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82F2E63" w14:textId="77777777" w:rsidR="00616C98" w:rsidRDefault="00536FEA">
      <w:pPr>
        <w:numPr>
          <w:ilvl w:val="0"/>
          <w:numId w:val="11"/>
        </w:numPr>
        <w:tabs>
          <w:tab w:val="left" w:pos="1357"/>
        </w:tabs>
        <w:spacing w:line="423" w:lineRule="auto"/>
        <w:ind w:left="240" w:right="20" w:firstLine="975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Juros e Spread Bancário no 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. Brasília, 2000. Disponível em: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hyperlink r:id="rId33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&lt;https://www.bcb.gov.br/ftp/jurospread112000.pdf&gt;.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eastAsia="Arial" w:hAnsi="Arial" w:cs="Arial"/>
          <w:sz w:val="24"/>
          <w:szCs w:val="24"/>
        </w:rPr>
        <w:t>vezes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18">
        <w:r>
          <w:rPr>
            <w:rFonts w:ascii="Arial" w:eastAsia="Arial" w:hAnsi="Arial" w:cs="Arial"/>
            <w:sz w:val="24"/>
            <w:szCs w:val="24"/>
          </w:rPr>
          <w:t xml:space="preserve">17, </w:t>
        </w:r>
      </w:hyperlink>
      <w:hyperlink w:anchor="page19">
        <w:r>
          <w:rPr>
            <w:rFonts w:ascii="Arial" w:eastAsia="Arial" w:hAnsi="Arial" w:cs="Arial"/>
            <w:sz w:val="24"/>
            <w:szCs w:val="24"/>
          </w:rPr>
          <w:t>18,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22">
        <w:r>
          <w:rPr>
            <w:rFonts w:ascii="Arial" w:eastAsia="Arial" w:hAnsi="Arial" w:cs="Arial"/>
            <w:sz w:val="24"/>
            <w:szCs w:val="24"/>
          </w:rPr>
          <w:t xml:space="preserve">21, </w:t>
        </w:r>
      </w:hyperlink>
      <w:hyperlink w:anchor="page24">
        <w:r>
          <w:rPr>
            <w:rFonts w:ascii="Arial" w:eastAsia="Arial" w:hAnsi="Arial" w:cs="Arial"/>
            <w:sz w:val="24"/>
            <w:szCs w:val="24"/>
          </w:rPr>
          <w:t>23.</w:t>
        </w:r>
      </w:hyperlink>
    </w:p>
    <w:p w14:paraId="05135FD0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FFE8533" wp14:editId="2248D031">
                <wp:simplePos x="0" y="0"/>
                <wp:positionH relativeFrom="column">
                  <wp:posOffset>164465</wp:posOffset>
                </wp:positionH>
                <wp:positionV relativeFrom="paragraph">
                  <wp:posOffset>-764540</wp:posOffset>
                </wp:positionV>
                <wp:extent cx="607060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24264" id="Shape 104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60.2pt" to="60.75pt,-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34F6BDA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28E97A5D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>BRASIL. CONSTITUIÇÃO DA REPÚBLICA FEDERATIVA DO BRASIL DE 1988.</w:t>
      </w:r>
    </w:p>
    <w:p w14:paraId="20081868" w14:textId="77777777" w:rsidR="00616C98" w:rsidRPr="00921310" w:rsidRDefault="00616C98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19D005B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 República Federativa do 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, Brasília, DF, 5 out. 1988.</w:t>
      </w:r>
    </w:p>
    <w:p w14:paraId="2F239434" w14:textId="77777777" w:rsidR="00616C98" w:rsidRPr="00921310" w:rsidRDefault="00616C98">
      <w:pPr>
        <w:spacing w:line="203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2F94D29" w14:textId="77777777" w:rsidR="00616C98" w:rsidRPr="00921310" w:rsidRDefault="00536FEA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Disponível em: </w:t>
      </w:r>
      <w:hyperlink r:id="rId34">
        <w:r w:rsidRPr="00921310">
          <w:rPr>
            <w:rFonts w:ascii="Arial" w:eastAsia="Arial" w:hAnsi="Arial" w:cs="Arial"/>
            <w:sz w:val="24"/>
            <w:szCs w:val="24"/>
            <w:lang w:val="pt-BR"/>
          </w:rPr>
          <w:t>&lt;http://www.planalto.gov.br/ccivil_03/constituicao/constituicao.htm&gt;.</w:t>
        </w:r>
      </w:hyperlink>
    </w:p>
    <w:p w14:paraId="3111CF33" w14:textId="77777777" w:rsidR="00616C98" w:rsidRPr="00921310" w:rsidRDefault="00616C98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3469EF0" w14:textId="77777777" w:rsidR="00616C98" w:rsidRPr="00921310" w:rsidRDefault="00536FEA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Acesso em: 7 set. 2020. Citado 1 vez na página </w:t>
      </w:r>
      <w:hyperlink w:anchor="page10">
        <w:r w:rsidRPr="00921310">
          <w:rPr>
            <w:rFonts w:ascii="Arial" w:eastAsia="Arial" w:hAnsi="Arial" w:cs="Arial"/>
            <w:sz w:val="24"/>
            <w:szCs w:val="24"/>
            <w:lang w:val="pt-BR"/>
          </w:rPr>
          <w:t>9.</w:t>
        </w:r>
      </w:hyperlink>
    </w:p>
    <w:p w14:paraId="174C2BA4" w14:textId="77777777" w:rsidR="00616C98" w:rsidRPr="00921310" w:rsidRDefault="00616C98">
      <w:pPr>
        <w:spacing w:line="298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032ECDF" w14:textId="77777777" w:rsidR="00616C98" w:rsidRDefault="00536FEA">
      <w:pPr>
        <w:numPr>
          <w:ilvl w:val="0"/>
          <w:numId w:val="12"/>
        </w:numPr>
        <w:tabs>
          <w:tab w:val="left" w:pos="1357"/>
        </w:tabs>
        <w:spacing w:line="421" w:lineRule="auto"/>
        <w:ind w:left="240" w:firstLine="975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DECRETO-LEI No 759, DE 12 DE AGOSTO DE 1969.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República Federativa do 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, Brasília, DF, 12 ago. 1969. Disponível em: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hyperlink r:id="rId35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&lt;http://www.planalto.gov.br/ccivil_03/decreto-lei/del0759.htm&gt;.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4 set. 2020. </w:t>
      </w:r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9">
        <w:r>
          <w:rPr>
            <w:rFonts w:ascii="Arial" w:eastAsia="Arial" w:hAnsi="Arial" w:cs="Arial"/>
            <w:sz w:val="24"/>
            <w:szCs w:val="24"/>
          </w:rPr>
          <w:t>8.</w:t>
        </w:r>
      </w:hyperlink>
    </w:p>
    <w:p w14:paraId="1CB60CFE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E67B965" wp14:editId="4C40507A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0872" id="Shape 105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.05pt" to="60.75pt,-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F1D27EB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6C912C53" w14:textId="77777777" w:rsidR="00616C98" w:rsidRDefault="00536FEA">
      <w:pPr>
        <w:numPr>
          <w:ilvl w:val="0"/>
          <w:numId w:val="13"/>
        </w:numPr>
        <w:tabs>
          <w:tab w:val="left" w:pos="1357"/>
        </w:tabs>
        <w:spacing w:line="421" w:lineRule="auto"/>
        <w:ind w:left="240" w:right="60" w:firstLine="975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Lei no 4.595, de 31 de dezembro de 1964.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 República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Federativa do 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, Brasília, DF, 31 dez. 1964. Disponível em: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hyperlink r:id="rId36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&lt;http://www.planalto.gov.br/ccivil_03/leis/L4595.htm&gt;.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4 set. 2020. </w:t>
      </w:r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8">
        <w:r>
          <w:rPr>
            <w:rFonts w:ascii="Arial" w:eastAsia="Arial" w:hAnsi="Arial" w:cs="Arial"/>
            <w:sz w:val="24"/>
            <w:szCs w:val="24"/>
          </w:rPr>
          <w:t>7.</w:t>
        </w:r>
      </w:hyperlink>
    </w:p>
    <w:p w14:paraId="185E50B5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A5C2AAA" wp14:editId="1CDDAD80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1A972" id="Shape 106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.05pt" to="60.75pt,-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754B0099" w14:textId="77777777" w:rsidR="00616C98" w:rsidRDefault="00616C98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5962ED69" w14:textId="77777777" w:rsidR="00616C98" w:rsidRDefault="00536FEA">
      <w:pPr>
        <w:spacing w:line="464" w:lineRule="auto"/>
        <w:ind w:left="260" w:right="60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BROCK, Philip L.; ROJAS SUAREZ, Liliana. Understanding the behavior of bank spreads in Latin America. </w:t>
      </w:r>
      <w:r>
        <w:rPr>
          <w:rFonts w:ascii="Arial" w:eastAsia="Arial" w:hAnsi="Arial" w:cs="Arial"/>
          <w:b/>
          <w:bCs/>
          <w:sz w:val="23"/>
          <w:szCs w:val="23"/>
        </w:rPr>
        <w:t>Journal of Development Economics</w:t>
      </w:r>
      <w:r>
        <w:rPr>
          <w:rFonts w:ascii="Arial" w:eastAsia="Arial" w:hAnsi="Arial" w:cs="Arial"/>
          <w:sz w:val="23"/>
          <w:szCs w:val="23"/>
        </w:rPr>
        <w:t>, v. 63, n. 1,</w:t>
      </w:r>
    </w:p>
    <w:p w14:paraId="433AAA7D" w14:textId="77777777" w:rsidR="00616C98" w:rsidRDefault="00616C98">
      <w:pPr>
        <w:sectPr w:rsidR="00616C98">
          <w:pgSz w:w="11900" w:h="16838"/>
          <w:pgMar w:top="1028" w:right="1086" w:bottom="471" w:left="1440" w:header="0" w:footer="0" w:gutter="0"/>
          <w:cols w:space="720" w:equalWidth="0">
            <w:col w:w="9380"/>
          </w:cols>
        </w:sectPr>
      </w:pPr>
    </w:p>
    <w:p w14:paraId="3CAB52FB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36</w:t>
      </w:r>
    </w:p>
    <w:p w14:paraId="139B2B4C" w14:textId="77777777" w:rsidR="00616C98" w:rsidRDefault="00616C98">
      <w:pPr>
        <w:spacing w:line="200" w:lineRule="exact"/>
        <w:rPr>
          <w:sz w:val="20"/>
          <w:szCs w:val="20"/>
        </w:rPr>
      </w:pPr>
    </w:p>
    <w:p w14:paraId="42D8BA5B" w14:textId="77777777" w:rsidR="00616C98" w:rsidRDefault="00616C98">
      <w:pPr>
        <w:spacing w:line="246" w:lineRule="exact"/>
        <w:rPr>
          <w:sz w:val="20"/>
          <w:szCs w:val="20"/>
        </w:rPr>
      </w:pPr>
    </w:p>
    <w:p w14:paraId="0F72144C" w14:textId="77777777" w:rsidR="00616C98" w:rsidRDefault="00536FEA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p. 113–134, 2000. </w:t>
      </w:r>
      <w:proofErr w:type="spellStart"/>
      <w:r>
        <w:rPr>
          <w:rFonts w:ascii="Arial" w:eastAsia="Arial" w:hAnsi="Arial" w:cs="Arial"/>
          <w:sz w:val="24"/>
          <w:szCs w:val="24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268155EB" w14:textId="77777777" w:rsidR="00616C98" w:rsidRDefault="00616C98">
      <w:pPr>
        <w:spacing w:line="202" w:lineRule="exact"/>
        <w:rPr>
          <w:sz w:val="20"/>
          <w:szCs w:val="20"/>
        </w:rPr>
      </w:pPr>
    </w:p>
    <w:p w14:paraId="4AC9D596" w14:textId="77777777" w:rsidR="00616C98" w:rsidRPr="00921310" w:rsidRDefault="001F72B3">
      <w:pPr>
        <w:ind w:left="240"/>
        <w:rPr>
          <w:rFonts w:ascii="Arial" w:eastAsia="Arial" w:hAnsi="Arial" w:cs="Arial"/>
          <w:sz w:val="24"/>
          <w:szCs w:val="24"/>
          <w:lang w:val="pt-BR"/>
        </w:rPr>
      </w:pPr>
      <w:hyperlink r:id="rId37">
        <w:r w:rsidR="00536FEA">
          <w:rPr>
            <w:rFonts w:ascii="Arial" w:eastAsia="Arial" w:hAnsi="Arial" w:cs="Arial"/>
            <w:sz w:val="24"/>
            <w:szCs w:val="24"/>
          </w:rPr>
          <w:t xml:space="preserve">&lt;https://EconPapers.repec.org/RePEc:eee:deveco:v:63:y:2000:i:1:p:113-134&gt;. </w:t>
        </w:r>
      </w:hyperlink>
      <w:r w:rsidR="00536FEA" w:rsidRPr="00921310">
        <w:rPr>
          <w:rFonts w:ascii="Arial" w:eastAsia="Arial" w:hAnsi="Arial" w:cs="Arial"/>
          <w:sz w:val="24"/>
          <w:szCs w:val="24"/>
          <w:lang w:val="pt-BR"/>
        </w:rPr>
        <w:t>Citado</w:t>
      </w:r>
    </w:p>
    <w:p w14:paraId="3C13C4B1" w14:textId="77777777" w:rsidR="00616C98" w:rsidRPr="00921310" w:rsidRDefault="00616C98">
      <w:pPr>
        <w:spacing w:line="202" w:lineRule="exact"/>
        <w:rPr>
          <w:sz w:val="20"/>
          <w:szCs w:val="20"/>
          <w:lang w:val="pt-BR"/>
        </w:rPr>
      </w:pPr>
    </w:p>
    <w:p w14:paraId="5D6D950A" w14:textId="77777777" w:rsidR="00616C98" w:rsidRPr="00921310" w:rsidRDefault="00536FEA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proofErr w:type="gramStart"/>
      <w:r w:rsidRPr="00921310">
        <w:rPr>
          <w:rFonts w:ascii="Arial" w:eastAsia="Arial" w:hAnsi="Arial" w:cs="Arial"/>
          <w:sz w:val="24"/>
          <w:szCs w:val="24"/>
          <w:lang w:val="pt-BR"/>
        </w:rPr>
        <w:t>2 vez</w:t>
      </w:r>
      <w:proofErr w:type="gram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na página </w:t>
      </w:r>
      <w:hyperlink w:anchor="page20">
        <w:r w:rsidRPr="00921310">
          <w:rPr>
            <w:rFonts w:ascii="Arial" w:eastAsia="Arial" w:hAnsi="Arial" w:cs="Arial"/>
            <w:sz w:val="24"/>
            <w:szCs w:val="24"/>
            <w:lang w:val="pt-BR"/>
          </w:rPr>
          <w:t>19.</w:t>
        </w:r>
      </w:hyperlink>
    </w:p>
    <w:p w14:paraId="4FFB7933" w14:textId="77777777" w:rsidR="00616C98" w:rsidRPr="00921310" w:rsidRDefault="00616C98">
      <w:pPr>
        <w:spacing w:line="298" w:lineRule="exact"/>
        <w:rPr>
          <w:sz w:val="20"/>
          <w:szCs w:val="20"/>
          <w:lang w:val="pt-BR"/>
        </w:rPr>
      </w:pPr>
    </w:p>
    <w:p w14:paraId="7D6567D3" w14:textId="77777777" w:rsidR="00616C98" w:rsidRPr="00921310" w:rsidRDefault="00536FEA">
      <w:pPr>
        <w:spacing w:line="432" w:lineRule="auto"/>
        <w:ind w:left="260" w:right="26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CAMARGO, Patrícia Olga.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A evolução recente do setor bancário no </w:t>
      </w:r>
      <w:proofErr w:type="spellStart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Brasik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. São Paulo: Cultura Acadêmica, 2009. Citado 12 vezes nas páginas </w:t>
      </w:r>
      <w:hyperlink w:anchor="page14">
        <w:r w:rsidRPr="00921310">
          <w:rPr>
            <w:rFonts w:ascii="Arial" w:eastAsia="Arial" w:hAnsi="Arial" w:cs="Arial"/>
            <w:sz w:val="24"/>
            <w:szCs w:val="24"/>
            <w:lang w:val="pt-BR"/>
          </w:rPr>
          <w:t>9–13.</w:t>
        </w:r>
      </w:hyperlink>
    </w:p>
    <w:p w14:paraId="364D02BD" w14:textId="77777777" w:rsidR="00616C98" w:rsidRPr="00921310" w:rsidRDefault="00616C98">
      <w:pPr>
        <w:spacing w:line="59" w:lineRule="exact"/>
        <w:rPr>
          <w:sz w:val="20"/>
          <w:szCs w:val="20"/>
          <w:lang w:val="pt-BR"/>
        </w:rPr>
      </w:pPr>
    </w:p>
    <w:p w14:paraId="436ED484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CMN. Resolução CMN 2.624, de 1999.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 República Federativa do</w:t>
      </w:r>
    </w:p>
    <w:p w14:paraId="0DDBAD37" w14:textId="77777777" w:rsidR="00616C98" w:rsidRPr="00921310" w:rsidRDefault="00616C98">
      <w:pPr>
        <w:spacing w:line="202" w:lineRule="exact"/>
        <w:rPr>
          <w:sz w:val="20"/>
          <w:szCs w:val="20"/>
          <w:lang w:val="pt-BR"/>
        </w:rPr>
      </w:pPr>
    </w:p>
    <w:p w14:paraId="3F90C19D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, Brasília, DF, 29 jul. 1999. Disponível em:</w:t>
      </w:r>
    </w:p>
    <w:p w14:paraId="2F608B70" w14:textId="77777777" w:rsidR="00616C98" w:rsidRPr="00921310" w:rsidRDefault="00616C98">
      <w:pPr>
        <w:spacing w:line="203" w:lineRule="exact"/>
        <w:rPr>
          <w:sz w:val="20"/>
          <w:szCs w:val="20"/>
          <w:lang w:val="pt-BR"/>
        </w:rPr>
      </w:pPr>
    </w:p>
    <w:p w14:paraId="25D214A4" w14:textId="77777777" w:rsidR="00616C98" w:rsidRDefault="001F72B3">
      <w:pPr>
        <w:spacing w:line="423" w:lineRule="auto"/>
        <w:ind w:left="260" w:right="60" w:hanging="20"/>
        <w:rPr>
          <w:rFonts w:ascii="Arial" w:eastAsia="Arial" w:hAnsi="Arial" w:cs="Arial"/>
          <w:sz w:val="24"/>
          <w:szCs w:val="24"/>
        </w:rPr>
      </w:pPr>
      <w:hyperlink r:id="rId38">
        <w:r w:rsidR="00536FEA">
          <w:rPr>
            <w:rFonts w:ascii="Arial" w:eastAsia="Arial" w:hAnsi="Arial" w:cs="Arial"/>
            <w:sz w:val="24"/>
            <w:szCs w:val="24"/>
          </w:rPr>
          <w:t>&lt;https://www.bcb.gov.br/pre/normativos/busca/downloadNormativo.asp?arquivo=</w:t>
        </w:r>
      </w:hyperlink>
      <w:r w:rsidR="00536FEA">
        <w:rPr>
          <w:rFonts w:ascii="Arial" w:eastAsia="Arial" w:hAnsi="Arial" w:cs="Arial"/>
          <w:sz w:val="24"/>
          <w:szCs w:val="24"/>
        </w:rPr>
        <w:t xml:space="preserve"> </w:t>
      </w:r>
      <w:hyperlink r:id="rId39">
        <w:r w:rsidR="00536FEA">
          <w:rPr>
            <w:rFonts w:ascii="Arial" w:eastAsia="Arial" w:hAnsi="Arial" w:cs="Arial"/>
            <w:sz w:val="24"/>
            <w:szCs w:val="24"/>
          </w:rPr>
          <w:t>/Lists/</w:t>
        </w:r>
        <w:proofErr w:type="spellStart"/>
        <w:r w:rsidR="00536FEA">
          <w:rPr>
            <w:rFonts w:ascii="Arial" w:eastAsia="Arial" w:hAnsi="Arial" w:cs="Arial"/>
            <w:sz w:val="24"/>
            <w:szCs w:val="24"/>
          </w:rPr>
          <w:t>Normativos</w:t>
        </w:r>
        <w:proofErr w:type="spellEnd"/>
        <w:r w:rsidR="00536FEA">
          <w:rPr>
            <w:rFonts w:ascii="Arial" w:eastAsia="Arial" w:hAnsi="Arial" w:cs="Arial"/>
            <w:sz w:val="24"/>
            <w:szCs w:val="24"/>
          </w:rPr>
          <w:t xml:space="preserve">/Attachments/45083/Res_2624_v1_O.pdf&gt;. </w:t>
        </w:r>
      </w:hyperlink>
      <w:proofErr w:type="spellStart"/>
      <w:r w:rsidR="00536FEA">
        <w:rPr>
          <w:rFonts w:ascii="Arial" w:eastAsia="Arial" w:hAnsi="Arial" w:cs="Arial"/>
          <w:sz w:val="24"/>
          <w:szCs w:val="24"/>
        </w:rPr>
        <w:t>Acesso</w:t>
      </w:r>
      <w:proofErr w:type="spellEnd"/>
      <w:r w:rsidR="00536FE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36FEA">
        <w:rPr>
          <w:rFonts w:ascii="Arial" w:eastAsia="Arial" w:hAnsi="Arial" w:cs="Arial"/>
          <w:sz w:val="24"/>
          <w:szCs w:val="24"/>
        </w:rPr>
        <w:t>em</w:t>
      </w:r>
      <w:proofErr w:type="spellEnd"/>
      <w:r w:rsidR="00536FEA">
        <w:rPr>
          <w:rFonts w:ascii="Arial" w:eastAsia="Arial" w:hAnsi="Arial" w:cs="Arial"/>
          <w:sz w:val="24"/>
          <w:szCs w:val="24"/>
        </w:rPr>
        <w:t xml:space="preserve">: 4 set. 2020. </w:t>
      </w:r>
      <w:proofErr w:type="spellStart"/>
      <w:r w:rsidR="00536FEA">
        <w:rPr>
          <w:rFonts w:ascii="Arial" w:eastAsia="Arial" w:hAnsi="Arial" w:cs="Arial"/>
          <w:sz w:val="24"/>
          <w:szCs w:val="24"/>
        </w:rPr>
        <w:t>Citado</w:t>
      </w:r>
      <w:proofErr w:type="spellEnd"/>
      <w:r w:rsidR="00536FEA"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 w:rsidR="00536FEA">
        <w:rPr>
          <w:rFonts w:ascii="Arial" w:eastAsia="Arial" w:hAnsi="Arial" w:cs="Arial"/>
          <w:sz w:val="24"/>
          <w:szCs w:val="24"/>
        </w:rPr>
        <w:t>vez</w:t>
      </w:r>
      <w:proofErr w:type="spellEnd"/>
      <w:r w:rsidR="00536FE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36FEA">
        <w:rPr>
          <w:rFonts w:ascii="Arial" w:eastAsia="Arial" w:hAnsi="Arial" w:cs="Arial"/>
          <w:sz w:val="24"/>
          <w:szCs w:val="24"/>
        </w:rPr>
        <w:t>na</w:t>
      </w:r>
      <w:proofErr w:type="spellEnd"/>
      <w:r w:rsidR="00536FE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36FEA">
        <w:rPr>
          <w:rFonts w:ascii="Arial" w:eastAsia="Arial" w:hAnsi="Arial" w:cs="Arial"/>
          <w:sz w:val="24"/>
          <w:szCs w:val="24"/>
        </w:rPr>
        <w:t>página</w:t>
      </w:r>
      <w:proofErr w:type="spellEnd"/>
      <w:r w:rsidR="00536FEA">
        <w:rPr>
          <w:rFonts w:ascii="Arial" w:eastAsia="Arial" w:hAnsi="Arial" w:cs="Arial"/>
          <w:sz w:val="24"/>
          <w:szCs w:val="24"/>
        </w:rPr>
        <w:t xml:space="preserve"> </w:t>
      </w:r>
      <w:hyperlink w:anchor="page8">
        <w:r w:rsidR="00536FEA">
          <w:rPr>
            <w:rFonts w:ascii="Arial" w:eastAsia="Arial" w:hAnsi="Arial" w:cs="Arial"/>
            <w:sz w:val="24"/>
            <w:szCs w:val="24"/>
          </w:rPr>
          <w:t>7.</w:t>
        </w:r>
      </w:hyperlink>
    </w:p>
    <w:p w14:paraId="076E9FF6" w14:textId="77777777" w:rsidR="00616C98" w:rsidRDefault="00616C98">
      <w:pPr>
        <w:spacing w:line="71" w:lineRule="exact"/>
        <w:rPr>
          <w:rFonts w:ascii="Arial" w:eastAsia="Arial" w:hAnsi="Arial" w:cs="Arial"/>
          <w:sz w:val="24"/>
          <w:szCs w:val="24"/>
        </w:rPr>
      </w:pPr>
    </w:p>
    <w:p w14:paraId="39FB65AD" w14:textId="77777777" w:rsidR="00616C98" w:rsidRDefault="00536FEA">
      <w:pPr>
        <w:numPr>
          <w:ilvl w:val="0"/>
          <w:numId w:val="14"/>
        </w:numPr>
        <w:tabs>
          <w:tab w:val="left" w:pos="1357"/>
        </w:tabs>
        <w:spacing w:line="421" w:lineRule="auto"/>
        <w:ind w:left="240" w:right="200" w:firstLine="975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Resolução CMN 3.426, de 2006.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 República Federativa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do 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, Brasília, DF, 26 dez. 2006. Disponível em: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hyperlink r:id="rId40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&lt;https://www.bcb.gov.br/pre/normativos/res/1976/pdf/res_0394_v13_P.pdf&gt;.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4 set. 2020. </w:t>
      </w:r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9">
        <w:r>
          <w:rPr>
            <w:rFonts w:ascii="Arial" w:eastAsia="Arial" w:hAnsi="Arial" w:cs="Arial"/>
            <w:sz w:val="24"/>
            <w:szCs w:val="24"/>
          </w:rPr>
          <w:t>8.</w:t>
        </w:r>
      </w:hyperlink>
    </w:p>
    <w:p w14:paraId="7C78785C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F55D6FF" wp14:editId="1B25EA20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EEEA" id="Shape 107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.05pt" to="60.75pt,-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4AE4B72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1D912F28" w14:textId="77777777" w:rsidR="00616C98" w:rsidRDefault="00536FEA">
      <w:pPr>
        <w:numPr>
          <w:ilvl w:val="0"/>
          <w:numId w:val="15"/>
        </w:numPr>
        <w:tabs>
          <w:tab w:val="left" w:pos="1357"/>
        </w:tabs>
        <w:spacing w:line="421" w:lineRule="auto"/>
        <w:ind w:left="240" w:right="40" w:firstLine="975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Resolução CMN 394, de 1976.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 República Federativa do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, Brasília, DF, 20 out. 1976. Disponível em: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hyperlink r:id="rId41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&lt;https://www.bcb.gov.br/pre/normativos/res/1976/pdf/res_0394_v13_P.pdf&gt;.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4 set. 2020. </w:t>
      </w:r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9">
        <w:r>
          <w:rPr>
            <w:rFonts w:ascii="Arial" w:eastAsia="Arial" w:hAnsi="Arial" w:cs="Arial"/>
            <w:sz w:val="24"/>
            <w:szCs w:val="24"/>
          </w:rPr>
          <w:t>8.</w:t>
        </w:r>
      </w:hyperlink>
    </w:p>
    <w:p w14:paraId="65CAC3BB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893A046" wp14:editId="72785E51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B2B5" id="Shape 108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.05pt" to="60.75pt,-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2EC3D199" w14:textId="77777777" w:rsidR="00616C98" w:rsidRDefault="00616C98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294CAD4E" w14:textId="77777777" w:rsidR="00616C98" w:rsidRDefault="00536FEA">
      <w:pPr>
        <w:numPr>
          <w:ilvl w:val="0"/>
          <w:numId w:val="16"/>
        </w:numPr>
        <w:tabs>
          <w:tab w:val="left" w:pos="1357"/>
        </w:tabs>
        <w:spacing w:line="421" w:lineRule="auto"/>
        <w:ind w:left="240" w:firstLine="975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Resolução Nº 1.524 de 1988.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 República Federativa do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>, Brasília, DF, 24 set. 1988. Disponível em: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hyperlink r:id="rId42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&lt;https://www.bcb.gov.br/pre/normativos/res/1988/pdf/res_1524_v8_P.pdf&gt;.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24 </w:t>
      </w:r>
      <w:proofErr w:type="spellStart"/>
      <w:r>
        <w:rPr>
          <w:rFonts w:ascii="Arial" w:eastAsia="Arial" w:hAnsi="Arial" w:cs="Arial"/>
          <w:sz w:val="24"/>
          <w:szCs w:val="24"/>
        </w:rPr>
        <w:t>fev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2017. </w:t>
      </w:r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10">
        <w:r>
          <w:rPr>
            <w:rFonts w:ascii="Arial" w:eastAsia="Arial" w:hAnsi="Arial" w:cs="Arial"/>
            <w:sz w:val="24"/>
            <w:szCs w:val="24"/>
          </w:rPr>
          <w:t>9.</w:t>
        </w:r>
      </w:hyperlink>
    </w:p>
    <w:p w14:paraId="7DA15130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EC72ECF" wp14:editId="0A5B658A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6AB95" id="Shape 109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.05pt" to="60.75pt,-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0B4A60F" w14:textId="77777777" w:rsidR="00616C98" w:rsidRDefault="00616C98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1D535E99" w14:textId="77777777" w:rsidR="00616C98" w:rsidRDefault="00536FEA">
      <w:pPr>
        <w:numPr>
          <w:ilvl w:val="0"/>
          <w:numId w:val="17"/>
        </w:numPr>
        <w:tabs>
          <w:tab w:val="left" w:pos="1357"/>
        </w:tabs>
        <w:spacing w:line="421" w:lineRule="auto"/>
        <w:ind w:left="240" w:firstLine="975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Resolução no 2.099.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Diário Oficial da República Federativa do Brasil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Brasília DF, 17 ago. 1994. Disponível em: </w:t>
      </w:r>
      <w:hyperlink r:id="rId43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&lt;https://www.bcb.gov.br/pre/normativos/res/1994/pdf/res_2099_v1_O.pdf&gt;.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4 set. 2020. </w:t>
      </w:r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eastAsia="Arial" w:hAnsi="Arial" w:cs="Arial"/>
          <w:sz w:val="24"/>
          <w:szCs w:val="24"/>
        </w:rPr>
        <w:t>vezes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8">
        <w:r>
          <w:rPr>
            <w:rFonts w:ascii="Arial" w:eastAsia="Arial" w:hAnsi="Arial" w:cs="Arial"/>
            <w:sz w:val="24"/>
            <w:szCs w:val="24"/>
          </w:rPr>
          <w:t xml:space="preserve">7, </w:t>
        </w:r>
      </w:hyperlink>
      <w:hyperlink w:anchor="page9">
        <w:r>
          <w:rPr>
            <w:rFonts w:ascii="Arial" w:eastAsia="Arial" w:hAnsi="Arial" w:cs="Arial"/>
            <w:sz w:val="24"/>
            <w:szCs w:val="24"/>
          </w:rPr>
          <w:t>8.</w:t>
        </w:r>
      </w:hyperlink>
    </w:p>
    <w:p w14:paraId="2260E28F" w14:textId="77777777" w:rsidR="00616C98" w:rsidRDefault="00536FEA">
      <w:pPr>
        <w:spacing w:line="2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6F53044B" wp14:editId="5ED8B50B">
                <wp:simplePos x="0" y="0"/>
                <wp:positionH relativeFrom="column">
                  <wp:posOffset>164465</wp:posOffset>
                </wp:positionH>
                <wp:positionV relativeFrom="paragraph">
                  <wp:posOffset>-1067435</wp:posOffset>
                </wp:positionV>
                <wp:extent cx="607060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139DB" id="Shape 110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-84.05pt" to="60.75pt,-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79E04CA8" w14:textId="77777777" w:rsidR="00616C98" w:rsidRDefault="00616C98">
      <w:pPr>
        <w:sectPr w:rsidR="00616C98">
          <w:pgSz w:w="11900" w:h="16838"/>
          <w:pgMar w:top="991" w:right="1106" w:bottom="1440" w:left="1440" w:header="0" w:footer="0" w:gutter="0"/>
          <w:cols w:space="720" w:equalWidth="0">
            <w:col w:w="9360"/>
          </w:cols>
        </w:sectPr>
      </w:pPr>
    </w:p>
    <w:p w14:paraId="2CE9B887" w14:textId="77777777" w:rsidR="00616C98" w:rsidRDefault="00536FEA">
      <w:pPr>
        <w:ind w:left="90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37</w:t>
      </w:r>
    </w:p>
    <w:p w14:paraId="1D58D150" w14:textId="77777777" w:rsidR="00616C98" w:rsidRDefault="00616C98">
      <w:pPr>
        <w:spacing w:line="200" w:lineRule="exact"/>
        <w:rPr>
          <w:sz w:val="20"/>
          <w:szCs w:val="20"/>
        </w:rPr>
      </w:pPr>
    </w:p>
    <w:p w14:paraId="73629B5D" w14:textId="77777777" w:rsidR="00616C98" w:rsidRDefault="00616C98">
      <w:pPr>
        <w:spacing w:line="246" w:lineRule="exact"/>
        <w:rPr>
          <w:sz w:val="20"/>
          <w:szCs w:val="20"/>
        </w:rPr>
      </w:pPr>
    </w:p>
    <w:p w14:paraId="28EF2C8F" w14:textId="77777777" w:rsidR="00616C98" w:rsidRPr="00921310" w:rsidRDefault="00536FEA">
      <w:pPr>
        <w:spacing w:line="423" w:lineRule="auto"/>
        <w:ind w:left="260" w:right="6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COSTA, Ana Carla Abrão; NAKANE, Márcio I. Spread bancário no Brasil: dois esclarecimentos e duas constatações.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Tecnologia de Crédito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2004. Citado </w:t>
      </w:r>
      <w:proofErr w:type="gramStart"/>
      <w:r w:rsidRPr="00921310">
        <w:rPr>
          <w:rFonts w:ascii="Arial" w:eastAsia="Arial" w:hAnsi="Arial" w:cs="Arial"/>
          <w:sz w:val="24"/>
          <w:szCs w:val="24"/>
          <w:lang w:val="pt-BR"/>
        </w:rPr>
        <w:t>2 vez</w:t>
      </w:r>
      <w:proofErr w:type="gramEnd"/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na página </w:t>
      </w:r>
      <w:hyperlink w:anchor="page20">
        <w:r w:rsidRPr="00921310">
          <w:rPr>
            <w:rFonts w:ascii="Arial" w:eastAsia="Arial" w:hAnsi="Arial" w:cs="Arial"/>
            <w:sz w:val="24"/>
            <w:szCs w:val="24"/>
            <w:lang w:val="pt-BR"/>
          </w:rPr>
          <w:t>19.</w:t>
        </w:r>
      </w:hyperlink>
    </w:p>
    <w:p w14:paraId="7A8D2178" w14:textId="77777777" w:rsidR="00616C98" w:rsidRPr="00921310" w:rsidRDefault="00616C98">
      <w:pPr>
        <w:spacing w:line="72" w:lineRule="exact"/>
        <w:rPr>
          <w:sz w:val="20"/>
          <w:szCs w:val="20"/>
          <w:lang w:val="pt-BR"/>
        </w:rPr>
      </w:pPr>
    </w:p>
    <w:p w14:paraId="1349E94A" w14:textId="77777777" w:rsidR="00616C98" w:rsidRPr="00921310" w:rsidRDefault="00536FEA">
      <w:pPr>
        <w:spacing w:line="425" w:lineRule="auto"/>
        <w:ind w:left="260" w:right="6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COSTA OREIRO, José Luís da; PAULO, Luiz Fernando de. Determinantes macroeconômicos do spread bancário no Brasil: teoria e evidência recente.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Economia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Aplicada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, v. 10, n. 4, p. 609–634, 2006. Citado 1 vez na página </w:t>
      </w:r>
      <w:hyperlink w:anchor="page26">
        <w:r w:rsidRPr="00921310">
          <w:rPr>
            <w:rFonts w:ascii="Arial" w:eastAsia="Arial" w:hAnsi="Arial" w:cs="Arial"/>
            <w:sz w:val="24"/>
            <w:szCs w:val="24"/>
            <w:lang w:val="pt-BR"/>
          </w:rPr>
          <w:t>25.</w:t>
        </w:r>
      </w:hyperlink>
    </w:p>
    <w:p w14:paraId="1587768E" w14:textId="77777777" w:rsidR="00616C98" w:rsidRPr="00921310" w:rsidRDefault="00616C98">
      <w:pPr>
        <w:spacing w:line="65" w:lineRule="exact"/>
        <w:rPr>
          <w:sz w:val="20"/>
          <w:szCs w:val="20"/>
          <w:lang w:val="pt-BR"/>
        </w:rPr>
      </w:pPr>
    </w:p>
    <w:p w14:paraId="08DBE1AF" w14:textId="77777777" w:rsidR="00616C98" w:rsidRPr="00921310" w:rsidRDefault="00536FEA">
      <w:pPr>
        <w:spacing w:line="447" w:lineRule="auto"/>
        <w:ind w:left="260" w:right="260"/>
        <w:jc w:val="both"/>
        <w:rPr>
          <w:rFonts w:ascii="Arial" w:eastAsia="Arial" w:hAnsi="Arial" w:cs="Arial"/>
          <w:sz w:val="23"/>
          <w:szCs w:val="23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DANTAS, José A. Determinantes do spread bancário </w:t>
      </w:r>
      <w:proofErr w:type="spellStart"/>
      <w:r w:rsidRPr="00921310">
        <w:rPr>
          <w:rFonts w:ascii="Arial" w:eastAsia="Arial" w:hAnsi="Arial" w:cs="Arial"/>
          <w:sz w:val="23"/>
          <w:szCs w:val="23"/>
          <w:lang w:val="pt-BR"/>
        </w:rPr>
        <w:t>ex</w:t>
      </w:r>
      <w:proofErr w:type="spellEnd"/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 post no mercado brasileiro. </w:t>
      </w:r>
      <w:r w:rsidRPr="00921310">
        <w:rPr>
          <w:rFonts w:ascii="Arial" w:eastAsia="Arial" w:hAnsi="Arial" w:cs="Arial"/>
          <w:b/>
          <w:bCs/>
          <w:sz w:val="23"/>
          <w:szCs w:val="23"/>
          <w:lang w:val="pt-BR"/>
        </w:rPr>
        <w:t>REV. ADM. MACKENZIE</w:t>
      </w:r>
      <w:r w:rsidRPr="00921310">
        <w:rPr>
          <w:rFonts w:ascii="Arial" w:eastAsia="Arial" w:hAnsi="Arial" w:cs="Arial"/>
          <w:sz w:val="23"/>
          <w:szCs w:val="23"/>
          <w:lang w:val="pt-BR"/>
        </w:rPr>
        <w:t>, UNIVERSIDADE PRESBITERIANA MACKENZIE, v. 13,</w:t>
      </w:r>
      <w:r w:rsidRPr="00921310">
        <w:rPr>
          <w:rFonts w:ascii="Arial" w:eastAsia="Arial" w:hAnsi="Arial" w:cs="Arial"/>
          <w:b/>
          <w:bCs/>
          <w:sz w:val="23"/>
          <w:szCs w:val="23"/>
          <w:lang w:val="pt-BR"/>
        </w:rPr>
        <w:t xml:space="preserve"> </w:t>
      </w: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n. 4, p. 48–74, 2012. Citado 14 vezes nas páginas </w:t>
      </w:r>
      <w:hyperlink w:anchor="page7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6, </w:t>
        </w:r>
      </w:hyperlink>
      <w:hyperlink w:anchor="page8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7, </w:t>
        </w:r>
      </w:hyperlink>
      <w:hyperlink w:anchor="page12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11, </w:t>
        </w:r>
      </w:hyperlink>
      <w:hyperlink w:anchor="page20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19, </w:t>
        </w:r>
      </w:hyperlink>
      <w:hyperlink w:anchor="page21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20, </w:t>
        </w:r>
      </w:hyperlink>
      <w:hyperlink w:anchor="page23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22, </w:t>
        </w:r>
      </w:hyperlink>
      <w:hyperlink w:anchor="page25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24, </w:t>
        </w:r>
      </w:hyperlink>
      <w:hyperlink w:anchor="page27">
        <w:r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26, </w:t>
        </w:r>
      </w:hyperlink>
      <w:hyperlink w:anchor="page28">
        <w:r w:rsidRPr="00921310">
          <w:rPr>
            <w:rFonts w:ascii="Arial" w:eastAsia="Arial" w:hAnsi="Arial" w:cs="Arial"/>
            <w:sz w:val="23"/>
            <w:szCs w:val="23"/>
            <w:lang w:val="pt-BR"/>
          </w:rPr>
          <w:t>27.</w:t>
        </w:r>
      </w:hyperlink>
    </w:p>
    <w:p w14:paraId="766D9D9C" w14:textId="77777777" w:rsidR="00616C98" w:rsidRPr="00921310" w:rsidRDefault="00616C98">
      <w:pPr>
        <w:spacing w:line="53" w:lineRule="exact"/>
        <w:rPr>
          <w:rFonts w:ascii="Arial" w:eastAsia="Arial" w:hAnsi="Arial" w:cs="Arial"/>
          <w:sz w:val="23"/>
          <w:szCs w:val="23"/>
          <w:lang w:val="pt-BR"/>
        </w:rPr>
      </w:pPr>
    </w:p>
    <w:p w14:paraId="66445BDC" w14:textId="77777777" w:rsidR="00616C98" w:rsidRDefault="00536FEA">
      <w:pPr>
        <w:spacing w:line="415" w:lineRule="auto"/>
        <w:ind w:left="260" w:right="5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DEMIRGÜÇ-KUNT, Ash; HUIZINGAGA, Harry. Determinants of commercial bank interest margins and profitability: some international evidence. </w:t>
      </w:r>
      <w:r>
        <w:rPr>
          <w:rFonts w:ascii="Arial" w:eastAsia="Arial" w:hAnsi="Arial" w:cs="Arial"/>
          <w:b/>
          <w:bCs/>
          <w:sz w:val="24"/>
          <w:szCs w:val="24"/>
        </w:rPr>
        <w:t>The World Bank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Economic Review</w:t>
      </w:r>
      <w:r>
        <w:rPr>
          <w:rFonts w:ascii="Arial" w:eastAsia="Arial" w:hAnsi="Arial" w:cs="Arial"/>
          <w:sz w:val="24"/>
          <w:szCs w:val="24"/>
        </w:rPr>
        <w:t xml:space="preserve">, v. 13, p. 379–408, 1 </w:t>
      </w:r>
      <w:proofErr w:type="spellStart"/>
      <w:r>
        <w:rPr>
          <w:rFonts w:ascii="Arial" w:eastAsia="Arial" w:hAnsi="Arial" w:cs="Arial"/>
          <w:sz w:val="24"/>
          <w:szCs w:val="24"/>
        </w:rPr>
        <w:t>mai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1999. </w:t>
      </w:r>
      <w:proofErr w:type="spellStart"/>
      <w:r>
        <w:rPr>
          <w:rFonts w:ascii="Arial" w:eastAsia="Arial" w:hAnsi="Arial" w:cs="Arial"/>
          <w:sz w:val="24"/>
          <w:szCs w:val="24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hyperlink r:id="rId44">
        <w:r>
          <w:rPr>
            <w:rFonts w:ascii="Arial" w:eastAsia="Arial" w:hAnsi="Arial" w:cs="Arial"/>
            <w:sz w:val="24"/>
            <w:szCs w:val="24"/>
          </w:rPr>
          <w:t>&lt;https:</w:t>
        </w:r>
      </w:hyperlink>
    </w:p>
    <w:p w14:paraId="6785003B" w14:textId="77777777" w:rsidR="00616C98" w:rsidRDefault="00616C98">
      <w:pPr>
        <w:spacing w:line="3" w:lineRule="exact"/>
        <w:rPr>
          <w:rFonts w:ascii="Arial" w:eastAsia="Arial" w:hAnsi="Arial" w:cs="Arial"/>
          <w:sz w:val="23"/>
          <w:szCs w:val="23"/>
        </w:rPr>
      </w:pPr>
    </w:p>
    <w:p w14:paraId="7466B431" w14:textId="77777777" w:rsidR="00616C98" w:rsidRDefault="001F72B3">
      <w:pPr>
        <w:ind w:left="260"/>
        <w:rPr>
          <w:rFonts w:ascii="Arial" w:eastAsia="Arial" w:hAnsi="Arial" w:cs="Arial"/>
          <w:sz w:val="24"/>
          <w:szCs w:val="24"/>
        </w:rPr>
      </w:pPr>
      <w:hyperlink r:id="rId45">
        <w:r w:rsidR="00536FEA">
          <w:rPr>
            <w:rFonts w:ascii="Arial" w:eastAsia="Arial" w:hAnsi="Arial" w:cs="Arial"/>
            <w:sz w:val="24"/>
            <w:szCs w:val="24"/>
          </w:rPr>
          <w:t>//citeseerx.ist.psu.edu/viewdoc/download?doi=10.1.1.194.3108&amp;rep=rep1&amp;type=pdf&gt;.</w:t>
        </w:r>
      </w:hyperlink>
    </w:p>
    <w:p w14:paraId="231BB70F" w14:textId="77777777" w:rsidR="00616C98" w:rsidRDefault="00616C98">
      <w:pPr>
        <w:spacing w:line="202" w:lineRule="exact"/>
        <w:rPr>
          <w:rFonts w:ascii="Arial" w:eastAsia="Arial" w:hAnsi="Arial" w:cs="Arial"/>
          <w:sz w:val="23"/>
          <w:szCs w:val="23"/>
        </w:rPr>
      </w:pPr>
    </w:p>
    <w:p w14:paraId="794A8CA4" w14:textId="77777777" w:rsidR="00616C98" w:rsidRPr="00921310" w:rsidRDefault="00536FEA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Acesso em: 8 set. 2020. Citado 3 vezes nas páginas </w:t>
      </w:r>
      <w:hyperlink w:anchor="page20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19, </w:t>
        </w:r>
      </w:hyperlink>
      <w:hyperlink w:anchor="page21">
        <w:r w:rsidRPr="00921310">
          <w:rPr>
            <w:rFonts w:ascii="Arial" w:eastAsia="Arial" w:hAnsi="Arial" w:cs="Arial"/>
            <w:sz w:val="24"/>
            <w:szCs w:val="24"/>
            <w:lang w:val="pt-BR"/>
          </w:rPr>
          <w:t>20.</w:t>
        </w:r>
      </w:hyperlink>
    </w:p>
    <w:p w14:paraId="3C0279BF" w14:textId="77777777" w:rsidR="00616C98" w:rsidRPr="00921310" w:rsidRDefault="00616C98">
      <w:pPr>
        <w:spacing w:line="298" w:lineRule="exact"/>
        <w:rPr>
          <w:sz w:val="20"/>
          <w:szCs w:val="20"/>
          <w:lang w:val="pt-BR"/>
        </w:rPr>
      </w:pPr>
    </w:p>
    <w:p w14:paraId="46056C21" w14:textId="77777777" w:rsidR="00616C98" w:rsidRPr="00921310" w:rsidRDefault="00536FEA">
      <w:pPr>
        <w:spacing w:line="433" w:lineRule="auto"/>
        <w:ind w:left="260" w:right="8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3"/>
          <w:szCs w:val="23"/>
          <w:lang w:val="pt-BR"/>
        </w:rPr>
        <w:t xml:space="preserve">DURIGAN, Junior et al. Fatores macroeconômicos, indicadores industriais e o spread bancário no Brasil. </w:t>
      </w:r>
      <w:r w:rsidRPr="00921310">
        <w:rPr>
          <w:rFonts w:ascii="Arial" w:eastAsia="Arial" w:hAnsi="Arial" w:cs="Arial"/>
          <w:b/>
          <w:bCs/>
          <w:sz w:val="23"/>
          <w:szCs w:val="23"/>
          <w:lang w:val="pt-BR"/>
        </w:rPr>
        <w:t>Revista de Ciências da Administração - RCA</w:t>
      </w:r>
      <w:r w:rsidRPr="00921310">
        <w:rPr>
          <w:rFonts w:ascii="Arial" w:eastAsia="Arial" w:hAnsi="Arial" w:cs="Arial"/>
          <w:sz w:val="23"/>
          <w:szCs w:val="23"/>
          <w:lang w:val="pt-BR"/>
        </w:rPr>
        <w:t>, 2018. DOI:</w:t>
      </w:r>
    </w:p>
    <w:p w14:paraId="5911FC5D" w14:textId="77777777" w:rsidR="00616C98" w:rsidRPr="00921310" w:rsidRDefault="00616C98">
      <w:pPr>
        <w:spacing w:line="2" w:lineRule="exact"/>
        <w:rPr>
          <w:sz w:val="20"/>
          <w:szCs w:val="20"/>
          <w:lang w:val="pt-BR"/>
        </w:rPr>
      </w:pPr>
    </w:p>
    <w:p w14:paraId="220B557A" w14:textId="77777777" w:rsidR="00616C98" w:rsidRPr="00921310" w:rsidRDefault="001F72B3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hyperlink r:id="rId46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10.5007/2175-8077.2018v20n51p26. </w:t>
        </w:r>
      </w:hyperlink>
      <w:r w:rsidR="00536FEA" w:rsidRPr="00921310">
        <w:rPr>
          <w:rFonts w:ascii="Arial" w:eastAsia="Arial" w:hAnsi="Arial" w:cs="Arial"/>
          <w:sz w:val="24"/>
          <w:szCs w:val="24"/>
          <w:lang w:val="pt-BR"/>
        </w:rPr>
        <w:t xml:space="preserve">Citado 6 vezes nas páginas </w:t>
      </w:r>
      <w:hyperlink w:anchor="page20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19, </w:t>
        </w:r>
      </w:hyperlink>
      <w:hyperlink w:anchor="page21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20, </w:t>
        </w:r>
      </w:hyperlink>
      <w:hyperlink w:anchor="page27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26, </w:t>
        </w:r>
      </w:hyperlink>
      <w:hyperlink w:anchor="page28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>27.</w:t>
        </w:r>
      </w:hyperlink>
    </w:p>
    <w:p w14:paraId="27DAED0F" w14:textId="77777777" w:rsidR="00616C98" w:rsidRPr="00921310" w:rsidRDefault="00616C98">
      <w:pPr>
        <w:spacing w:line="298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4C513B8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FIPECAFI.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ESTUDO SOBRE A APURAÇÃO DO SPREAD DA INDÚSTRIA</w:t>
      </w:r>
    </w:p>
    <w:p w14:paraId="67924751" w14:textId="77777777" w:rsidR="00616C98" w:rsidRPr="00921310" w:rsidRDefault="00616C98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71C6E795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BANCÁRIA</w:t>
      </w:r>
      <w:r w:rsidRPr="00921310">
        <w:rPr>
          <w:rFonts w:ascii="Arial" w:eastAsia="Arial" w:hAnsi="Arial" w:cs="Arial"/>
          <w:sz w:val="24"/>
          <w:szCs w:val="24"/>
          <w:lang w:val="pt-BR"/>
        </w:rPr>
        <w:t>. [</w:t>
      </w:r>
      <w:proofErr w:type="spellStart"/>
      <w:r w:rsidRPr="00921310">
        <w:rPr>
          <w:rFonts w:ascii="Arial" w:eastAsia="Arial" w:hAnsi="Arial" w:cs="Arial"/>
          <w:sz w:val="24"/>
          <w:szCs w:val="24"/>
          <w:lang w:val="pt-BR"/>
        </w:rPr>
        <w:t>S.l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>.], 2005. Disponível em:</w:t>
      </w:r>
    </w:p>
    <w:p w14:paraId="76AF3450" w14:textId="77777777" w:rsidR="00616C98" w:rsidRPr="00921310" w:rsidRDefault="00616C98">
      <w:pPr>
        <w:spacing w:line="203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3A76E490" w14:textId="77777777" w:rsidR="00616C98" w:rsidRPr="00921310" w:rsidRDefault="001F72B3">
      <w:pPr>
        <w:ind w:left="240"/>
        <w:rPr>
          <w:rFonts w:ascii="Arial" w:eastAsia="Arial" w:hAnsi="Arial" w:cs="Arial"/>
          <w:sz w:val="23"/>
          <w:szCs w:val="23"/>
          <w:lang w:val="pt-BR"/>
        </w:rPr>
      </w:pPr>
      <w:hyperlink r:id="rId47">
        <w:r w:rsidR="00536FEA"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&lt;https://www.bcb.gov.br/ftp/jurospread112000.pdf&gt;. </w:t>
        </w:r>
      </w:hyperlink>
      <w:r w:rsidR="00536FEA" w:rsidRPr="00921310">
        <w:rPr>
          <w:rFonts w:ascii="Arial" w:eastAsia="Arial" w:hAnsi="Arial" w:cs="Arial"/>
          <w:sz w:val="23"/>
          <w:szCs w:val="23"/>
          <w:lang w:val="pt-BR"/>
        </w:rPr>
        <w:t xml:space="preserve">Citado 2 vezes nas páginas </w:t>
      </w:r>
      <w:hyperlink w:anchor="page21">
        <w:r w:rsidR="00536FEA" w:rsidRPr="00921310">
          <w:rPr>
            <w:rFonts w:ascii="Arial" w:eastAsia="Arial" w:hAnsi="Arial" w:cs="Arial"/>
            <w:sz w:val="23"/>
            <w:szCs w:val="23"/>
            <w:lang w:val="pt-BR"/>
          </w:rPr>
          <w:t xml:space="preserve">20, </w:t>
        </w:r>
      </w:hyperlink>
      <w:hyperlink w:anchor="page28">
        <w:r w:rsidR="00536FEA" w:rsidRPr="00921310">
          <w:rPr>
            <w:rFonts w:ascii="Arial" w:eastAsia="Arial" w:hAnsi="Arial" w:cs="Arial"/>
            <w:sz w:val="23"/>
            <w:szCs w:val="23"/>
            <w:lang w:val="pt-BR"/>
          </w:rPr>
          <w:t>27.</w:t>
        </w:r>
      </w:hyperlink>
    </w:p>
    <w:p w14:paraId="7E2B39C2" w14:textId="77777777" w:rsidR="00616C98" w:rsidRPr="00921310" w:rsidRDefault="00616C98">
      <w:pPr>
        <w:spacing w:line="310" w:lineRule="exact"/>
        <w:rPr>
          <w:rFonts w:ascii="Arial" w:eastAsia="Arial" w:hAnsi="Arial" w:cs="Arial"/>
          <w:sz w:val="23"/>
          <w:szCs w:val="23"/>
          <w:lang w:val="pt-BR"/>
        </w:rPr>
      </w:pPr>
    </w:p>
    <w:p w14:paraId="5B53B253" w14:textId="77777777" w:rsidR="00616C98" w:rsidRPr="00921310" w:rsidRDefault="00536FEA">
      <w:pPr>
        <w:spacing w:line="419" w:lineRule="auto"/>
        <w:ind w:left="240" w:right="20" w:firstLine="28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HO, Thomas S. Y.; SAUNDERS, Anthony. </w:t>
      </w:r>
      <w:r>
        <w:rPr>
          <w:rFonts w:ascii="Arial" w:eastAsia="Arial" w:hAnsi="Arial" w:cs="Arial"/>
          <w:sz w:val="24"/>
          <w:szCs w:val="24"/>
        </w:rPr>
        <w:t xml:space="preserve">The Determinants of Bank Interest Margins: Theory and Empirical Evidence. </w:t>
      </w:r>
      <w:r>
        <w:rPr>
          <w:rFonts w:ascii="Arial" w:eastAsia="Arial" w:hAnsi="Arial" w:cs="Arial"/>
          <w:b/>
          <w:bCs/>
          <w:sz w:val="24"/>
          <w:szCs w:val="24"/>
        </w:rPr>
        <w:t>Journal of Financial and Quantitative Analysis</w:t>
      </w:r>
      <w:r>
        <w:rPr>
          <w:rFonts w:ascii="Arial" w:eastAsia="Arial" w:hAnsi="Arial" w:cs="Arial"/>
          <w:sz w:val="24"/>
          <w:szCs w:val="24"/>
        </w:rPr>
        <w:t xml:space="preserve">, v. 16, n. 4, p. 581–600, 1981. </w:t>
      </w:r>
      <w:proofErr w:type="spellStart"/>
      <w:r>
        <w:rPr>
          <w:rFonts w:ascii="Arial" w:eastAsia="Arial" w:hAnsi="Arial" w:cs="Arial"/>
          <w:sz w:val="24"/>
          <w:szCs w:val="24"/>
        </w:rPr>
        <w:t>Disponível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hyperlink r:id="rId48">
        <w:r>
          <w:rPr>
            <w:rFonts w:ascii="Arial" w:eastAsia="Arial" w:hAnsi="Arial" w:cs="Arial"/>
            <w:sz w:val="24"/>
            <w:szCs w:val="24"/>
          </w:rPr>
          <w:t>&lt;https://EconPapers.repec.org/RePEc:cup:jfinqa:v:16:y:1981:i:04:p:581-600_</w:t>
        </w:r>
      </w:hyperlink>
      <w:r>
        <w:rPr>
          <w:rFonts w:ascii="Arial" w:eastAsia="Arial" w:hAnsi="Arial" w:cs="Arial"/>
          <w:sz w:val="24"/>
          <w:szCs w:val="24"/>
        </w:rPr>
        <w:t xml:space="preserve">00&gt;.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Citado 1 vez na página </w:t>
      </w:r>
      <w:hyperlink w:anchor="page21">
        <w:r w:rsidRPr="00921310">
          <w:rPr>
            <w:rFonts w:ascii="Arial" w:eastAsia="Arial" w:hAnsi="Arial" w:cs="Arial"/>
            <w:sz w:val="24"/>
            <w:szCs w:val="24"/>
            <w:lang w:val="pt-BR"/>
          </w:rPr>
          <w:t>20.</w:t>
        </w:r>
      </w:hyperlink>
    </w:p>
    <w:p w14:paraId="34ECF4E4" w14:textId="77777777" w:rsidR="00616C98" w:rsidRPr="00921310" w:rsidRDefault="00616C98">
      <w:pPr>
        <w:spacing w:line="78" w:lineRule="exact"/>
        <w:rPr>
          <w:sz w:val="20"/>
          <w:szCs w:val="20"/>
          <w:lang w:val="pt-BR"/>
        </w:rPr>
      </w:pPr>
    </w:p>
    <w:p w14:paraId="017BA766" w14:textId="77777777" w:rsidR="00616C98" w:rsidRDefault="00536FEA">
      <w:pPr>
        <w:ind w:left="260"/>
        <w:rPr>
          <w:sz w:val="20"/>
          <w:szCs w:val="20"/>
        </w:rPr>
      </w:pPr>
      <w:r w:rsidRPr="0013115B">
        <w:rPr>
          <w:rFonts w:ascii="Arial" w:eastAsia="Arial" w:hAnsi="Arial" w:cs="Arial"/>
          <w:sz w:val="24"/>
          <w:szCs w:val="24"/>
        </w:rPr>
        <w:t xml:space="preserve">IMF, WORLD BANK; </w:t>
      </w:r>
      <w:r w:rsidRPr="0013115B">
        <w:rPr>
          <w:rFonts w:ascii="Arial" w:eastAsia="Arial" w:hAnsi="Arial" w:cs="Arial"/>
          <w:b/>
          <w:bCs/>
          <w:sz w:val="24"/>
          <w:szCs w:val="24"/>
        </w:rPr>
        <w:t>Financial sector Assessment: a handbook</w:t>
      </w:r>
      <w:r w:rsidRPr="0013115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Washington </w:t>
      </w:r>
      <w:proofErr w:type="spellStart"/>
      <w:r>
        <w:rPr>
          <w:rFonts w:ascii="Arial" w:eastAsia="Arial" w:hAnsi="Arial" w:cs="Arial"/>
          <w:sz w:val="24"/>
          <w:szCs w:val="24"/>
        </w:rPr>
        <w:t>DCo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7FD19BFD" w14:textId="77777777" w:rsidR="00616C98" w:rsidRDefault="00616C98">
      <w:pPr>
        <w:spacing w:line="203" w:lineRule="exact"/>
        <w:rPr>
          <w:sz w:val="20"/>
          <w:szCs w:val="20"/>
        </w:rPr>
      </w:pPr>
    </w:p>
    <w:p w14:paraId="275A31FF" w14:textId="77777777" w:rsidR="00616C98" w:rsidRPr="00921310" w:rsidRDefault="00536FEA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The World Bank, 2005.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Disponível em: </w:t>
      </w:r>
      <w:hyperlink r:id="rId49">
        <w:r w:rsidRPr="00921310">
          <w:rPr>
            <w:rFonts w:ascii="Arial" w:eastAsia="Arial" w:hAnsi="Arial" w:cs="Arial"/>
            <w:sz w:val="24"/>
            <w:szCs w:val="24"/>
            <w:lang w:val="pt-BR"/>
          </w:rPr>
          <w:t>&lt;http://documents1.worldbank.org/curated/en/</w:t>
        </w:r>
      </w:hyperlink>
    </w:p>
    <w:p w14:paraId="4A3CD708" w14:textId="77777777" w:rsidR="00616C98" w:rsidRPr="00921310" w:rsidRDefault="00616C98">
      <w:pPr>
        <w:rPr>
          <w:lang w:val="pt-BR"/>
        </w:rPr>
        <w:sectPr w:rsidR="00616C98" w:rsidRPr="00921310">
          <w:pgSz w:w="11900" w:h="16838"/>
          <w:pgMar w:top="991" w:right="1086" w:bottom="1440" w:left="1440" w:header="0" w:footer="0" w:gutter="0"/>
          <w:cols w:space="720" w:equalWidth="0">
            <w:col w:w="9380"/>
          </w:cols>
        </w:sectPr>
      </w:pPr>
    </w:p>
    <w:p w14:paraId="1B122E1E" w14:textId="77777777" w:rsidR="00616C98" w:rsidRPr="00921310" w:rsidRDefault="001F72B3">
      <w:pPr>
        <w:ind w:left="9060"/>
        <w:rPr>
          <w:rFonts w:ascii="Arial" w:eastAsia="Arial" w:hAnsi="Arial" w:cs="Arial"/>
          <w:sz w:val="24"/>
          <w:szCs w:val="24"/>
          <w:lang w:val="pt-BR"/>
        </w:rPr>
      </w:pPr>
      <w:hyperlink r:id="rId50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>38</w:t>
        </w:r>
      </w:hyperlink>
    </w:p>
    <w:p w14:paraId="237FF111" w14:textId="77777777" w:rsidR="00616C98" w:rsidRPr="00921310" w:rsidRDefault="00616C98">
      <w:pPr>
        <w:spacing w:line="200" w:lineRule="exact"/>
        <w:rPr>
          <w:sz w:val="20"/>
          <w:szCs w:val="20"/>
          <w:lang w:val="pt-BR"/>
        </w:rPr>
      </w:pPr>
    </w:p>
    <w:p w14:paraId="7E4FED8B" w14:textId="77777777" w:rsidR="00616C98" w:rsidRPr="00921310" w:rsidRDefault="00616C98">
      <w:pPr>
        <w:spacing w:line="246" w:lineRule="exact"/>
        <w:rPr>
          <w:sz w:val="20"/>
          <w:szCs w:val="20"/>
          <w:lang w:val="pt-BR"/>
        </w:rPr>
      </w:pPr>
    </w:p>
    <w:p w14:paraId="5B58DB90" w14:textId="77777777" w:rsidR="00616C98" w:rsidRPr="00921310" w:rsidRDefault="001F72B3">
      <w:pPr>
        <w:spacing w:line="431" w:lineRule="auto"/>
        <w:ind w:left="260" w:right="120" w:firstLine="6"/>
        <w:rPr>
          <w:rFonts w:ascii="Arial" w:eastAsia="Arial" w:hAnsi="Arial" w:cs="Arial"/>
          <w:sz w:val="24"/>
          <w:szCs w:val="24"/>
          <w:lang w:val="pt-BR"/>
        </w:rPr>
      </w:pPr>
      <w:hyperlink r:id="rId51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>306701468337879923/</w:t>
        </w:r>
        <w:proofErr w:type="spellStart"/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>pdf</w:t>
        </w:r>
        <w:proofErr w:type="spellEnd"/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/337970rev0Fina10Assessment01PUBLIC1.pdf&gt;. </w:t>
        </w:r>
      </w:hyperlink>
      <w:r w:rsidR="00536FEA" w:rsidRPr="00921310">
        <w:rPr>
          <w:rFonts w:ascii="Arial" w:eastAsia="Arial" w:hAnsi="Arial" w:cs="Arial"/>
          <w:sz w:val="24"/>
          <w:szCs w:val="24"/>
          <w:lang w:val="pt-BR"/>
        </w:rPr>
        <w:t xml:space="preserve">Citado 1 vez na página </w:t>
      </w:r>
      <w:hyperlink w:anchor="page18">
        <w:r w:rsidR="00536FEA" w:rsidRPr="00921310">
          <w:rPr>
            <w:rFonts w:ascii="Arial" w:eastAsia="Arial" w:hAnsi="Arial" w:cs="Arial"/>
            <w:sz w:val="24"/>
            <w:szCs w:val="24"/>
            <w:lang w:val="pt-BR"/>
          </w:rPr>
          <w:t>17.</w:t>
        </w:r>
      </w:hyperlink>
    </w:p>
    <w:p w14:paraId="7AEC1D11" w14:textId="77777777" w:rsidR="00616C98" w:rsidRPr="00921310" w:rsidRDefault="00616C98">
      <w:pPr>
        <w:spacing w:line="61" w:lineRule="exact"/>
        <w:rPr>
          <w:sz w:val="20"/>
          <w:szCs w:val="20"/>
          <w:lang w:val="pt-BR"/>
        </w:rPr>
      </w:pPr>
    </w:p>
    <w:p w14:paraId="4F241BBF" w14:textId="77777777" w:rsidR="00616C98" w:rsidRPr="00921310" w:rsidRDefault="00536FEA">
      <w:pPr>
        <w:spacing w:line="423" w:lineRule="auto"/>
        <w:ind w:left="240" w:firstLine="28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</w:rPr>
        <w:t xml:space="preserve">KLEIN, Michael A. A Theory of the Banking Firm. </w:t>
      </w:r>
      <w:r>
        <w:rPr>
          <w:rFonts w:ascii="Arial" w:eastAsia="Arial" w:hAnsi="Arial" w:cs="Arial"/>
          <w:b/>
          <w:bCs/>
          <w:sz w:val="24"/>
          <w:szCs w:val="24"/>
        </w:rPr>
        <w:t>Journal of Money, Credit and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Banking</w:t>
      </w:r>
      <w:r>
        <w:rPr>
          <w:rFonts w:ascii="Arial" w:eastAsia="Arial" w:hAnsi="Arial" w:cs="Arial"/>
          <w:sz w:val="24"/>
          <w:szCs w:val="24"/>
        </w:rPr>
        <w:t xml:space="preserve">, Ohio State University Press, v. 3, n. 2, p. 205–218, </w:t>
      </w:r>
      <w:proofErr w:type="spellStart"/>
      <w:r>
        <w:rPr>
          <w:rFonts w:ascii="Arial" w:eastAsia="Arial" w:hAnsi="Arial" w:cs="Arial"/>
          <w:sz w:val="24"/>
          <w:szCs w:val="24"/>
        </w:rPr>
        <w:t>mai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1971. </w:t>
      </w:r>
      <w:r w:rsidRPr="00921310">
        <w:rPr>
          <w:rFonts w:ascii="Arial" w:eastAsia="Arial" w:hAnsi="Arial" w:cs="Arial"/>
          <w:sz w:val="24"/>
          <w:szCs w:val="24"/>
          <w:lang w:val="pt-BR"/>
        </w:rPr>
        <w:t>Disponível em: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hyperlink r:id="rId52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&lt;http://www.jstor.org/stable/1991279&gt;.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Citado 2 vezes nas páginas </w:t>
      </w:r>
      <w:hyperlink w:anchor="page12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11, </w:t>
        </w:r>
      </w:hyperlink>
      <w:hyperlink w:anchor="page21">
        <w:r w:rsidRPr="00921310">
          <w:rPr>
            <w:rFonts w:ascii="Arial" w:eastAsia="Arial" w:hAnsi="Arial" w:cs="Arial"/>
            <w:sz w:val="24"/>
            <w:szCs w:val="24"/>
            <w:lang w:val="pt-BR"/>
          </w:rPr>
          <w:t>20.</w:t>
        </w:r>
      </w:hyperlink>
    </w:p>
    <w:p w14:paraId="374950EB" w14:textId="77777777" w:rsidR="00616C98" w:rsidRPr="00921310" w:rsidRDefault="00616C98">
      <w:pPr>
        <w:spacing w:line="7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12B21BBE" w14:textId="77777777" w:rsidR="00616C98" w:rsidRPr="00921310" w:rsidRDefault="00536FEA">
      <w:pPr>
        <w:ind w:left="26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LEAL, Rodrigo Mendes.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Estrutura e determinantes do spread bancário no</w:t>
      </w:r>
    </w:p>
    <w:p w14:paraId="55DF0FBB" w14:textId="77777777" w:rsidR="00616C98" w:rsidRPr="00921310" w:rsidRDefault="00616C98">
      <w:pPr>
        <w:spacing w:line="202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96B4C40" w14:textId="77777777" w:rsidR="00616C98" w:rsidRDefault="00536FEA">
      <w:pPr>
        <w:spacing w:line="423" w:lineRule="auto"/>
        <w:ind w:left="260" w:right="500" w:firstLine="7"/>
        <w:rPr>
          <w:rFonts w:ascii="Arial" w:eastAsia="Arial" w:hAnsi="Arial" w:cs="Arial"/>
          <w:sz w:val="24"/>
          <w:szCs w:val="24"/>
        </w:rPr>
      </w:pPr>
      <w:proofErr w:type="spellStart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Brasil:uma</w:t>
      </w:r>
      <w:proofErr w:type="spellEnd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resenha comparativa da literatura empírica</w:t>
      </w:r>
      <w:r w:rsidRPr="00921310">
        <w:rPr>
          <w:rFonts w:ascii="Arial" w:eastAsia="Arial" w:hAnsi="Arial" w:cs="Arial"/>
          <w:sz w:val="24"/>
          <w:szCs w:val="24"/>
          <w:lang w:val="pt-BR"/>
        </w:rPr>
        <w:t>. Rio de Janeiro: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Universidade do Estado do Rio de Janeiro, 2006. </w:t>
      </w:r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9 </w:t>
      </w:r>
      <w:proofErr w:type="spellStart"/>
      <w:r>
        <w:rPr>
          <w:rFonts w:ascii="Arial" w:eastAsia="Arial" w:hAnsi="Arial" w:cs="Arial"/>
          <w:sz w:val="24"/>
          <w:szCs w:val="24"/>
        </w:rPr>
        <w:t>vezes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14">
        <w:r>
          <w:rPr>
            <w:rFonts w:ascii="Arial" w:eastAsia="Arial" w:hAnsi="Arial" w:cs="Arial"/>
            <w:sz w:val="24"/>
            <w:szCs w:val="24"/>
          </w:rPr>
          <w:t>13,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21">
        <w:r>
          <w:rPr>
            <w:rFonts w:ascii="Arial" w:eastAsia="Arial" w:hAnsi="Arial" w:cs="Arial"/>
            <w:sz w:val="24"/>
            <w:szCs w:val="24"/>
          </w:rPr>
          <w:t xml:space="preserve">17–20, </w:t>
        </w:r>
      </w:hyperlink>
      <w:hyperlink w:anchor="page28">
        <w:r>
          <w:rPr>
            <w:rFonts w:ascii="Arial" w:eastAsia="Arial" w:hAnsi="Arial" w:cs="Arial"/>
            <w:sz w:val="24"/>
            <w:szCs w:val="24"/>
          </w:rPr>
          <w:t>27.</w:t>
        </w:r>
      </w:hyperlink>
    </w:p>
    <w:p w14:paraId="545932DA" w14:textId="77777777" w:rsidR="00616C98" w:rsidRDefault="00616C98">
      <w:pPr>
        <w:spacing w:line="72" w:lineRule="exact"/>
        <w:rPr>
          <w:rFonts w:ascii="Arial" w:eastAsia="Arial" w:hAnsi="Arial" w:cs="Arial"/>
          <w:sz w:val="24"/>
          <w:szCs w:val="24"/>
        </w:rPr>
      </w:pPr>
    </w:p>
    <w:p w14:paraId="7D00BBD8" w14:textId="77777777" w:rsidR="00616C98" w:rsidRPr="00921310" w:rsidRDefault="00536FEA">
      <w:pPr>
        <w:spacing w:line="421" w:lineRule="auto"/>
        <w:ind w:left="240" w:right="420" w:firstLine="28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</w:rPr>
        <w:t xml:space="preserve">LEVINE, Ross. Financial Development and Economic Growth: Views and Agenda. </w:t>
      </w:r>
      <w:r>
        <w:rPr>
          <w:rFonts w:ascii="Arial" w:eastAsia="Arial" w:hAnsi="Arial" w:cs="Arial"/>
          <w:b/>
          <w:bCs/>
          <w:sz w:val="24"/>
          <w:szCs w:val="24"/>
        </w:rPr>
        <w:t>Journal of Economic Literature</w:t>
      </w:r>
      <w:r>
        <w:rPr>
          <w:rFonts w:ascii="Arial" w:eastAsia="Arial" w:hAnsi="Arial" w:cs="Arial"/>
          <w:sz w:val="24"/>
          <w:szCs w:val="24"/>
        </w:rPr>
        <w:t>, American Economic Association, v. 35, n. 2,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p. 688–726, 1997. 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ISSN 00220515. Disponível em: </w:t>
      </w:r>
      <w:hyperlink r:id="rId53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&lt;http://www.jstor.org/stable/2729790&gt;. </w:t>
        </w:r>
      </w:hyperlink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Citado 3 vezes nas páginas </w:t>
      </w:r>
      <w:hyperlink w:anchor="page15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14, </w:t>
        </w:r>
      </w:hyperlink>
      <w:hyperlink w:anchor="page18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17, </w:t>
        </w:r>
      </w:hyperlink>
      <w:hyperlink w:anchor="page20">
        <w:r w:rsidRPr="00921310">
          <w:rPr>
            <w:rFonts w:ascii="Arial" w:eastAsia="Arial" w:hAnsi="Arial" w:cs="Arial"/>
            <w:sz w:val="24"/>
            <w:szCs w:val="24"/>
            <w:lang w:val="pt-BR"/>
          </w:rPr>
          <w:t>19.</w:t>
        </w:r>
      </w:hyperlink>
    </w:p>
    <w:p w14:paraId="203347D4" w14:textId="77777777" w:rsidR="00616C98" w:rsidRPr="00921310" w:rsidRDefault="00616C98">
      <w:pPr>
        <w:spacing w:line="73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6A575B51" w14:textId="77777777" w:rsidR="00616C98" w:rsidRPr="00921310" w:rsidRDefault="00536FEA">
      <w:pPr>
        <w:spacing w:line="415" w:lineRule="auto"/>
        <w:ind w:left="260" w:right="40"/>
        <w:rPr>
          <w:sz w:val="20"/>
          <w:szCs w:val="20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MAGALHÃES-TIMOTIO, João G. RELAÇÃO ENTRE INDICADORES CONTÁBEIS E O SPREAD EX-POST DOS BANCOS BRASILEIROS.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RACEF – Revista de</w:t>
      </w: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Administração, Contabilidade e Economia da </w:t>
      </w:r>
      <w:proofErr w:type="spellStart"/>
      <w:r w:rsidRPr="00921310">
        <w:rPr>
          <w:rFonts w:ascii="Arial" w:eastAsia="Arial" w:hAnsi="Arial" w:cs="Arial"/>
          <w:b/>
          <w:bCs/>
          <w:sz w:val="24"/>
          <w:szCs w:val="24"/>
          <w:lang w:val="pt-BR"/>
        </w:rPr>
        <w:t>Fundace</w:t>
      </w:r>
      <w:proofErr w:type="spellEnd"/>
      <w:r w:rsidRPr="00921310">
        <w:rPr>
          <w:rFonts w:ascii="Arial" w:eastAsia="Arial" w:hAnsi="Arial" w:cs="Arial"/>
          <w:sz w:val="24"/>
          <w:szCs w:val="24"/>
          <w:lang w:val="pt-BR"/>
        </w:rPr>
        <w:t>, v. 9, n. 2, p. 31–44, 2018.</w:t>
      </w:r>
    </w:p>
    <w:p w14:paraId="34572152" w14:textId="77777777" w:rsidR="00616C98" w:rsidRPr="00921310" w:rsidRDefault="00616C98">
      <w:pPr>
        <w:spacing w:line="3" w:lineRule="exact"/>
        <w:rPr>
          <w:rFonts w:ascii="Arial" w:eastAsia="Arial" w:hAnsi="Arial" w:cs="Arial"/>
          <w:sz w:val="24"/>
          <w:szCs w:val="24"/>
          <w:lang w:val="pt-BR"/>
        </w:rPr>
      </w:pPr>
    </w:p>
    <w:p w14:paraId="0DA61A0A" w14:textId="77777777" w:rsidR="00616C98" w:rsidRPr="00921310" w:rsidRDefault="00536FEA">
      <w:pPr>
        <w:ind w:left="260"/>
        <w:rPr>
          <w:rFonts w:ascii="Arial" w:eastAsia="Arial" w:hAnsi="Arial" w:cs="Arial"/>
          <w:sz w:val="24"/>
          <w:szCs w:val="24"/>
          <w:lang w:val="pt-BR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Citado 3 vezes nas páginas </w:t>
      </w:r>
      <w:hyperlink w:anchor="page25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24, </w:t>
        </w:r>
      </w:hyperlink>
      <w:hyperlink w:anchor="page28">
        <w:r w:rsidRPr="00921310">
          <w:rPr>
            <w:rFonts w:ascii="Arial" w:eastAsia="Arial" w:hAnsi="Arial" w:cs="Arial"/>
            <w:sz w:val="24"/>
            <w:szCs w:val="24"/>
            <w:lang w:val="pt-BR"/>
          </w:rPr>
          <w:t>27.</w:t>
        </w:r>
      </w:hyperlink>
    </w:p>
    <w:p w14:paraId="38419D8B" w14:textId="77777777" w:rsidR="00616C98" w:rsidRPr="00921310" w:rsidRDefault="00616C98">
      <w:pPr>
        <w:spacing w:line="298" w:lineRule="exact"/>
        <w:rPr>
          <w:sz w:val="20"/>
          <w:szCs w:val="20"/>
          <w:lang w:val="pt-BR"/>
        </w:rPr>
      </w:pPr>
    </w:p>
    <w:p w14:paraId="4845A1E8" w14:textId="77777777" w:rsidR="00616C98" w:rsidRDefault="00536FEA">
      <w:pPr>
        <w:spacing w:line="419" w:lineRule="auto"/>
        <w:ind w:left="240" w:right="40" w:firstLine="28"/>
        <w:rPr>
          <w:rFonts w:ascii="Arial" w:eastAsia="Arial" w:hAnsi="Arial" w:cs="Arial"/>
          <w:sz w:val="24"/>
          <w:szCs w:val="24"/>
        </w:rPr>
      </w:pPr>
      <w:r w:rsidRPr="00921310">
        <w:rPr>
          <w:rFonts w:ascii="Arial" w:eastAsia="Arial" w:hAnsi="Arial" w:cs="Arial"/>
          <w:sz w:val="24"/>
          <w:szCs w:val="24"/>
          <w:lang w:val="pt-BR"/>
        </w:rPr>
        <w:t xml:space="preserve">MATOS, Orlando Carneiro de. Inter-relações entre Desenvolvimento Financeiro, Exportações e Crescimento Econômico: Análise da Experiência Brasileira. In: NOTAS Técnicas do Banco Central do Brasil. Brasília: BCB, 2003. Disponível em: </w:t>
      </w:r>
      <w:hyperlink r:id="rId54">
        <w:r w:rsidRPr="00921310">
          <w:rPr>
            <w:rFonts w:ascii="Arial" w:eastAsia="Arial" w:hAnsi="Arial" w:cs="Arial"/>
            <w:sz w:val="24"/>
            <w:szCs w:val="24"/>
            <w:lang w:val="pt-BR"/>
          </w:rPr>
          <w:t>&lt;https://www.bcb.gov.br/content/publicacoes/notastecnicas/2003nt40Inter-</w:t>
        </w:r>
      </w:hyperlink>
      <w:hyperlink r:id="rId55">
        <w:r w:rsidRPr="00921310">
          <w:rPr>
            <w:rFonts w:ascii="Arial" w:eastAsia="Arial" w:hAnsi="Arial" w:cs="Arial"/>
            <w:sz w:val="24"/>
            <w:szCs w:val="24"/>
            <w:lang w:val="pt-BR"/>
          </w:rPr>
          <w:t xml:space="preserve">relentreDesenvFinanp.pdf&gt;. </w:t>
        </w:r>
      </w:hyperlink>
      <w:proofErr w:type="spellStart"/>
      <w:r>
        <w:rPr>
          <w:rFonts w:ascii="Arial" w:eastAsia="Arial" w:hAnsi="Arial" w:cs="Arial"/>
          <w:sz w:val="24"/>
          <w:szCs w:val="24"/>
        </w:rPr>
        <w:t>Citado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sz w:val="24"/>
          <w:szCs w:val="24"/>
        </w:rPr>
        <w:t>vez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página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hyperlink w:anchor="page15">
        <w:r>
          <w:rPr>
            <w:rFonts w:ascii="Arial" w:eastAsia="Arial" w:hAnsi="Arial" w:cs="Arial"/>
            <w:sz w:val="24"/>
            <w:szCs w:val="24"/>
          </w:rPr>
          <w:t>14.</w:t>
        </w:r>
      </w:hyperlink>
    </w:p>
    <w:sectPr w:rsidR="00616C98">
      <w:pgSz w:w="11900" w:h="16838"/>
      <w:pgMar w:top="991" w:right="1106" w:bottom="1440" w:left="1440" w:header="0" w:footer="0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mayla" w:date="2020-10-01T07:49:00Z" w:initials="m">
    <w:p w14:paraId="0BA5233E" w14:textId="77777777" w:rsidR="001F72B3" w:rsidRPr="00321417" w:rsidRDefault="001F72B3" w:rsidP="0013115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21417">
        <w:rPr>
          <w:noProof/>
          <w:lang w:val="pt-BR"/>
        </w:rPr>
        <w:t>colocar todos os sobrenomes d</w:t>
      </w:r>
      <w:r>
        <w:rPr>
          <w:noProof/>
          <w:lang w:val="pt-BR"/>
        </w:rPr>
        <w:t>os</w:t>
      </w:r>
      <w:r w:rsidRPr="00321417">
        <w:rPr>
          <w:noProof/>
          <w:lang w:val="pt-BR"/>
        </w:rPr>
        <w:t xml:space="preserve"> autores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A523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00880" w16cex:dateUtc="2020-10-01T1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A5233E" w16cid:durableId="232008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7A704" w14:textId="77777777" w:rsidR="005B3BB6" w:rsidRDefault="005B3BB6" w:rsidP="00321417">
      <w:r>
        <w:separator/>
      </w:r>
    </w:p>
  </w:endnote>
  <w:endnote w:type="continuationSeparator" w:id="0">
    <w:p w14:paraId="035AA2F6" w14:textId="77777777" w:rsidR="005B3BB6" w:rsidRDefault="005B3BB6" w:rsidP="0032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2D88A" w14:textId="12C56E6D" w:rsidR="001F72B3" w:rsidRPr="00016E8E" w:rsidRDefault="001F72B3">
    <w:pPr>
      <w:pStyle w:val="Rodap"/>
      <w:rPr>
        <w:rFonts w:ascii="Arial" w:hAnsi="Arial" w:cs="Arial"/>
        <w:sz w:val="20"/>
        <w:szCs w:val="20"/>
        <w:lang w:val="pt-BR"/>
      </w:rPr>
    </w:pPr>
  </w:p>
  <w:p w14:paraId="3D8FE87F" w14:textId="77777777" w:rsidR="001F72B3" w:rsidRPr="00016E8E" w:rsidRDefault="001F72B3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C24A0" w14:textId="77777777" w:rsidR="001F72B3" w:rsidRPr="00016E8E" w:rsidRDefault="001F72B3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0358871"/>
      <w:placeholder>
        <w:docPart w:val="6DF6720D301144A382739769DD9A7E2A"/>
      </w:placeholder>
      <w:temporary/>
      <w:showingPlcHdr/>
      <w15:appearance w15:val="hidden"/>
    </w:sdtPr>
    <w:sdtContent>
      <w:p w14:paraId="1F571BB7" w14:textId="77777777" w:rsidR="001F72B3" w:rsidRDefault="001F72B3">
        <w:pPr>
          <w:pStyle w:val="Rodap"/>
        </w:pPr>
        <w:r>
          <w:rPr>
            <w:lang w:val="pt-BR"/>
          </w:rPr>
          <w:t>[Digite aqui]</w:t>
        </w:r>
      </w:p>
    </w:sdtContent>
  </w:sdt>
  <w:p w14:paraId="6BCF0C67" w14:textId="77777777" w:rsidR="001F72B3" w:rsidRPr="00016E8E" w:rsidRDefault="001F72B3">
    <w:pPr>
      <w:pStyle w:val="Rodap"/>
      <w:rPr>
        <w:lang w:val="pt-B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3520883"/>
      <w:placeholder>
        <w:docPart w:val="6DF6720D301144A382739769DD9A7E2A"/>
      </w:placeholder>
      <w:temporary/>
      <w:showingPlcHdr/>
      <w15:appearance w15:val="hidden"/>
    </w:sdtPr>
    <w:sdtContent>
      <w:p w14:paraId="748B3027" w14:textId="77777777" w:rsidR="001F72B3" w:rsidRDefault="001F72B3">
        <w:pPr>
          <w:pStyle w:val="Rodap"/>
        </w:pPr>
        <w:r>
          <w:rPr>
            <w:lang w:val="pt-BR"/>
          </w:rPr>
          <w:t>[Digite aqui]</w:t>
        </w:r>
      </w:p>
    </w:sdtContent>
  </w:sdt>
  <w:p w14:paraId="1AC34D8B" w14:textId="77777777" w:rsidR="001F72B3" w:rsidRPr="00016E8E" w:rsidRDefault="001F72B3">
    <w:pPr>
      <w:pStyle w:val="Rodap"/>
      <w:rPr>
        <w:lang w:val="pt-BR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A27E3C8B23E44084A35FC78720E6F9B6"/>
      </w:placeholder>
      <w:temporary/>
      <w:showingPlcHdr/>
      <w15:appearance w15:val="hidden"/>
    </w:sdtPr>
    <w:sdtContent>
      <w:p w14:paraId="10E3BCB0" w14:textId="77777777" w:rsidR="001F72B3" w:rsidRDefault="001F72B3">
        <w:pPr>
          <w:pStyle w:val="Rodap"/>
        </w:pPr>
        <w:r>
          <w:rPr>
            <w:lang w:val="pt-BR"/>
          </w:rPr>
          <w:t>[Digite aqui]</w:t>
        </w:r>
      </w:p>
    </w:sdtContent>
  </w:sdt>
  <w:p w14:paraId="4A52CC9E" w14:textId="77777777" w:rsidR="001F72B3" w:rsidRPr="00016E8E" w:rsidRDefault="001F72B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1ECE2" w14:textId="77777777" w:rsidR="005B3BB6" w:rsidRDefault="005B3BB6" w:rsidP="00321417">
      <w:r>
        <w:separator/>
      </w:r>
    </w:p>
  </w:footnote>
  <w:footnote w:type="continuationSeparator" w:id="0">
    <w:p w14:paraId="1FBE792F" w14:textId="77777777" w:rsidR="005B3BB6" w:rsidRDefault="005B3BB6" w:rsidP="00321417">
      <w:r>
        <w:continuationSeparator/>
      </w:r>
    </w:p>
  </w:footnote>
  <w:footnote w:id="1">
    <w:p w14:paraId="4BB90C1F" w14:textId="77777777" w:rsidR="001F72B3" w:rsidRDefault="001F72B3" w:rsidP="001F72B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booleanos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: </w:t>
      </w:r>
      <w:proofErr w:type="gramStart"/>
      <w:r>
        <w:t>banking(</w:t>
      </w:r>
      <w:proofErr w:type="gramEnd"/>
      <w:r>
        <w:t>structure or market or sector or industry)</w:t>
      </w:r>
    </w:p>
    <w:p w14:paraId="5A15AABC" w14:textId="1512D7CF" w:rsidR="001F72B3" w:rsidRPr="001F72B3" w:rsidRDefault="001F72B3" w:rsidP="001F72B3">
      <w:pPr>
        <w:pStyle w:val="Textodenotaderodap"/>
      </w:pPr>
      <w:r>
        <w:t>and brazil*.</w:t>
      </w:r>
    </w:p>
  </w:footnote>
  <w:footnote w:id="2">
    <w:p w14:paraId="28FAFE9B" w14:textId="38080A30" w:rsidR="001F72B3" w:rsidRPr="001F72B3" w:rsidRDefault="001F72B3" w:rsidP="00294594">
      <w:pPr>
        <w:pStyle w:val="Textodenotaderodap"/>
        <w:rPr>
          <w:lang w:val="pt-BR"/>
        </w:rPr>
      </w:pPr>
      <w:r w:rsidRPr="001F72B3">
        <w:rPr>
          <w:rStyle w:val="Refdenotaderodap"/>
          <w:lang w:val="pt-BR"/>
        </w:rPr>
        <w:t>2</w:t>
      </w:r>
      <w:r w:rsidRPr="001F72B3">
        <w:rPr>
          <w:lang w:val="pt-BR"/>
        </w:rPr>
        <w:t xml:space="preserve"> Atualmente nessa modalidade somente a Caixa Econômica Federal está em funcionamento</w:t>
      </w:r>
    </w:p>
  </w:footnote>
  <w:footnote w:id="3">
    <w:p w14:paraId="1CC8823C" w14:textId="058F9281" w:rsidR="001F72B3" w:rsidRPr="00CD5A07" w:rsidRDefault="001F72B3">
      <w:pPr>
        <w:pStyle w:val="Textodenotaderodap"/>
        <w:rPr>
          <w:lang w:val="pt-BR"/>
        </w:rPr>
      </w:pPr>
      <w:r w:rsidRPr="00CD5A07">
        <w:rPr>
          <w:rStyle w:val="Refdenotaderodap"/>
          <w:lang w:val="pt-BR"/>
        </w:rPr>
        <w:t>3</w:t>
      </w:r>
      <w:r w:rsidR="00CD5A07" w:rsidRPr="00CD5A07">
        <w:rPr>
          <w:lang w:val="pt-BR"/>
        </w:rPr>
        <w:t xml:space="preserve"> </w:t>
      </w:r>
      <w:r w:rsidR="00CD5A07" w:rsidRPr="00CD5A07">
        <w:rPr>
          <w:lang w:val="pt-BR"/>
        </w:rPr>
        <w:t>As primeiras instituições com carteira múltipla começaram a operar no ano de 1988</w:t>
      </w:r>
      <w:r w:rsidR="00CD5A07">
        <w:rPr>
          <w:lang w:val="pt-B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191A6198"/>
    <w:lvl w:ilvl="0" w:tplc="5C325436">
      <w:start w:val="1"/>
      <w:numFmt w:val="bullet"/>
      <w:lvlText w:val="3"/>
      <w:lvlJc w:val="left"/>
    </w:lvl>
    <w:lvl w:ilvl="1" w:tplc="33CECCEA">
      <w:numFmt w:val="decimal"/>
      <w:lvlText w:val=""/>
      <w:lvlJc w:val="left"/>
    </w:lvl>
    <w:lvl w:ilvl="2" w:tplc="BA8C3682">
      <w:numFmt w:val="decimal"/>
      <w:lvlText w:val=""/>
      <w:lvlJc w:val="left"/>
    </w:lvl>
    <w:lvl w:ilvl="3" w:tplc="9634EC22">
      <w:numFmt w:val="decimal"/>
      <w:lvlText w:val=""/>
      <w:lvlJc w:val="left"/>
    </w:lvl>
    <w:lvl w:ilvl="4" w:tplc="51A8F510">
      <w:numFmt w:val="decimal"/>
      <w:lvlText w:val=""/>
      <w:lvlJc w:val="left"/>
    </w:lvl>
    <w:lvl w:ilvl="5" w:tplc="27D8090A">
      <w:numFmt w:val="decimal"/>
      <w:lvlText w:val=""/>
      <w:lvlJc w:val="left"/>
    </w:lvl>
    <w:lvl w:ilvl="6" w:tplc="1E0E6004">
      <w:numFmt w:val="decimal"/>
      <w:lvlText w:val=""/>
      <w:lvlJc w:val="left"/>
    </w:lvl>
    <w:lvl w:ilvl="7" w:tplc="00121A24">
      <w:numFmt w:val="decimal"/>
      <w:lvlText w:val=""/>
      <w:lvlJc w:val="left"/>
    </w:lvl>
    <w:lvl w:ilvl="8" w:tplc="47FC087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1C74D0BC"/>
    <w:lvl w:ilvl="0" w:tplc="7658762C">
      <w:start w:val="1"/>
      <w:numFmt w:val="bullet"/>
      <w:lvlText w:val="4"/>
      <w:lvlJc w:val="left"/>
    </w:lvl>
    <w:lvl w:ilvl="1" w:tplc="04602F04">
      <w:numFmt w:val="decimal"/>
      <w:lvlText w:val=""/>
      <w:lvlJc w:val="left"/>
    </w:lvl>
    <w:lvl w:ilvl="2" w:tplc="38C8CAC4">
      <w:numFmt w:val="decimal"/>
      <w:lvlText w:val=""/>
      <w:lvlJc w:val="left"/>
    </w:lvl>
    <w:lvl w:ilvl="3" w:tplc="397839F2">
      <w:numFmt w:val="decimal"/>
      <w:lvlText w:val=""/>
      <w:lvlJc w:val="left"/>
    </w:lvl>
    <w:lvl w:ilvl="4" w:tplc="61B4A74A">
      <w:numFmt w:val="decimal"/>
      <w:lvlText w:val=""/>
      <w:lvlJc w:val="left"/>
    </w:lvl>
    <w:lvl w:ilvl="5" w:tplc="50C88D5A">
      <w:numFmt w:val="decimal"/>
      <w:lvlText w:val=""/>
      <w:lvlJc w:val="left"/>
    </w:lvl>
    <w:lvl w:ilvl="6" w:tplc="3CE44214">
      <w:numFmt w:val="decimal"/>
      <w:lvlText w:val=""/>
      <w:lvlJc w:val="left"/>
    </w:lvl>
    <w:lvl w:ilvl="7" w:tplc="76C498B0">
      <w:numFmt w:val="decimal"/>
      <w:lvlText w:val=""/>
      <w:lvlJc w:val="left"/>
    </w:lvl>
    <w:lvl w:ilvl="8" w:tplc="2FE60F34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220A3CAA"/>
    <w:lvl w:ilvl="0" w:tplc="D2440E66">
      <w:start w:val="1"/>
      <w:numFmt w:val="bullet"/>
      <w:lvlText w:val="."/>
      <w:lvlJc w:val="left"/>
    </w:lvl>
    <w:lvl w:ilvl="1" w:tplc="B1DCCB0C">
      <w:numFmt w:val="decimal"/>
      <w:lvlText w:val=""/>
      <w:lvlJc w:val="left"/>
    </w:lvl>
    <w:lvl w:ilvl="2" w:tplc="3E92D12E">
      <w:numFmt w:val="decimal"/>
      <w:lvlText w:val=""/>
      <w:lvlJc w:val="left"/>
    </w:lvl>
    <w:lvl w:ilvl="3" w:tplc="6608A7FC">
      <w:numFmt w:val="decimal"/>
      <w:lvlText w:val=""/>
      <w:lvlJc w:val="left"/>
    </w:lvl>
    <w:lvl w:ilvl="4" w:tplc="21E47378">
      <w:numFmt w:val="decimal"/>
      <w:lvlText w:val=""/>
      <w:lvlJc w:val="left"/>
    </w:lvl>
    <w:lvl w:ilvl="5" w:tplc="4AF62AA4">
      <w:numFmt w:val="decimal"/>
      <w:lvlText w:val=""/>
      <w:lvlJc w:val="left"/>
    </w:lvl>
    <w:lvl w:ilvl="6" w:tplc="49E64CAA">
      <w:numFmt w:val="decimal"/>
      <w:lvlText w:val=""/>
      <w:lvlJc w:val="left"/>
    </w:lvl>
    <w:lvl w:ilvl="7" w:tplc="9E687844">
      <w:numFmt w:val="decimal"/>
      <w:lvlText w:val=""/>
      <w:lvlJc w:val="left"/>
    </w:lvl>
    <w:lvl w:ilvl="8" w:tplc="3B42B048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AD645AF4"/>
    <w:lvl w:ilvl="0" w:tplc="C9BA8E7C">
      <w:start w:val="1"/>
      <w:numFmt w:val="bullet"/>
      <w:lvlText w:val="•"/>
      <w:lvlJc w:val="left"/>
    </w:lvl>
    <w:lvl w:ilvl="1" w:tplc="B4C68F10">
      <w:numFmt w:val="decimal"/>
      <w:lvlText w:val=""/>
      <w:lvlJc w:val="left"/>
    </w:lvl>
    <w:lvl w:ilvl="2" w:tplc="FB8A94E2">
      <w:numFmt w:val="decimal"/>
      <w:lvlText w:val=""/>
      <w:lvlJc w:val="left"/>
    </w:lvl>
    <w:lvl w:ilvl="3" w:tplc="0E7AB128">
      <w:numFmt w:val="decimal"/>
      <w:lvlText w:val=""/>
      <w:lvlJc w:val="left"/>
    </w:lvl>
    <w:lvl w:ilvl="4" w:tplc="F2EE3BFA">
      <w:numFmt w:val="decimal"/>
      <w:lvlText w:val=""/>
      <w:lvlJc w:val="left"/>
    </w:lvl>
    <w:lvl w:ilvl="5" w:tplc="3CB6931A">
      <w:numFmt w:val="decimal"/>
      <w:lvlText w:val=""/>
      <w:lvlJc w:val="left"/>
    </w:lvl>
    <w:lvl w:ilvl="6" w:tplc="EFEE2F3C">
      <w:numFmt w:val="decimal"/>
      <w:lvlText w:val=""/>
      <w:lvlJc w:val="left"/>
    </w:lvl>
    <w:lvl w:ilvl="7" w:tplc="67246694">
      <w:numFmt w:val="decimal"/>
      <w:lvlText w:val=""/>
      <w:lvlJc w:val="left"/>
    </w:lvl>
    <w:lvl w:ilvl="8" w:tplc="D2A6AD76">
      <w:numFmt w:val="decimal"/>
      <w:lvlText w:val=""/>
      <w:lvlJc w:val="left"/>
    </w:lvl>
  </w:abstractNum>
  <w:abstractNum w:abstractNumId="4" w15:restartNumberingAfterBreak="0">
    <w:nsid w:val="000026A6"/>
    <w:multiLevelType w:val="hybridMultilevel"/>
    <w:tmpl w:val="5A980B46"/>
    <w:lvl w:ilvl="0" w:tplc="E0D259B2">
      <w:start w:val="1"/>
      <w:numFmt w:val="bullet"/>
      <w:lvlText w:val="."/>
      <w:lvlJc w:val="left"/>
    </w:lvl>
    <w:lvl w:ilvl="1" w:tplc="7C8A55B0">
      <w:numFmt w:val="decimal"/>
      <w:lvlText w:val=""/>
      <w:lvlJc w:val="left"/>
    </w:lvl>
    <w:lvl w:ilvl="2" w:tplc="95402A6C">
      <w:numFmt w:val="decimal"/>
      <w:lvlText w:val=""/>
      <w:lvlJc w:val="left"/>
    </w:lvl>
    <w:lvl w:ilvl="3" w:tplc="D46859A8">
      <w:numFmt w:val="decimal"/>
      <w:lvlText w:val=""/>
      <w:lvlJc w:val="left"/>
    </w:lvl>
    <w:lvl w:ilvl="4" w:tplc="F16680EE">
      <w:numFmt w:val="decimal"/>
      <w:lvlText w:val=""/>
      <w:lvlJc w:val="left"/>
    </w:lvl>
    <w:lvl w:ilvl="5" w:tplc="95845FD8">
      <w:numFmt w:val="decimal"/>
      <w:lvlText w:val=""/>
      <w:lvlJc w:val="left"/>
    </w:lvl>
    <w:lvl w:ilvl="6" w:tplc="7FD47B32">
      <w:numFmt w:val="decimal"/>
      <w:lvlText w:val=""/>
      <w:lvlJc w:val="left"/>
    </w:lvl>
    <w:lvl w:ilvl="7" w:tplc="A55AEFF8">
      <w:numFmt w:val="decimal"/>
      <w:lvlText w:val=""/>
      <w:lvlJc w:val="left"/>
    </w:lvl>
    <w:lvl w:ilvl="8" w:tplc="8FA07F9C">
      <w:numFmt w:val="decimal"/>
      <w:lvlText w:val=""/>
      <w:lvlJc w:val="left"/>
    </w:lvl>
  </w:abstractNum>
  <w:abstractNum w:abstractNumId="5" w15:restartNumberingAfterBreak="0">
    <w:nsid w:val="00002D12"/>
    <w:multiLevelType w:val="hybridMultilevel"/>
    <w:tmpl w:val="728278A2"/>
    <w:lvl w:ilvl="0" w:tplc="81F2A1BA">
      <w:start w:val="1"/>
      <w:numFmt w:val="bullet"/>
      <w:lvlText w:val="."/>
      <w:lvlJc w:val="left"/>
    </w:lvl>
    <w:lvl w:ilvl="1" w:tplc="E4DEAA76">
      <w:numFmt w:val="decimal"/>
      <w:lvlText w:val=""/>
      <w:lvlJc w:val="left"/>
    </w:lvl>
    <w:lvl w:ilvl="2" w:tplc="21F28B24">
      <w:numFmt w:val="decimal"/>
      <w:lvlText w:val=""/>
      <w:lvlJc w:val="left"/>
    </w:lvl>
    <w:lvl w:ilvl="3" w:tplc="7B70F1C0">
      <w:numFmt w:val="decimal"/>
      <w:lvlText w:val=""/>
      <w:lvlJc w:val="left"/>
    </w:lvl>
    <w:lvl w:ilvl="4" w:tplc="1C040E48">
      <w:numFmt w:val="decimal"/>
      <w:lvlText w:val=""/>
      <w:lvlJc w:val="left"/>
    </w:lvl>
    <w:lvl w:ilvl="5" w:tplc="1F52D216">
      <w:numFmt w:val="decimal"/>
      <w:lvlText w:val=""/>
      <w:lvlJc w:val="left"/>
    </w:lvl>
    <w:lvl w:ilvl="6" w:tplc="51AE19CC">
      <w:numFmt w:val="decimal"/>
      <w:lvlText w:val=""/>
      <w:lvlJc w:val="left"/>
    </w:lvl>
    <w:lvl w:ilvl="7" w:tplc="268C2FF6">
      <w:numFmt w:val="decimal"/>
      <w:lvlText w:val=""/>
      <w:lvlJc w:val="left"/>
    </w:lvl>
    <w:lvl w:ilvl="8" w:tplc="5D82D500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7FC426DA"/>
    <w:lvl w:ilvl="0" w:tplc="F656D1F0">
      <w:start w:val="1"/>
      <w:numFmt w:val="bullet"/>
      <w:lvlText w:val="1"/>
      <w:lvlJc w:val="left"/>
    </w:lvl>
    <w:lvl w:ilvl="1" w:tplc="9E940310">
      <w:numFmt w:val="decimal"/>
      <w:lvlText w:val=""/>
      <w:lvlJc w:val="left"/>
    </w:lvl>
    <w:lvl w:ilvl="2" w:tplc="C9BCB140">
      <w:numFmt w:val="decimal"/>
      <w:lvlText w:val=""/>
      <w:lvlJc w:val="left"/>
    </w:lvl>
    <w:lvl w:ilvl="3" w:tplc="7F8CADE6">
      <w:numFmt w:val="decimal"/>
      <w:lvlText w:val=""/>
      <w:lvlJc w:val="left"/>
    </w:lvl>
    <w:lvl w:ilvl="4" w:tplc="F1D884CC">
      <w:numFmt w:val="decimal"/>
      <w:lvlText w:val=""/>
      <w:lvlJc w:val="left"/>
    </w:lvl>
    <w:lvl w:ilvl="5" w:tplc="1098E80A">
      <w:numFmt w:val="decimal"/>
      <w:lvlText w:val=""/>
      <w:lvlJc w:val="left"/>
    </w:lvl>
    <w:lvl w:ilvl="6" w:tplc="7398F8AC">
      <w:numFmt w:val="decimal"/>
      <w:lvlText w:val=""/>
      <w:lvlJc w:val="left"/>
    </w:lvl>
    <w:lvl w:ilvl="7" w:tplc="A036AD2E">
      <w:numFmt w:val="decimal"/>
      <w:lvlText w:val=""/>
      <w:lvlJc w:val="left"/>
    </w:lvl>
    <w:lvl w:ilvl="8" w:tplc="460C970A">
      <w:numFmt w:val="decimal"/>
      <w:lvlText w:val=""/>
      <w:lvlJc w:val="left"/>
    </w:lvl>
  </w:abstractNum>
  <w:abstractNum w:abstractNumId="7" w15:restartNumberingAfterBreak="0">
    <w:nsid w:val="000039B3"/>
    <w:multiLevelType w:val="hybridMultilevel"/>
    <w:tmpl w:val="16DC753C"/>
    <w:lvl w:ilvl="0" w:tplc="FFB67F52">
      <w:start w:val="1"/>
      <w:numFmt w:val="bullet"/>
      <w:lvlText w:val="•"/>
      <w:lvlJc w:val="left"/>
    </w:lvl>
    <w:lvl w:ilvl="1" w:tplc="F4F4EB1C">
      <w:numFmt w:val="decimal"/>
      <w:lvlText w:val=""/>
      <w:lvlJc w:val="left"/>
    </w:lvl>
    <w:lvl w:ilvl="2" w:tplc="306618EE">
      <w:numFmt w:val="decimal"/>
      <w:lvlText w:val=""/>
      <w:lvlJc w:val="left"/>
    </w:lvl>
    <w:lvl w:ilvl="3" w:tplc="CCC2B47C">
      <w:numFmt w:val="decimal"/>
      <w:lvlText w:val=""/>
      <w:lvlJc w:val="left"/>
    </w:lvl>
    <w:lvl w:ilvl="4" w:tplc="A740AC96">
      <w:numFmt w:val="decimal"/>
      <w:lvlText w:val=""/>
      <w:lvlJc w:val="left"/>
    </w:lvl>
    <w:lvl w:ilvl="5" w:tplc="A652109E">
      <w:numFmt w:val="decimal"/>
      <w:lvlText w:val=""/>
      <w:lvlJc w:val="left"/>
    </w:lvl>
    <w:lvl w:ilvl="6" w:tplc="0080AA00">
      <w:numFmt w:val="decimal"/>
      <w:lvlText w:val=""/>
      <w:lvlJc w:val="left"/>
    </w:lvl>
    <w:lvl w:ilvl="7" w:tplc="461CF07A">
      <w:numFmt w:val="decimal"/>
      <w:lvlText w:val=""/>
      <w:lvlJc w:val="left"/>
    </w:lvl>
    <w:lvl w:ilvl="8" w:tplc="05FAC356">
      <w:numFmt w:val="decimal"/>
      <w:lvlText w:val=""/>
      <w:lvlJc w:val="left"/>
    </w:lvl>
  </w:abstractNum>
  <w:abstractNum w:abstractNumId="8" w15:restartNumberingAfterBreak="0">
    <w:nsid w:val="0000428B"/>
    <w:multiLevelType w:val="hybridMultilevel"/>
    <w:tmpl w:val="E70A05EC"/>
    <w:lvl w:ilvl="0" w:tplc="6F00D91E">
      <w:start w:val="1"/>
      <w:numFmt w:val="bullet"/>
      <w:lvlText w:val="."/>
      <w:lvlJc w:val="left"/>
    </w:lvl>
    <w:lvl w:ilvl="1" w:tplc="005E6108">
      <w:numFmt w:val="decimal"/>
      <w:lvlText w:val=""/>
      <w:lvlJc w:val="left"/>
    </w:lvl>
    <w:lvl w:ilvl="2" w:tplc="034859C6">
      <w:numFmt w:val="decimal"/>
      <w:lvlText w:val=""/>
      <w:lvlJc w:val="left"/>
    </w:lvl>
    <w:lvl w:ilvl="3" w:tplc="681A1440">
      <w:numFmt w:val="decimal"/>
      <w:lvlText w:val=""/>
      <w:lvlJc w:val="left"/>
    </w:lvl>
    <w:lvl w:ilvl="4" w:tplc="34B08F2E">
      <w:numFmt w:val="decimal"/>
      <w:lvlText w:val=""/>
      <w:lvlJc w:val="left"/>
    </w:lvl>
    <w:lvl w:ilvl="5" w:tplc="65E0AA6A">
      <w:numFmt w:val="decimal"/>
      <w:lvlText w:val=""/>
      <w:lvlJc w:val="left"/>
    </w:lvl>
    <w:lvl w:ilvl="6" w:tplc="27E85A14">
      <w:numFmt w:val="decimal"/>
      <w:lvlText w:val=""/>
      <w:lvlJc w:val="left"/>
    </w:lvl>
    <w:lvl w:ilvl="7" w:tplc="2EB2AF62">
      <w:numFmt w:val="decimal"/>
      <w:lvlText w:val=""/>
      <w:lvlJc w:val="left"/>
    </w:lvl>
    <w:lvl w:ilvl="8" w:tplc="C6B4686C">
      <w:numFmt w:val="decimal"/>
      <w:lvlText w:val=""/>
      <w:lvlJc w:val="left"/>
    </w:lvl>
  </w:abstractNum>
  <w:abstractNum w:abstractNumId="9" w15:restartNumberingAfterBreak="0">
    <w:nsid w:val="0000440D"/>
    <w:multiLevelType w:val="hybridMultilevel"/>
    <w:tmpl w:val="0720C516"/>
    <w:lvl w:ilvl="0" w:tplc="5ECE8DBE">
      <w:start w:val="1"/>
      <w:numFmt w:val="bullet"/>
      <w:lvlText w:val="2"/>
      <w:lvlJc w:val="left"/>
    </w:lvl>
    <w:lvl w:ilvl="1" w:tplc="485C6A8A">
      <w:numFmt w:val="decimal"/>
      <w:lvlText w:val=""/>
      <w:lvlJc w:val="left"/>
    </w:lvl>
    <w:lvl w:ilvl="2" w:tplc="BFFCA9D2">
      <w:numFmt w:val="decimal"/>
      <w:lvlText w:val=""/>
      <w:lvlJc w:val="left"/>
    </w:lvl>
    <w:lvl w:ilvl="3" w:tplc="74A2DDD4">
      <w:numFmt w:val="decimal"/>
      <w:lvlText w:val=""/>
      <w:lvlJc w:val="left"/>
    </w:lvl>
    <w:lvl w:ilvl="4" w:tplc="9CB2E81C">
      <w:numFmt w:val="decimal"/>
      <w:lvlText w:val=""/>
      <w:lvlJc w:val="left"/>
    </w:lvl>
    <w:lvl w:ilvl="5" w:tplc="1B306E2E">
      <w:numFmt w:val="decimal"/>
      <w:lvlText w:val=""/>
      <w:lvlJc w:val="left"/>
    </w:lvl>
    <w:lvl w:ilvl="6" w:tplc="49A6B214">
      <w:numFmt w:val="decimal"/>
      <w:lvlText w:val=""/>
      <w:lvlJc w:val="left"/>
    </w:lvl>
    <w:lvl w:ilvl="7" w:tplc="5B043DE6">
      <w:numFmt w:val="decimal"/>
      <w:lvlText w:val=""/>
      <w:lvlJc w:val="left"/>
    </w:lvl>
    <w:lvl w:ilvl="8" w:tplc="2488E9F6">
      <w:numFmt w:val="decimal"/>
      <w:lvlText w:val=""/>
      <w:lvlJc w:val="left"/>
    </w:lvl>
  </w:abstractNum>
  <w:abstractNum w:abstractNumId="10" w15:restartNumberingAfterBreak="0">
    <w:nsid w:val="0000491C"/>
    <w:multiLevelType w:val="hybridMultilevel"/>
    <w:tmpl w:val="0DBEA868"/>
    <w:lvl w:ilvl="0" w:tplc="37D65F9A">
      <w:start w:val="1"/>
      <w:numFmt w:val="bullet"/>
      <w:lvlText w:val="3"/>
      <w:lvlJc w:val="left"/>
    </w:lvl>
    <w:lvl w:ilvl="1" w:tplc="0346DE08">
      <w:numFmt w:val="decimal"/>
      <w:lvlText w:val=""/>
      <w:lvlJc w:val="left"/>
    </w:lvl>
    <w:lvl w:ilvl="2" w:tplc="5540F71A">
      <w:numFmt w:val="decimal"/>
      <w:lvlText w:val=""/>
      <w:lvlJc w:val="left"/>
    </w:lvl>
    <w:lvl w:ilvl="3" w:tplc="3454D9A4">
      <w:numFmt w:val="decimal"/>
      <w:lvlText w:val=""/>
      <w:lvlJc w:val="left"/>
    </w:lvl>
    <w:lvl w:ilvl="4" w:tplc="E8EA14B4">
      <w:numFmt w:val="decimal"/>
      <w:lvlText w:val=""/>
      <w:lvlJc w:val="left"/>
    </w:lvl>
    <w:lvl w:ilvl="5" w:tplc="B2D4FEBE">
      <w:numFmt w:val="decimal"/>
      <w:lvlText w:val=""/>
      <w:lvlJc w:val="left"/>
    </w:lvl>
    <w:lvl w:ilvl="6" w:tplc="8AEAC8FE">
      <w:numFmt w:val="decimal"/>
      <w:lvlText w:val=""/>
      <w:lvlJc w:val="left"/>
    </w:lvl>
    <w:lvl w:ilvl="7" w:tplc="70A269B8">
      <w:numFmt w:val="decimal"/>
      <w:lvlText w:val=""/>
      <w:lvlJc w:val="left"/>
    </w:lvl>
    <w:lvl w:ilvl="8" w:tplc="1C0C6A9E">
      <w:numFmt w:val="decimal"/>
      <w:lvlText w:val=""/>
      <w:lvlJc w:val="left"/>
    </w:lvl>
  </w:abstractNum>
  <w:abstractNum w:abstractNumId="11" w15:restartNumberingAfterBreak="0">
    <w:nsid w:val="00004D06"/>
    <w:multiLevelType w:val="hybridMultilevel"/>
    <w:tmpl w:val="A1D01F44"/>
    <w:lvl w:ilvl="0" w:tplc="EB106582">
      <w:start w:val="1"/>
      <w:numFmt w:val="bullet"/>
      <w:lvlText w:val="3"/>
      <w:lvlJc w:val="left"/>
    </w:lvl>
    <w:lvl w:ilvl="1" w:tplc="B6CA0B42">
      <w:numFmt w:val="decimal"/>
      <w:lvlText w:val=""/>
      <w:lvlJc w:val="left"/>
    </w:lvl>
    <w:lvl w:ilvl="2" w:tplc="1E4EDBD0">
      <w:numFmt w:val="decimal"/>
      <w:lvlText w:val=""/>
      <w:lvlJc w:val="left"/>
    </w:lvl>
    <w:lvl w:ilvl="3" w:tplc="4336FACC">
      <w:numFmt w:val="decimal"/>
      <w:lvlText w:val=""/>
      <w:lvlJc w:val="left"/>
    </w:lvl>
    <w:lvl w:ilvl="4" w:tplc="EB8AB79A">
      <w:numFmt w:val="decimal"/>
      <w:lvlText w:val=""/>
      <w:lvlJc w:val="left"/>
    </w:lvl>
    <w:lvl w:ilvl="5" w:tplc="FF4211BA">
      <w:numFmt w:val="decimal"/>
      <w:lvlText w:val=""/>
      <w:lvlJc w:val="left"/>
    </w:lvl>
    <w:lvl w:ilvl="6" w:tplc="5B08A0C0">
      <w:numFmt w:val="decimal"/>
      <w:lvlText w:val=""/>
      <w:lvlJc w:val="left"/>
    </w:lvl>
    <w:lvl w:ilvl="7" w:tplc="9236A52C">
      <w:numFmt w:val="decimal"/>
      <w:lvlText w:val=""/>
      <w:lvlJc w:val="left"/>
    </w:lvl>
    <w:lvl w:ilvl="8" w:tplc="2228C786">
      <w:numFmt w:val="decimal"/>
      <w:lvlText w:val=""/>
      <w:lvlJc w:val="left"/>
    </w:lvl>
  </w:abstractNum>
  <w:abstractNum w:abstractNumId="12" w15:restartNumberingAfterBreak="0">
    <w:nsid w:val="00004DB7"/>
    <w:multiLevelType w:val="hybridMultilevel"/>
    <w:tmpl w:val="E1729580"/>
    <w:lvl w:ilvl="0" w:tplc="CCB004AE">
      <w:start w:val="1"/>
      <w:numFmt w:val="lowerLetter"/>
      <w:lvlText w:val="a.%1."/>
      <w:lvlJc w:val="left"/>
    </w:lvl>
    <w:lvl w:ilvl="1" w:tplc="DDB632F6">
      <w:numFmt w:val="decimal"/>
      <w:lvlText w:val=""/>
      <w:lvlJc w:val="left"/>
    </w:lvl>
    <w:lvl w:ilvl="2" w:tplc="7284CDF6">
      <w:numFmt w:val="decimal"/>
      <w:lvlText w:val=""/>
      <w:lvlJc w:val="left"/>
    </w:lvl>
    <w:lvl w:ilvl="3" w:tplc="F12008C0">
      <w:numFmt w:val="decimal"/>
      <w:lvlText w:val=""/>
      <w:lvlJc w:val="left"/>
    </w:lvl>
    <w:lvl w:ilvl="4" w:tplc="0218AE26">
      <w:numFmt w:val="decimal"/>
      <w:lvlText w:val=""/>
      <w:lvlJc w:val="left"/>
    </w:lvl>
    <w:lvl w:ilvl="5" w:tplc="8CC60602">
      <w:numFmt w:val="decimal"/>
      <w:lvlText w:val=""/>
      <w:lvlJc w:val="left"/>
    </w:lvl>
    <w:lvl w:ilvl="6" w:tplc="BF522B26">
      <w:numFmt w:val="decimal"/>
      <w:lvlText w:val=""/>
      <w:lvlJc w:val="left"/>
    </w:lvl>
    <w:lvl w:ilvl="7" w:tplc="DE70F1BA">
      <w:numFmt w:val="decimal"/>
      <w:lvlText w:val=""/>
      <w:lvlJc w:val="left"/>
    </w:lvl>
    <w:lvl w:ilvl="8" w:tplc="F59019C2">
      <w:numFmt w:val="decimal"/>
      <w:lvlText w:val=""/>
      <w:lvlJc w:val="left"/>
    </w:lvl>
  </w:abstractNum>
  <w:abstractNum w:abstractNumId="13" w15:restartNumberingAfterBreak="0">
    <w:nsid w:val="00004DC8"/>
    <w:multiLevelType w:val="hybridMultilevel"/>
    <w:tmpl w:val="5824CB4A"/>
    <w:lvl w:ilvl="0" w:tplc="523EA572">
      <w:start w:val="1"/>
      <w:numFmt w:val="bullet"/>
      <w:lvlText w:val="."/>
      <w:lvlJc w:val="left"/>
    </w:lvl>
    <w:lvl w:ilvl="1" w:tplc="B4DE3B90">
      <w:numFmt w:val="decimal"/>
      <w:lvlText w:val=""/>
      <w:lvlJc w:val="left"/>
    </w:lvl>
    <w:lvl w:ilvl="2" w:tplc="94DC63AA">
      <w:numFmt w:val="decimal"/>
      <w:lvlText w:val=""/>
      <w:lvlJc w:val="left"/>
    </w:lvl>
    <w:lvl w:ilvl="3" w:tplc="D932080C">
      <w:numFmt w:val="decimal"/>
      <w:lvlText w:val=""/>
      <w:lvlJc w:val="left"/>
    </w:lvl>
    <w:lvl w:ilvl="4" w:tplc="015221B2">
      <w:numFmt w:val="decimal"/>
      <w:lvlText w:val=""/>
      <w:lvlJc w:val="left"/>
    </w:lvl>
    <w:lvl w:ilvl="5" w:tplc="0A2C7EE6">
      <w:numFmt w:val="decimal"/>
      <w:lvlText w:val=""/>
      <w:lvlJc w:val="left"/>
    </w:lvl>
    <w:lvl w:ilvl="6" w:tplc="C9B84AC6">
      <w:numFmt w:val="decimal"/>
      <w:lvlText w:val=""/>
      <w:lvlJc w:val="left"/>
    </w:lvl>
    <w:lvl w:ilvl="7" w:tplc="EE724DF0">
      <w:numFmt w:val="decimal"/>
      <w:lvlText w:val=""/>
      <w:lvlJc w:val="left"/>
    </w:lvl>
    <w:lvl w:ilvl="8" w:tplc="8820C966">
      <w:numFmt w:val="decimal"/>
      <w:lvlText w:val=""/>
      <w:lvlJc w:val="left"/>
    </w:lvl>
  </w:abstractNum>
  <w:abstractNum w:abstractNumId="14" w15:restartNumberingAfterBreak="0">
    <w:nsid w:val="000054DE"/>
    <w:multiLevelType w:val="hybridMultilevel"/>
    <w:tmpl w:val="0AA4A6D8"/>
    <w:lvl w:ilvl="0" w:tplc="24D8BE64">
      <w:start w:val="1"/>
      <w:numFmt w:val="bullet"/>
      <w:lvlText w:val="•"/>
      <w:lvlJc w:val="left"/>
    </w:lvl>
    <w:lvl w:ilvl="1" w:tplc="72405C58">
      <w:numFmt w:val="decimal"/>
      <w:lvlText w:val=""/>
      <w:lvlJc w:val="left"/>
    </w:lvl>
    <w:lvl w:ilvl="2" w:tplc="06F41810">
      <w:numFmt w:val="decimal"/>
      <w:lvlText w:val=""/>
      <w:lvlJc w:val="left"/>
    </w:lvl>
    <w:lvl w:ilvl="3" w:tplc="6B622372">
      <w:numFmt w:val="decimal"/>
      <w:lvlText w:val=""/>
      <w:lvlJc w:val="left"/>
    </w:lvl>
    <w:lvl w:ilvl="4" w:tplc="56428E74">
      <w:numFmt w:val="decimal"/>
      <w:lvlText w:val=""/>
      <w:lvlJc w:val="left"/>
    </w:lvl>
    <w:lvl w:ilvl="5" w:tplc="639E42D0">
      <w:numFmt w:val="decimal"/>
      <w:lvlText w:val=""/>
      <w:lvlJc w:val="left"/>
    </w:lvl>
    <w:lvl w:ilvl="6" w:tplc="701694F8">
      <w:numFmt w:val="decimal"/>
      <w:lvlText w:val=""/>
      <w:lvlJc w:val="left"/>
    </w:lvl>
    <w:lvl w:ilvl="7" w:tplc="8E94651C">
      <w:numFmt w:val="decimal"/>
      <w:lvlText w:val=""/>
      <w:lvlJc w:val="left"/>
    </w:lvl>
    <w:lvl w:ilvl="8" w:tplc="58588AAA">
      <w:numFmt w:val="decimal"/>
      <w:lvlText w:val=""/>
      <w:lvlJc w:val="left"/>
    </w:lvl>
  </w:abstractNum>
  <w:abstractNum w:abstractNumId="15" w15:restartNumberingAfterBreak="0">
    <w:nsid w:val="00006443"/>
    <w:multiLevelType w:val="hybridMultilevel"/>
    <w:tmpl w:val="C3286DFA"/>
    <w:lvl w:ilvl="0" w:tplc="7D7C79DE">
      <w:start w:val="1"/>
      <w:numFmt w:val="bullet"/>
      <w:lvlText w:val="."/>
      <w:lvlJc w:val="left"/>
    </w:lvl>
    <w:lvl w:ilvl="1" w:tplc="D0D8AC76">
      <w:numFmt w:val="decimal"/>
      <w:lvlText w:val=""/>
      <w:lvlJc w:val="left"/>
    </w:lvl>
    <w:lvl w:ilvl="2" w:tplc="B81E050C">
      <w:numFmt w:val="decimal"/>
      <w:lvlText w:val=""/>
      <w:lvlJc w:val="left"/>
    </w:lvl>
    <w:lvl w:ilvl="3" w:tplc="F4CAACF2">
      <w:numFmt w:val="decimal"/>
      <w:lvlText w:val=""/>
      <w:lvlJc w:val="left"/>
    </w:lvl>
    <w:lvl w:ilvl="4" w:tplc="49384E2C">
      <w:numFmt w:val="decimal"/>
      <w:lvlText w:val=""/>
      <w:lvlJc w:val="left"/>
    </w:lvl>
    <w:lvl w:ilvl="5" w:tplc="5AACEE66">
      <w:numFmt w:val="decimal"/>
      <w:lvlText w:val=""/>
      <w:lvlJc w:val="left"/>
    </w:lvl>
    <w:lvl w:ilvl="6" w:tplc="6068DD64">
      <w:numFmt w:val="decimal"/>
      <w:lvlText w:val=""/>
      <w:lvlJc w:val="left"/>
    </w:lvl>
    <w:lvl w:ilvl="7" w:tplc="F13C26F6">
      <w:numFmt w:val="decimal"/>
      <w:lvlText w:val=""/>
      <w:lvlJc w:val="left"/>
    </w:lvl>
    <w:lvl w:ilvl="8" w:tplc="1408D8F4">
      <w:numFmt w:val="decimal"/>
      <w:lvlText w:val=""/>
      <w:lvlJc w:val="left"/>
    </w:lvl>
  </w:abstractNum>
  <w:abstractNum w:abstractNumId="16" w15:restartNumberingAfterBreak="0">
    <w:nsid w:val="000066BB"/>
    <w:multiLevelType w:val="hybridMultilevel"/>
    <w:tmpl w:val="8A1E15CC"/>
    <w:lvl w:ilvl="0" w:tplc="93386A5A">
      <w:start w:val="1"/>
      <w:numFmt w:val="bullet"/>
      <w:lvlText w:val="."/>
      <w:lvlJc w:val="left"/>
    </w:lvl>
    <w:lvl w:ilvl="1" w:tplc="576673DC">
      <w:numFmt w:val="decimal"/>
      <w:lvlText w:val=""/>
      <w:lvlJc w:val="left"/>
    </w:lvl>
    <w:lvl w:ilvl="2" w:tplc="315E6FB8">
      <w:numFmt w:val="decimal"/>
      <w:lvlText w:val=""/>
      <w:lvlJc w:val="left"/>
    </w:lvl>
    <w:lvl w:ilvl="3" w:tplc="3ED61B76">
      <w:numFmt w:val="decimal"/>
      <w:lvlText w:val=""/>
      <w:lvlJc w:val="left"/>
    </w:lvl>
    <w:lvl w:ilvl="4" w:tplc="E968026E">
      <w:numFmt w:val="decimal"/>
      <w:lvlText w:val=""/>
      <w:lvlJc w:val="left"/>
    </w:lvl>
    <w:lvl w:ilvl="5" w:tplc="8B30161E">
      <w:numFmt w:val="decimal"/>
      <w:lvlText w:val=""/>
      <w:lvlJc w:val="left"/>
    </w:lvl>
    <w:lvl w:ilvl="6" w:tplc="E6F26BF0">
      <w:numFmt w:val="decimal"/>
      <w:lvlText w:val=""/>
      <w:lvlJc w:val="left"/>
    </w:lvl>
    <w:lvl w:ilvl="7" w:tplc="73A29522">
      <w:numFmt w:val="decimal"/>
      <w:lvlText w:val=""/>
      <w:lvlJc w:val="left"/>
    </w:lvl>
    <w:lvl w:ilvl="8" w:tplc="C194E65C">
      <w:numFmt w:val="decimal"/>
      <w:lvlText w:val=""/>
      <w:lvlJc w:val="left"/>
    </w:lvl>
  </w:abstractNum>
  <w:abstractNum w:abstractNumId="17" w15:restartNumberingAfterBreak="0">
    <w:nsid w:val="039E030F"/>
    <w:multiLevelType w:val="multilevel"/>
    <w:tmpl w:val="09AA20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14"/>
  </w:num>
  <w:num w:numId="10">
    <w:abstractNumId w:val="7"/>
  </w:num>
  <w:num w:numId="11">
    <w:abstractNumId w:val="5"/>
  </w:num>
  <w:num w:numId="12">
    <w:abstractNumId w:val="2"/>
  </w:num>
  <w:num w:numId="13">
    <w:abstractNumId w:val="13"/>
  </w:num>
  <w:num w:numId="14">
    <w:abstractNumId w:val="15"/>
  </w:num>
  <w:num w:numId="15">
    <w:abstractNumId w:val="16"/>
  </w:num>
  <w:num w:numId="16">
    <w:abstractNumId w:val="8"/>
  </w:num>
  <w:num w:numId="17">
    <w:abstractNumId w:val="4"/>
  </w:num>
  <w:num w:numId="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yla">
    <w15:presenceInfo w15:providerId="None" w15:userId="may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98"/>
    <w:rsid w:val="00016E8E"/>
    <w:rsid w:val="0013115B"/>
    <w:rsid w:val="00133E43"/>
    <w:rsid w:val="001E12CA"/>
    <w:rsid w:val="001F72B3"/>
    <w:rsid w:val="00294594"/>
    <w:rsid w:val="00321417"/>
    <w:rsid w:val="00347B90"/>
    <w:rsid w:val="00410813"/>
    <w:rsid w:val="00536FEA"/>
    <w:rsid w:val="005B3BB6"/>
    <w:rsid w:val="00606A2A"/>
    <w:rsid w:val="00616C98"/>
    <w:rsid w:val="007518FC"/>
    <w:rsid w:val="00843D86"/>
    <w:rsid w:val="00852C77"/>
    <w:rsid w:val="00921310"/>
    <w:rsid w:val="00935E92"/>
    <w:rsid w:val="00A043A3"/>
    <w:rsid w:val="00AC1178"/>
    <w:rsid w:val="00CD5A07"/>
    <w:rsid w:val="00DD2260"/>
    <w:rsid w:val="00F5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32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1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1310"/>
    <w:pPr>
      <w:spacing w:line="259" w:lineRule="auto"/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131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13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131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2131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131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214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14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14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4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417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321417"/>
  </w:style>
  <w:style w:type="paragraph" w:styleId="Textodebalo">
    <w:name w:val="Balloon Text"/>
    <w:basedOn w:val="Normal"/>
    <w:link w:val="TextodebaloChar"/>
    <w:uiPriority w:val="99"/>
    <w:semiHidden/>
    <w:unhideWhenUsed/>
    <w:rsid w:val="003214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417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2141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2141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141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35E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5E92"/>
  </w:style>
  <w:style w:type="paragraph" w:styleId="Rodap">
    <w:name w:val="footer"/>
    <w:basedOn w:val="Normal"/>
    <w:link w:val="RodapChar"/>
    <w:uiPriority w:val="99"/>
    <w:unhideWhenUsed/>
    <w:rsid w:val="00935E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5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yperlink" Target="https://www.bcb.gov.br/pre/normativos/busca/downloadNormativo.asp?arquivo=/Lists/Normativos/Attachments/45083/Res_2624_v1_O.pdf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://www.planalto.gov.br/ccivil_03/constituicao/constituicao.htm" TargetMode="External"/><Relationship Id="rId42" Type="http://schemas.openxmlformats.org/officeDocument/2006/relationships/hyperlink" Target="https://www.bcb.gov.br/pre/normativos/res/1988/pdf/res_1524_v8_P.pdf" TargetMode="External"/><Relationship Id="rId47" Type="http://schemas.openxmlformats.org/officeDocument/2006/relationships/hyperlink" Target="https://www.bcb.gov.br/ftp/jurospread112000.pdf" TargetMode="External"/><Relationship Id="rId50" Type="http://schemas.openxmlformats.org/officeDocument/2006/relationships/hyperlink" Target="http://documents1.worldbank.org/curated/en/306701468337879923/pdf/337970rev0Fina10Assessment01PUBLIC1.pdf" TargetMode="External"/><Relationship Id="rId55" Type="http://schemas.openxmlformats.org/officeDocument/2006/relationships/hyperlink" Target="https://www.bcb.gov.br/content/publicacoes/notastecnicas/2003nt40Inter-relentreDesenvFinanp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13.png"/><Relationship Id="rId11" Type="http://schemas.openxmlformats.org/officeDocument/2006/relationships/comments" Target="comments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EconPapers.repec.org/RePEc:eee:deveco:v:63:y:2000:i:1:p:113-134" TargetMode="External"/><Relationship Id="rId40" Type="http://schemas.openxmlformats.org/officeDocument/2006/relationships/hyperlink" Target="https://www.bcb.gov.br/pre/normativos/res/1976/pdf/res_0394_v13_P.pdf" TargetMode="External"/><Relationship Id="rId45" Type="http://schemas.openxmlformats.org/officeDocument/2006/relationships/hyperlink" Target="https://citeseerx.ist.psu.edu/viewdoc/download?doi=10.1.1.194.3108&amp;rep=rep1&amp;type=pdf" TargetMode="External"/><Relationship Id="rId53" Type="http://schemas.openxmlformats.org/officeDocument/2006/relationships/hyperlink" Target="http://www.jstor.org/stable/2729790" TargetMode="External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://www.planalto.gov.br/ccivil_03/decreto-lei/del0759.htm" TargetMode="External"/><Relationship Id="rId43" Type="http://schemas.openxmlformats.org/officeDocument/2006/relationships/hyperlink" Target="https://www.bcb.gov.br/pre/normativos/res/1994/pdf/res_2099_v1_O.pdf" TargetMode="External"/><Relationship Id="rId48" Type="http://schemas.openxmlformats.org/officeDocument/2006/relationships/hyperlink" Target="https://EconPapers.repec.org/RePEc:cup:jfinqa:v:16:y:1981:i:04:p:581-600_00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://documents1.worldbank.org/curated/en/306701468337879923/pdf/337970rev0Fina10Assessment01PUBLIC1.pdf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hyperlink" Target="https://www.bcb.gov.br/ftp/jurospread112000.pdf" TargetMode="External"/><Relationship Id="rId38" Type="http://schemas.openxmlformats.org/officeDocument/2006/relationships/hyperlink" Target="https://www.bcb.gov.br/pre/normativos/busca/downloadNormativo.asp?arquivo=/Lists/Normativos/Attachments/45083/Res_2624_v1_O.pdf" TargetMode="External"/><Relationship Id="rId46" Type="http://schemas.openxmlformats.org/officeDocument/2006/relationships/hyperlink" Target="https://doi.org/10.5007/2175-8077.2018v20n51p26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4.png"/><Relationship Id="rId41" Type="http://schemas.openxmlformats.org/officeDocument/2006/relationships/hyperlink" Target="https://www.bcb.gov.br/pre/normativos/res/1976/pdf/res_0394_v13_P.pdf" TargetMode="External"/><Relationship Id="rId54" Type="http://schemas.openxmlformats.org/officeDocument/2006/relationships/hyperlink" Target="https://www.bcb.gov.br/content/publicacoes/notastecnicas/2003nt40Inter-relentreDesenvFinan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://www.planalto.gov.br/ccivil_03/leis/L4595.htm" TargetMode="External"/><Relationship Id="rId49" Type="http://schemas.openxmlformats.org/officeDocument/2006/relationships/hyperlink" Target="http://documents1.worldbank.org/curated/en/306701468337879923/pdf/337970rev0Fina10Assessment01PUBLIC1.pdf" TargetMode="External"/><Relationship Id="rId57" Type="http://schemas.microsoft.com/office/2011/relationships/people" Target="people.xml"/><Relationship Id="rId10" Type="http://schemas.openxmlformats.org/officeDocument/2006/relationships/footer" Target="footer2.xml"/><Relationship Id="rId31" Type="http://schemas.openxmlformats.org/officeDocument/2006/relationships/image" Target="media/image15.png"/><Relationship Id="rId44" Type="http://schemas.openxmlformats.org/officeDocument/2006/relationships/hyperlink" Target="https://citeseerx.ist.psu.edu/viewdoc/download?doi=10.1.1.194.3108&amp;rep=rep1&amp;type=pdf" TargetMode="External"/><Relationship Id="rId52" Type="http://schemas.openxmlformats.org/officeDocument/2006/relationships/hyperlink" Target="http://www.jstor.org/stable/199127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7E3C8B23E44084A35FC78720E6F9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7072F7-6C1D-437B-AA32-517C773316EC}"/>
      </w:docPartPr>
      <w:docPartBody>
        <w:p w:rsidR="001D0C0F" w:rsidRDefault="0021649F" w:rsidP="0021649F">
          <w:pPr>
            <w:pStyle w:val="A27E3C8B23E44084A35FC78720E6F9B6"/>
          </w:pPr>
          <w:r>
            <w:t>[Digite aqui]</w:t>
          </w:r>
        </w:p>
      </w:docPartBody>
    </w:docPart>
    <w:docPart>
      <w:docPartPr>
        <w:name w:val="6DF6720D301144A382739769DD9A7E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F85A8-D349-4483-9ECB-0E46D033E8BB}"/>
      </w:docPartPr>
      <w:docPartBody>
        <w:p w:rsidR="001D0C0F" w:rsidRDefault="0021649F" w:rsidP="0021649F">
          <w:pPr>
            <w:pStyle w:val="6DF6720D301144A382739769DD9A7E2A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9F"/>
    <w:rsid w:val="001D0C0F"/>
    <w:rsid w:val="0021649F"/>
    <w:rsid w:val="009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27E3C8B23E44084A35FC78720E6F9B6">
    <w:name w:val="A27E3C8B23E44084A35FC78720E6F9B6"/>
    <w:rsid w:val="0021649F"/>
  </w:style>
  <w:style w:type="paragraph" w:customStyle="1" w:styleId="6DF6720D301144A382739769DD9A7E2A">
    <w:name w:val="6DF6720D301144A382739769DD9A7E2A"/>
    <w:rsid w:val="00216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B7E2F-4A16-4BA8-9C33-1B25CB06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8563</Words>
  <Characters>46242</Characters>
  <Application>Microsoft Office Word</Application>
  <DocSecurity>0</DocSecurity>
  <Lines>385</Lines>
  <Paragraphs>109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mayla</cp:lastModifiedBy>
  <cp:revision>3</cp:revision>
  <dcterms:created xsi:type="dcterms:W3CDTF">2020-10-01T14:33:00Z</dcterms:created>
  <dcterms:modified xsi:type="dcterms:W3CDTF">2020-10-01T14:37:00Z</dcterms:modified>
</cp:coreProperties>
</file>