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ACTA DE LA REUNIÓN</w:t>
      </w:r>
    </w:p>
    <w:p>
      <w:pPr>
        <w:pStyle w:val="Heading2"/>
      </w:pPr>
      <w:r>
        <w:t>Resumen Ejecutivo</w:t>
      </w:r>
    </w:p>
    <w:p>
      <w:r>
        <w:rPr>
          <w:sz w:val="22"/>
        </w:rPr>
        <w:t>Resumen ejecutivo</w:t>
      </w:r>
    </w:p>
    <w:p>
      <w:r>
        <w:rPr>
          <w:b/>
          <w:sz w:val="22"/>
        </w:rPr>
        <w:t xml:space="preserve">Contexto: </w:t>
      </w:r>
      <w:r>
        <w:rPr>
          <w:sz w:val="22"/>
        </w:rPr>
        <w:t>La grabación analizada (duración aproximada de 2,4 segundos) corresponde únicamente a un saludo inicial (“hola… buenos días”) y no contiene contenido sustantivo de reunión.</w:t>
      </w:r>
    </w:p>
    <w:p>
      <w:r>
        <w:rPr>
          <w:sz w:val="22"/>
        </w:rPr>
        <w:t>1) Temas tratados</w:t>
      </w:r>
    </w:p>
    <w:p>
      <w:pPr>
        <w:pStyle w:val="ListBullet"/>
      </w:pPr>
      <w:r>
        <w:rPr>
          <w:sz w:val="22"/>
        </w:rPr>
        <w:t>- No se abordaron temas; solo se registra un saludo de apertura.</w:t>
      </w:r>
    </w:p>
    <w:p>
      <w:r>
        <w:rPr>
          <w:sz w:val="22"/>
        </w:rPr>
        <w:t>2) Decisiones clave</w:t>
      </w:r>
    </w:p>
    <w:p>
      <w:pPr>
        <w:pStyle w:val="ListBullet"/>
      </w:pPr>
      <w:r>
        <w:rPr>
          <w:sz w:val="22"/>
        </w:rPr>
        <w:t>- No se tomaron decisiones.</w:t>
      </w:r>
    </w:p>
    <w:p>
      <w:r>
        <w:rPr>
          <w:sz w:val="22"/>
        </w:rPr>
        <w:t>3) Acuerdos relevantes</w:t>
      </w:r>
    </w:p>
    <w:p>
      <w:pPr>
        <w:pStyle w:val="ListBullet"/>
      </w:pPr>
      <w:r>
        <w:rPr>
          <w:sz w:val="22"/>
        </w:rPr>
        <w:t>- No se establecieron acuerdos.</w:t>
      </w:r>
    </w:p>
    <w:p>
      <w:r>
        <w:rPr>
          <w:b/>
          <w:sz w:val="22"/>
        </w:rPr>
        <w:t xml:space="preserve">Observación: </w:t>
      </w:r>
      <w:r>
        <w:rPr>
          <w:sz w:val="22"/>
        </w:rPr>
        <w:t>Para elaborar un acta ejecutiva completa se requiere una grabación más extensa o materiales complementarios (agenda, minutas, correos de seguimiento).</w:t>
      </w:r>
    </w:p>
    <w:p>
      <w:pPr>
        <w:pStyle w:val="Heading2"/>
      </w:pPr>
      <w:r>
        <w:t>Orden del Día</w:t>
      </w:r>
    </w:p>
    <w:p>
      <w:pPr>
        <w:pStyle w:val="Heading3"/>
      </w:pPr>
      <w:r>
        <w:t>1. No se identificaron puntos del Orden del Día</w:t>
      </w:r>
    </w:p>
    <w:p>
      <w:pPr>
        <w:pStyle w:val="Heading2"/>
      </w:pPr>
      <w:r>
        <w:t>Desarrollo del Orden del Día</w:t>
      </w:r>
    </w:p>
    <w:p>
      <w:pPr>
        <w:pStyle w:val="Heading3"/>
      </w:pPr>
      <w:r>
        <w:t>1. No se identificaron puntos del Orden del Día</w:t>
      </w:r>
    </w:p>
    <w:p>
      <w:r>
        <w:rPr>
          <w:b/>
          <w:sz w:val="22"/>
        </w:rPr>
        <w:t xml:space="preserve">Descripción: </w:t>
      </w:r>
      <w:r>
        <w:rPr>
          <w:sz w:val="22"/>
        </w:rPr>
        <w:t>Se constató la ausencia de un orden del día definido y no se presentaron temas formales para tratamiento. La transcripción disponible recoge únicamente un saludo inicial, sin contenidos sustantivos ni informativos.</w:t>
      </w:r>
    </w:p>
    <w:p>
      <w:r>
        <w:rPr>
          <w:b/>
          <w:sz w:val="22"/>
        </w:rPr>
        <w:t xml:space="preserve">Resumen: </w:t>
      </w:r>
      <w:r>
        <w:rPr>
          <w:sz w:val="22"/>
        </w:rPr>
        <w:t>No hubo debate, presentaciones ni intervenciones de fondo. La intervención registrada (≈2,4 s) se limitó a un saludo, sin introducción de asuntos, responsables o tiempos, y sin referencias a temas previos.</w:t>
      </w:r>
    </w:p>
    <w:p>
      <w:r>
        <w:rPr>
          <w:b/>
          <w:sz w:val="22"/>
        </w:rPr>
        <w:t xml:space="preserve">Implicaciones: </w:t>
      </w:r>
      <w:r>
        <w:rPr>
          <w:sz w:val="22"/>
        </w:rPr>
        <w:t>No se generaron acuerdos ni tareas. Se recomienda reprogramar la sesión con un orden del día circulado previamente, solicitar a las áreas el envío de puntos con objetivos y tiempos estimados, designar moderación y secretaría para el acta, y confirmar asistencia. La reunión se considera levantada sin acciones pendientes.</w:t>
      </w:r>
    </w:p>
    <w:p>
      <w:pPr>
        <w:pStyle w:val="Heading2"/>
      </w:pPr>
      <w:r>
        <w:t>Decisiones Tomadas</w:t>
      </w:r>
    </w:p>
    <w:p>
      <w:pPr>
        <w:pStyle w:val="ListBullet"/>
      </w:pPr>
      <w:r>
        <w:rPr>
          <w:sz w:val="22"/>
        </w:rPr>
        <w:t>- No se identificaron decisiones claras en la transcripción proporcionada; el audio contiene únicamente saludos sin contenido de acuerdos.</w:t>
      </w:r>
    </w:p>
    <w:p>
      <w:pPr>
        <w:pStyle w:val="Heading2"/>
      </w:pPr>
      <w:r>
        <w:t>Compromisos y Próxima Reunión</w:t>
      </w:r>
    </w:p>
    <w:p>
      <w:r>
        <w:rPr>
          <w:sz w:val="22"/>
        </w:rPr>
        <w:t>No se identificaron compromisos asumidos por los asistentes en la transcripción proporcionada. El contenido solo incluye un saludo (“hola... buenos días”) y no hay menciones de responsables, tareas ni fechas.</w:t>
      </w:r>
    </w:p>
    <w:p>
      <w:r>
        <w:rPr>
          <w:sz w:val="22"/>
        </w:rPr>
        <w:t>Si compartes una transcripción más extensa o el acta de la reunión, puedo extraer y listar los compromisos con Responsable, Tarea y Fecha.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