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ACTA DE LA REUNIÓN</w:t>
      </w:r>
    </w:p>
    <w:p>
      <w:pPr>
        <w:pStyle w:val="Heading2"/>
      </w:pPr>
      <w:r>
        <w:t>Resumen Ejecutivo</w:t>
      </w:r>
    </w:p>
    <w:p>
      <w:r>
        <w:rPr>
          <w:sz w:val="22"/>
        </w:rPr>
        <w:t>Resumen ejecutivo de la reunión</w:t>
      </w:r>
    </w:p>
    <w:p>
      <w:r>
        <w:rPr>
          <w:sz w:val="22"/>
        </w:rPr>
        <w:t>Temas tratados</w:t>
      </w:r>
    </w:p>
    <w:p>
      <w:pPr>
        <w:pStyle w:val="ListBullet"/>
      </w:pPr>
      <w:r>
        <w:rPr>
          <w:sz w:val="22"/>
        </w:rPr>
        <w:t>- Contexto y objetivo: En el marco de un proyecto institucional, se realizará un piloto en el pregrado de Psicología para construir y cargar en Bloque Neón el árbol de competencias (programa &gt; competencias &gt; resultados de aprendizaje del programa &gt; cursos y sus resultados de aprendizaje).</w:t>
      </w:r>
    </w:p>
    <w:p>
      <w:pPr>
        <w:pStyle w:val="ListBullet"/>
      </w:pPr>
      <w:r>
        <w:rPr>
          <w:sz w:val="22"/>
        </w:rPr>
        <w:t>- Estructura y método: Se trabajará con 6 competencias del programa y 14 resultados de aprendizaje del programa. La alineación curso–programa se hará usando la taxonomía de Bloom y tres niveles de contribución: introduce, desarrolla y consolida, cuidando la selección de verbos según nivel cognitivo.</w:t>
      </w:r>
    </w:p>
    <w:p>
      <w:pPr>
        <w:pStyle w:val="ListBullet"/>
      </w:pPr>
      <w:r>
        <w:rPr>
          <w:sz w:val="22"/>
        </w:rPr>
        <w:t>- Estado actual: Existe un árbol de competencias preliminar que requiere actualización y validación (p. ej., revisión de verbos y niveles como “interpretar” en nivel 3). Se detectaron resultados de aprendizaje del programa sin cursos que los introduzcan; será necesario identificar asignaturas (del departamento o de la facultad) que cubran esas brechas.</w:t>
      </w:r>
    </w:p>
    <w:p>
      <w:pPr>
        <w:pStyle w:val="ListBullet"/>
      </w:pPr>
      <w:r>
        <w:rPr>
          <w:sz w:val="22"/>
        </w:rPr>
        <w:t>- Piloto: Se trabajará inicialmente con tres cursos; para una de las competencias (ej. la 2) se está mapeando un curso que introduce, otro que desarrolla y otro que consolida. Ya se están recopilando rúbricas, criterios y evidencias de evaluación de cada curso para su trazabilidad en Bloque Neón.</w:t>
      </w:r>
    </w:p>
    <w:p>
      <w:pPr>
        <w:pStyle w:val="ListBullet"/>
      </w:pPr>
      <w:r>
        <w:rPr>
          <w:sz w:val="22"/>
        </w:rPr>
        <w:t>- Bloque Neón: El sistema permitirá relacionar evidencias y criterios de evaluación con resultados de aprendizaje, y consolidar información para medir el logro por competencia y resultado a nivel de programa.</w:t>
      </w:r>
    </w:p>
    <w:p>
      <w:pPr>
        <w:pStyle w:val="ListBullet"/>
      </w:pPr>
      <w:r>
        <w:rPr>
          <w:sz w:val="22"/>
        </w:rPr>
        <w:t>- Necesidades de soporte a docentes: Se busca estandarizar y agilizar la actualización de programas, ofrecer plantillas editables y sugerencias de actividades/ evaluaciones innovadoras alineadas con los resultados de aprendizaje del programa, y avanzar hacia un banco de evidencias compartido.</w:t>
      </w:r>
    </w:p>
    <w:p>
      <w:r>
        <w:rPr>
          <w:sz w:val="22"/>
        </w:rPr>
        <w:t>Decisiones clave</w:t>
      </w:r>
    </w:p>
    <w:p>
      <w:pPr>
        <w:pStyle w:val="ListBullet"/>
      </w:pPr>
      <w:r>
        <w:rPr>
          <w:sz w:val="22"/>
        </w:rPr>
        <w:t>- Mantener como marco fijo las 6 competencias del programa y sus 14 resultados de aprendizaje para el piloto.</w:t>
      </w:r>
    </w:p>
    <w:p>
      <w:pPr>
        <w:pStyle w:val="ListBullet"/>
      </w:pPr>
      <w:r>
        <w:rPr>
          <w:sz w:val="22"/>
        </w:rPr>
        <w:t>- Confirmar el uso de la taxonomía de Bloom y los niveles introduce–desarrolla–consolida como estándar para toda la alineación curso–programa.</w:t>
      </w:r>
    </w:p>
    <w:p>
      <w:pPr>
        <w:pStyle w:val="ListBullet"/>
      </w:pPr>
      <w:r>
        <w:rPr>
          <w:sz w:val="22"/>
        </w:rPr>
        <w:t>- Continuar el piloto con tres asignaturas y cargar su mapeo y evidencias en Bloque Neón.</w:t>
      </w:r>
    </w:p>
    <w:p>
      <w:pPr>
        <w:pStyle w:val="ListBullet"/>
      </w:pPr>
      <w:r>
        <w:rPr>
          <w:sz w:val="22"/>
        </w:rPr>
        <w:t>- Escalar cualquier ajuste de niveles/verbos o cobertura de resultados de aprendizaje al Comité de Calidad y al Consejo de Departamento para su aprobación antes de comunicar cambios a los docentes.</w:t>
      </w:r>
    </w:p>
    <w:p>
      <w:r>
        <w:rPr>
          <w:sz w:val="22"/>
        </w:rPr>
        <w:t>Acuerdos relevantes y próximos pasos</w:t>
      </w:r>
    </w:p>
    <w:p>
      <w:pPr>
        <w:pStyle w:val="ListBullet"/>
      </w:pPr>
      <w:r>
        <w:rPr>
          <w:sz w:val="22"/>
        </w:rPr>
        <w:t>- Entregables:</w:t>
      </w:r>
    </w:p>
    <w:p>
      <w:pPr>
        <w:pStyle w:val="ListBullet"/>
      </w:pPr>
      <w:r>
        <w:rPr>
          <w:sz w:val="22"/>
        </w:rPr>
        <w:t>- Natali enviará a Ricardo: la hoja/árbol de competencias actualizado y los programas (sílabos) de las tres asignaturas del piloto.</w:t>
      </w:r>
    </w:p>
    <w:p>
      <w:pPr>
        <w:pStyle w:val="ListBullet"/>
      </w:pPr>
      <w:r>
        <w:rPr>
          <w:sz w:val="22"/>
        </w:rPr>
        <w:t>- Ricardo preparará un prototipo que:</w:t>
      </w:r>
    </w:p>
    <w:p>
      <w:pPr>
        <w:pStyle w:val="ListBullet"/>
      </w:pPr>
      <w:r>
        <w:rPr>
          <w:sz w:val="22"/>
        </w:rPr>
        <w:t>- Evalúe cada programa de curso frente a los 14 resultados de aprendizaje del programa (cobertura y grado de alineación).</w:t>
      </w:r>
    </w:p>
    <w:p>
      <w:pPr>
        <w:pStyle w:val="ListBullet"/>
      </w:pPr>
      <w:r>
        <w:rPr>
          <w:sz w:val="22"/>
        </w:rPr>
        <w:t>- Genere sugerencias de actividades y evaluaciones innovadoras alineadas a dichos resultados.</w:t>
      </w:r>
    </w:p>
    <w:p>
      <w:pPr>
        <w:pStyle w:val="ListBullet"/>
      </w:pPr>
      <w:r>
        <w:rPr>
          <w:sz w:val="22"/>
        </w:rPr>
        <w:t>- Proponga un formato/plantilla editable y un tablero resumido para facilitar la actualización del programa por parte del docente.</w:t>
      </w:r>
    </w:p>
    <w:p>
      <w:pPr>
        <w:pStyle w:val="ListBullet"/>
      </w:pPr>
      <w:r>
        <w:rPr>
          <w:sz w:val="22"/>
        </w:rPr>
        <w:t>- Validaciones técnicas:</w:t>
      </w:r>
    </w:p>
    <w:p>
      <w:pPr>
        <w:pStyle w:val="ListBullet"/>
      </w:pPr>
      <w:r>
        <w:rPr>
          <w:sz w:val="22"/>
        </w:rPr>
        <w:t>- Revisar y ajustar, cuando aplique, el nivel Bloom y los verbos de los resultados (ejemplos discutidos: “interpretar” como nivel 3).</w:t>
      </w:r>
    </w:p>
    <w:p>
      <w:pPr>
        <w:pStyle w:val="ListBullet"/>
      </w:pPr>
      <w:r>
        <w:rPr>
          <w:sz w:val="22"/>
        </w:rPr>
        <w:t>- Identificar cursos que introduzcan resultados de aprendizaje del programa actualmente sin cobertura, incluyendo opciones de otras asignaturas de la facultad.</w:t>
      </w:r>
    </w:p>
    <w:p>
      <w:pPr>
        <w:pStyle w:val="ListBullet"/>
      </w:pPr>
      <w:r>
        <w:rPr>
          <w:sz w:val="22"/>
        </w:rPr>
        <w:t>- Gobernanza y comunicación:</w:t>
      </w:r>
    </w:p>
    <w:p>
      <w:pPr>
        <w:pStyle w:val="ListBullet"/>
      </w:pPr>
      <w:r>
        <w:rPr>
          <w:sz w:val="22"/>
        </w:rPr>
        <w:t>- Todo ajuste pasará por Comité de Calidad y Consejo de Departamento; luego se socializará con cada profesor para actualizar su programa y las evaluaciones asociadas.</w:t>
      </w:r>
    </w:p>
    <w:p>
      <w:pPr>
        <w:pStyle w:val="ListBullet"/>
      </w:pPr>
      <w:r>
        <w:rPr>
          <w:sz w:val="22"/>
        </w:rPr>
        <w:t>- Meta operativa: hacia fin de año, enviar a todos los docentes sus resultados de aprendizaje alineados y el formato de programa para ajuste.</w:t>
      </w:r>
    </w:p>
    <w:p>
      <w:pPr>
        <w:pStyle w:val="ListBullet"/>
      </w:pPr>
      <w:r>
        <w:rPr>
          <w:sz w:val="22"/>
        </w:rPr>
        <w:t>- Seguimiento:</w:t>
      </w:r>
    </w:p>
    <w:p>
      <w:pPr>
        <w:pStyle w:val="ListBullet"/>
      </w:pPr>
      <w:r>
        <w:rPr>
          <w:sz w:val="22"/>
        </w:rPr>
        <w:t>- Reunión de avance la próxima semana si es necesario, tras el trabajo inicial de Ricardo con los insumos del piloto.</w:t>
      </w:r>
    </w:p>
    <w:p>
      <w:pPr>
        <w:pStyle w:val="Heading2"/>
      </w:pPr>
      <w:r>
        <w:t>Orden del Día</w:t>
      </w:r>
    </w:p>
    <w:p>
      <w:pPr>
        <w:pStyle w:val="Heading3"/>
      </w:pPr>
      <w:r>
        <w:t>1. Piloto de mapeo de competencias y resultados de aprendizaje en Bloque Neón con tres cursos del pregrado</w:t>
      </w:r>
    </w:p>
    <w:p>
      <w:pPr>
        <w:pStyle w:val="Heading3"/>
      </w:pPr>
      <w:r>
        <w:t>2. Estructura del árbol: competencias del programa, resultados de aprendizaje del programa, cursos y resultados de aprendizaje de curso</w:t>
      </w:r>
    </w:p>
    <w:p>
      <w:pPr>
        <w:pStyle w:val="Heading3"/>
      </w:pPr>
      <w:r>
        <w:t>3. Asignación de niveles (introducir, desarrollar, consolidar) y verbos según la taxonomía de Bloom</w:t>
      </w:r>
    </w:p>
    <w:p>
      <w:pPr>
        <w:pStyle w:val="Heading3"/>
      </w:pPr>
      <w:r>
        <w:t>4. Revisión y actualización del árbol antes de subirlo; discrepancias docentes sobre niveles y asignaciones</w:t>
      </w:r>
    </w:p>
    <w:p>
      <w:pPr>
        <w:pStyle w:val="Heading3"/>
      </w:pPr>
      <w:r>
        <w:t>5. Insumos y fuentes para la evaluación: programas de curso y resultados de aprendizaje existentes</w:t>
      </w:r>
    </w:p>
    <w:p>
      <w:pPr>
        <w:pStyle w:val="Heading3"/>
      </w:pPr>
      <w:r>
        <w:t>6. Conteo y distribución: seis competencias y catorce resultados de aprendizaje del programa</w:t>
      </w:r>
    </w:p>
    <w:p>
      <w:pPr>
        <w:pStyle w:val="Heading3"/>
      </w:pPr>
      <w:r>
        <w:t>7. Mapeo de cursos a resultados de aprendizaje del programa y a competencias (p. ej., Práctica)</w:t>
      </w:r>
    </w:p>
    <w:p>
      <w:pPr>
        <w:pStyle w:val="Heading3"/>
      </w:pPr>
      <w:r>
        <w:t>8. Identificación de brechas: resultados de aprendizaje sin cursos que los introduzcan y búsqueda de cursos para cubrirlos</w:t>
      </w:r>
    </w:p>
    <w:p>
      <w:pPr>
        <w:pStyle w:val="Heading3"/>
      </w:pPr>
      <w:r>
        <w:t>9. Propuesta de herramienta/IA para evaluar alineación de programas con resultados de aprendizaje del programa y generar tableros/plantillas</w:t>
      </w:r>
    </w:p>
    <w:p>
      <w:pPr>
        <w:pStyle w:val="Heading3"/>
      </w:pPr>
      <w:r>
        <w:t>10. Sugerencias de evaluaciones y actividades innovadoras alineadas a los resultados de aprendizaje para apoyar a docentes</w:t>
      </w:r>
    </w:p>
    <w:p>
      <w:pPr>
        <w:pStyle w:val="Heading3"/>
      </w:pPr>
      <w:r>
        <w:t>11. Integración con Bloque Neón de evidencias, rúbricas, criterios y reporte de logro del programa</w:t>
      </w:r>
    </w:p>
    <w:p>
      <w:pPr>
        <w:pStyle w:val="Heading3"/>
      </w:pPr>
      <w:r>
        <w:t>12. Próximos pasos: compartir documentos del piloto, desarrollar prototipo y coordinar próxima reunión</w:t>
      </w:r>
    </w:p>
    <w:p>
      <w:pPr>
        <w:pStyle w:val="Heading2"/>
      </w:pPr>
      <w:r>
        <w:t>Desarrollo del Orden del Día</w:t>
      </w:r>
    </w:p>
    <w:p>
      <w:pPr>
        <w:pStyle w:val="Heading3"/>
      </w:pPr>
      <w:r>
        <w:t>1. Piloto de mapeo de competencias y resultados de aprendizaje en Bloque Neón con tres cursos del pregrado</w:t>
      </w:r>
    </w:p>
    <w:p>
      <w:r>
        <w:rPr>
          <w:b/>
          <w:sz w:val="22"/>
        </w:rPr>
        <w:t xml:space="preserve">Descripción: </w:t>
      </w:r>
      <w:r>
        <w:rPr>
          <w:sz w:val="22"/>
        </w:rPr>
        <w:t>Implementación inicial del árbol de competencias y resultados de aprendizaje del programa en Bloque Neón, utilizando tres cursos piloto del pregrado como caso de prueba.</w:t>
      </w:r>
    </w:p>
    <w:p>
      <w:r>
        <w:rPr>
          <w:b/>
          <w:sz w:val="22"/>
        </w:rPr>
        <w:t xml:space="preserve">Resumen: </w:t>
      </w:r>
      <w:r>
        <w:rPr>
          <w:sz w:val="22"/>
        </w:rPr>
        <w:t>Se definió que el primer programa en completar su árbol será cargado a Bloque Neón. El piloto se realizará con tres cursos, avanzando en todo lo posible para dejarlos configurados en el sistema. Este proceso será replicado posteriormente en todos los programas. Se acordó reunirse con los docentes de los cursos piloto para comprender evidencias, rúbricas y criterios actuales.</w:t>
      </w:r>
    </w:p>
    <w:p>
      <w:r>
        <w:rPr>
          <w:b/>
          <w:sz w:val="22"/>
        </w:rPr>
        <w:t xml:space="preserve">Implicaciones: </w:t>
      </w:r>
      <w:r>
        <w:rPr>
          <w:sz w:val="22"/>
        </w:rPr>
        <w:t>Avanzar en el montaje de los tres cursos en Bloque Neón; usar el piloto para validar procedimientos, formatos y flujos; documentar hallazgos para escalamiento institucional.</w:t>
      </w:r>
    </w:p>
    <w:p>
      <w:pPr>
        <w:pStyle w:val="Heading3"/>
      </w:pPr>
      <w:r>
        <w:t>2. Estructura del árbol: competencias del programa, resultados de aprendizaje del programa, cursos y resultados de aprendizaje de curso</w:t>
      </w:r>
    </w:p>
    <w:p>
      <w:r>
        <w:rPr>
          <w:b/>
          <w:sz w:val="22"/>
        </w:rPr>
        <w:t xml:space="preserve">Descripción: </w:t>
      </w:r>
      <w:r>
        <w:rPr>
          <w:sz w:val="22"/>
        </w:rPr>
        <w:t>Definición jerárquica del mapa de resultados: competencias del programa alineadas al perfil de egreso; resultados de aprendizaje del programa; cursos; y resultados de aprendizaje de cada curso que responden a los del programa.</w:t>
      </w:r>
    </w:p>
    <w:p>
      <w:r>
        <w:rPr>
          <w:b/>
          <w:sz w:val="22"/>
        </w:rPr>
        <w:t xml:space="preserve">Resumen: </w:t>
      </w:r>
      <w:r>
        <w:rPr>
          <w:sz w:val="22"/>
        </w:rPr>
        <w:t>Se reiteró la lógica de trazabilidad: programa → competencias → resultados de aprendizaje del programa → cursos → resultados de aprendizaje de curso. En la matriz, hasta la columna H corresponde a nivel de programa; de ahí en adelante se desagrega a nivel de curso. Esta estructura será la base para la carga en Bloque Neón.</w:t>
      </w:r>
    </w:p>
    <w:p>
      <w:r>
        <w:rPr>
          <w:b/>
          <w:sz w:val="22"/>
        </w:rPr>
        <w:t xml:space="preserve">Implicaciones: </w:t>
      </w:r>
      <w:r>
        <w:rPr>
          <w:sz w:val="22"/>
        </w:rPr>
        <w:t>Mantener consistencia en la trazabilidad y en los vínculos entre niveles; utilizar el árbol como documento rector para revisiones, validaciones y carga en sistema.</w:t>
      </w:r>
    </w:p>
    <w:p>
      <w:pPr>
        <w:pStyle w:val="Heading3"/>
      </w:pPr>
      <w:r>
        <w:t>3. Asignación de niveles (introducir, desarrollar, consolidar) y verbos según la taxonomía de Bloom</w:t>
      </w:r>
    </w:p>
    <w:p>
      <w:r>
        <w:rPr>
          <w:b/>
          <w:sz w:val="22"/>
        </w:rPr>
        <w:t xml:space="preserve">Descripción: </w:t>
      </w:r>
      <w:r>
        <w:rPr>
          <w:sz w:val="22"/>
        </w:rPr>
        <w:t>Categorización de los resultados de aprendizaje de curso en función de su aporte a los del programa (introducir, desarrollar, consolidar) y redacción con verbos adecuados de Bloom.</w:t>
      </w:r>
    </w:p>
    <w:p>
      <w:r>
        <w:rPr>
          <w:b/>
          <w:sz w:val="22"/>
        </w:rPr>
        <w:t xml:space="preserve">Resumen: </w:t>
      </w:r>
      <w:r>
        <w:rPr>
          <w:sz w:val="22"/>
        </w:rPr>
        <w:t>Se discutió el uso de la taxonomía de Bloom para seleccionar verbos acordes al nivel, abordando casos concretos (p. ej., “interpretar” como nivel 3). Se identificó la necesidad de herramientas que agilicen la selección de verbos y la coherencia de niveles con la progresión curricular (p. ej., cursos de semestres tempranos que no deberían consolidar).</w:t>
      </w:r>
    </w:p>
    <w:p>
      <w:r>
        <w:rPr>
          <w:b/>
          <w:sz w:val="22"/>
        </w:rPr>
        <w:t xml:space="preserve">Implicaciones: </w:t>
      </w:r>
      <w:r>
        <w:rPr>
          <w:sz w:val="22"/>
        </w:rPr>
        <w:t>Validar y, de ser necesario, ajustar niveles y verbos por curso y resultado; habilitar recursos prácticos (listas o apoyos) para estandarizar redacciones; documentar criterios de asignación por nivel.</w:t>
      </w:r>
    </w:p>
    <w:p>
      <w:pPr>
        <w:pStyle w:val="Heading3"/>
      </w:pPr>
      <w:r>
        <w:t>4. Revisión y actualización del árbol antes de subirlo; discrepancias docentes sobre niveles y asignaciones</w:t>
      </w:r>
    </w:p>
    <w:p>
      <w:r>
        <w:rPr>
          <w:b/>
          <w:sz w:val="22"/>
        </w:rPr>
        <w:t xml:space="preserve">Descripción: </w:t>
      </w:r>
      <w:r>
        <w:rPr>
          <w:sz w:val="22"/>
        </w:rPr>
        <w:t>Ajuste del árbol previo a su carga, atendiendo observaciones y desacuerdos docentes respecto de niveles y correspondencias.</w:t>
      </w:r>
    </w:p>
    <w:p>
      <w:r>
        <w:rPr>
          <w:b/>
          <w:sz w:val="22"/>
        </w:rPr>
        <w:t xml:space="preserve">Resumen: </w:t>
      </w:r>
      <w:r>
        <w:rPr>
          <w:sz w:val="22"/>
        </w:rPr>
        <w:t>Se reportaron discrepancias de profesores sobre si ciertos cursos desarrollan o consolidan competencias. Las recomendaciones de la unidad académica responsable (Didacta) piden revisar niveles cuando no corresponden con el semestre. Los cambios requieren validación por Comité de Calidad y Consejo de Departamento y luego comunicación a los docentes para ajustar programas.</w:t>
      </w:r>
    </w:p>
    <w:p>
      <w:r>
        <w:rPr>
          <w:b/>
          <w:sz w:val="22"/>
        </w:rPr>
        <w:t xml:space="preserve">Implicaciones: </w:t>
      </w:r>
      <w:r>
        <w:rPr>
          <w:sz w:val="22"/>
        </w:rPr>
        <w:t>Establecer un ciclo formal de revisión-aprobación-comunicación; registrar cambios y su justificación; coordinar con los profesores la actualización de programas y evaluaciones derivadas.</w:t>
      </w:r>
    </w:p>
    <w:p>
      <w:pPr>
        <w:pStyle w:val="Heading3"/>
      </w:pPr>
      <w:r>
        <w:t>5. Insumos y fuentes para la evaluación: programas de curso y resultados de aprendizaje existentes</w:t>
      </w:r>
    </w:p>
    <w:p>
      <w:r>
        <w:rPr>
          <w:b/>
          <w:sz w:val="22"/>
        </w:rPr>
        <w:t xml:space="preserve">Descripción: </w:t>
      </w:r>
      <w:r>
        <w:rPr>
          <w:sz w:val="22"/>
        </w:rPr>
        <w:t>Fuentes documentales para realizar el mapeo y la evaluación de la alineación.</w:t>
      </w:r>
    </w:p>
    <w:p>
      <w:r>
        <w:rPr>
          <w:b/>
          <w:sz w:val="22"/>
        </w:rPr>
        <w:t xml:space="preserve">Resumen: </w:t>
      </w:r>
      <w:r>
        <w:rPr>
          <w:sz w:val="22"/>
        </w:rPr>
        <w:t>Los programas de curso y los resultados de aprendizaje vigentes son el insumo principal. Se trabaja en sentido bidireccional: integrar los resultados de aprendizaje de curso al árbol del programa y, a la vez, retroalimentar a los docentes para afinar sus programas. Para el piloto, se compartirán los tres programas de curso involucrados.</w:t>
      </w:r>
    </w:p>
    <w:p>
      <w:r>
        <w:rPr>
          <w:b/>
          <w:sz w:val="22"/>
        </w:rPr>
        <w:t xml:space="preserve">Implicaciones: </w:t>
      </w:r>
      <w:r>
        <w:rPr>
          <w:sz w:val="22"/>
        </w:rPr>
        <w:t>Recopilar y normalizar los programas de curso; preparar plantillas estandarizadas con prellenado de resultados alineados; establecer un mecanismo de retroalimentación y actualización con cada docente.</w:t>
      </w:r>
    </w:p>
    <w:p>
      <w:pPr>
        <w:pStyle w:val="Heading3"/>
      </w:pPr>
      <w:r>
        <w:t>6. Conteo y distribución: seis competencias y catorce resultados de aprendizaje del programa</w:t>
      </w:r>
    </w:p>
    <w:p>
      <w:r>
        <w:rPr>
          <w:b/>
          <w:sz w:val="22"/>
        </w:rPr>
        <w:t xml:space="preserve">Descripción: </w:t>
      </w:r>
      <w:r>
        <w:rPr>
          <w:sz w:val="22"/>
        </w:rPr>
        <w:t>Confirmación de la cantidad total y la distribución de resultados de aprendizaje del programa por competencia.</w:t>
      </w:r>
    </w:p>
    <w:p>
      <w:r>
        <w:rPr>
          <w:b/>
          <w:sz w:val="22"/>
        </w:rPr>
        <w:t xml:space="preserve">Resumen: </w:t>
      </w:r>
      <w:r>
        <w:rPr>
          <w:sz w:val="22"/>
        </w:rPr>
        <w:t>Se registraron seis competencias del programa y catorce resultados de aprendizaje del programa distribuidos así: C1=2; C2=3; C3=1; C4=3; C5=3; C6=2.</w:t>
      </w:r>
    </w:p>
    <w:p>
      <w:r>
        <w:rPr>
          <w:b/>
          <w:sz w:val="22"/>
        </w:rPr>
        <w:t xml:space="preserve">Implicaciones: </w:t>
      </w:r>
      <w:r>
        <w:rPr>
          <w:sz w:val="22"/>
        </w:rPr>
        <w:t>Utilizar este recuento para verificar cobertura curricular y niveles (introducir, desarrollar, consolidar) por resultado; detectar desequilibrios o áreas con sobre/infra-cobertura.</w:t>
      </w:r>
    </w:p>
    <w:p>
      <w:pPr>
        <w:pStyle w:val="Heading3"/>
      </w:pPr>
      <w:r>
        <w:t>7. Mapeo de cursos a resultados de aprendizaje del programa y a competencias (p. ej., Práctica)</w:t>
      </w:r>
    </w:p>
    <w:p>
      <w:r>
        <w:rPr>
          <w:b/>
          <w:sz w:val="22"/>
        </w:rPr>
        <w:t xml:space="preserve">Descripción: </w:t>
      </w:r>
      <w:r>
        <w:rPr>
          <w:sz w:val="22"/>
        </w:rPr>
        <w:t>Correspondencia entre cursos, resultados de aprendizaje del programa y competencias, con indicación del nivel de aporte.</w:t>
      </w:r>
    </w:p>
    <w:p>
      <w:r>
        <w:rPr>
          <w:b/>
          <w:sz w:val="22"/>
        </w:rPr>
        <w:t xml:space="preserve">Resumen: </w:t>
      </w:r>
      <w:r>
        <w:rPr>
          <w:sz w:val="22"/>
        </w:rPr>
        <w:t>Se ilustró el mapeo con el curso Práctica, que aporta a los resultados de aprendizaje 3.1, 3.2, 5.1, 5.2 y a tres competencias, con niveles diferenciados (desarrolla y consolida). La matriz permite filtrar por curso para ver los resultados de aprendizaje de curso asociados.</w:t>
      </w:r>
    </w:p>
    <w:p>
      <w:r>
        <w:rPr>
          <w:b/>
          <w:sz w:val="22"/>
        </w:rPr>
        <w:t xml:space="preserve">Implicaciones: </w:t>
      </w:r>
      <w:r>
        <w:rPr>
          <w:sz w:val="22"/>
        </w:rPr>
        <w:t>Mantener actualizado el mapeo curso–resultado–competencia–nivel; asegurar que cada curso tenga clara su contribución; utilizar esta información para la configuración en Bloque Neón.</w:t>
      </w:r>
    </w:p>
    <w:p>
      <w:pPr>
        <w:pStyle w:val="Heading3"/>
      </w:pPr>
      <w:r>
        <w:t>8. Identificación de brechas: resultados de aprendizaje sin cursos que los introduzcan y búsqueda de cursos para cubrirlos</w:t>
      </w:r>
    </w:p>
    <w:p>
      <w:r>
        <w:rPr>
          <w:b/>
          <w:sz w:val="22"/>
        </w:rPr>
        <w:t xml:space="preserve">Descripción: </w:t>
      </w:r>
      <w:r>
        <w:rPr>
          <w:sz w:val="22"/>
        </w:rPr>
        <w:t>Detección de resultados de aprendizaje del programa sin cursos que los introduzcan y plan para cubrir esas brechas.</w:t>
      </w:r>
    </w:p>
    <w:p>
      <w:r>
        <w:rPr>
          <w:b/>
          <w:sz w:val="22"/>
        </w:rPr>
        <w:t xml:space="preserve">Resumen: </w:t>
      </w:r>
      <w:r>
        <w:rPr>
          <w:sz w:val="22"/>
        </w:rPr>
        <w:t>Se identificaron resultados que carecen de cursos que los introduzcan; solo tienen cursos que desarrollan o consolidan. Se propuso explorar opciones dentro del programa y, de ser necesario, en cursos de la facultad para solventar la introducción.</w:t>
      </w:r>
    </w:p>
    <w:p>
      <w:r>
        <w:rPr>
          <w:b/>
          <w:sz w:val="22"/>
        </w:rPr>
        <w:t xml:space="preserve">Implicaciones: </w:t>
      </w:r>
      <w:r>
        <w:rPr>
          <w:sz w:val="22"/>
        </w:rPr>
        <w:t>Levantar inventario de brechas por resultado; proponer cursos responsables de introducir; gestionar ajustes curriculares y aprobaciones; registrar cambios en el árbol y comunicar a los docentes involucrados.</w:t>
      </w:r>
    </w:p>
    <w:p>
      <w:pPr>
        <w:pStyle w:val="Heading3"/>
      </w:pPr>
      <w:r>
        <w:t>9. Propuesta de herramienta/IA para evaluar alineación de programas con resultados de aprendizaje del programa y generar tableros/plantillas</w:t>
      </w:r>
    </w:p>
    <w:p>
      <w:r>
        <w:rPr>
          <w:b/>
          <w:sz w:val="22"/>
        </w:rPr>
        <w:t xml:space="preserve">Descripción: </w:t>
      </w:r>
      <w:r>
        <w:rPr>
          <w:sz w:val="22"/>
        </w:rPr>
        <w:t>Desarrollo de una solución que analice programas de curso y su alineación con los resultados de aprendizaje del programa, y que genere insumos operativos para docentes.</w:t>
      </w:r>
    </w:p>
    <w:p>
      <w:r>
        <w:rPr>
          <w:b/>
          <w:sz w:val="22"/>
        </w:rPr>
        <w:t xml:space="preserve">Resumen: </w:t>
      </w:r>
      <w:r>
        <w:rPr>
          <w:sz w:val="22"/>
        </w:rPr>
        <w:t>Se planteó evaluar documentos de programa (p. ej., PDF) para estimar el grado de alineación con los 14 resultados del programa y producir tableros o plantillas editables por curso, con resultados preasignados. Esto facilitaría replicar el proceso en maestrías, doctorados y nuevos programas.</w:t>
      </w:r>
    </w:p>
    <w:p>
      <w:r>
        <w:rPr>
          <w:b/>
          <w:sz w:val="22"/>
        </w:rPr>
        <w:t xml:space="preserve">Implicaciones: </w:t>
      </w:r>
      <w:r>
        <w:rPr>
          <w:sz w:val="22"/>
        </w:rPr>
        <w:t>Diseñar un prototipo que entregue por curso: diagnóstico de alineación con resultados del programa, plantillas prellenadas y reportes sintéticos; validar su utilidad con el piloto antes de escalar.</w:t>
      </w:r>
    </w:p>
    <w:p>
      <w:pPr>
        <w:pStyle w:val="Heading3"/>
      </w:pPr>
      <w:r>
        <w:t>10. Sugerencias de evaluaciones y actividades innovadoras alineadas a los resultados de aprendizaje para apoyar a docentes</w:t>
      </w:r>
    </w:p>
    <w:p>
      <w:r>
        <w:rPr>
          <w:b/>
          <w:sz w:val="22"/>
        </w:rPr>
        <w:t xml:space="preserve">Descripción: </w:t>
      </w:r>
      <w:r>
        <w:rPr>
          <w:sz w:val="22"/>
        </w:rPr>
        <w:t>Generación de propuestas de evaluación y actividades didácticas alineadas, para reducir la carga de diseño y fomentar la innovación docente.</w:t>
      </w:r>
    </w:p>
    <w:p>
      <w:r>
        <w:rPr>
          <w:b/>
          <w:sz w:val="22"/>
        </w:rPr>
        <w:t xml:space="preserve">Resumen: </w:t>
      </w:r>
      <w:r>
        <w:rPr>
          <w:sz w:val="22"/>
        </w:rPr>
        <w:t>Se acordó que la herramienta sugiera actividades y evidencias alineadas a resultados específicos del programa, apoyando a docentes con distintos niveles de familiaridad con estas metodologías. Se visualiza la creación de un banco de evidencias, rúbricas y criterios reutilizables.</w:t>
      </w:r>
    </w:p>
    <w:p>
      <w:r>
        <w:rPr>
          <w:b/>
          <w:sz w:val="22"/>
        </w:rPr>
        <w:t xml:space="preserve">Implicaciones: </w:t>
      </w:r>
      <w:r>
        <w:rPr>
          <w:sz w:val="22"/>
        </w:rPr>
        <w:t>Incorporar un módulo de recomendaciones en la herramienta; compilar y curar un repositorio institucional de actividades y rúbricas alineadas; ofrecer estas opciones como apoyo no prescriptivo.</w:t>
      </w:r>
    </w:p>
    <w:p>
      <w:pPr>
        <w:pStyle w:val="Heading3"/>
      </w:pPr>
      <w:r>
        <w:t>11. Integración con Bloque Neón de evidencias, rúbricas, criterios y reporte de logro del programa</w:t>
      </w:r>
    </w:p>
    <w:p>
      <w:r>
        <w:rPr>
          <w:b/>
          <w:sz w:val="22"/>
        </w:rPr>
        <w:t xml:space="preserve">Descripción: </w:t>
      </w:r>
      <w:r>
        <w:rPr>
          <w:sz w:val="22"/>
        </w:rPr>
        <w:t>Configuración en Bloque Neón de la cadena de evidencias, rúbricas y criterios vinculados a resultados de aprendizaje del programa y generación de reportes de logro.</w:t>
      </w:r>
    </w:p>
    <w:p>
      <w:r>
        <w:rPr>
          <w:b/>
          <w:sz w:val="22"/>
        </w:rPr>
        <w:t xml:space="preserve">Resumen: </w:t>
      </w:r>
      <w:r>
        <w:rPr>
          <w:sz w:val="22"/>
        </w:rPr>
        <w:t>Se está levantando, con cada profesor, el detalle de evidencias, rúbricas y criterios. Cada criterio se vinculará a resultados del programa; el sistema tomará las notas y ponderaciones relevantes para calcular el logro a nivel de programa, agregando aportes de los cursos que consolidan cada resultado.</w:t>
      </w:r>
    </w:p>
    <w:p>
      <w:r>
        <w:rPr>
          <w:b/>
          <w:sz w:val="22"/>
        </w:rPr>
        <w:t xml:space="preserve">Implicaciones: </w:t>
      </w:r>
      <w:r>
        <w:rPr>
          <w:sz w:val="22"/>
        </w:rPr>
        <w:t>Estandarizar la codificación de criterios y su vinculación; asegurar que los instrumentos de evaluación reflejen las correspondencias definidas; utilizar los reportes para seguimiento y mejora continua.</w:t>
      </w:r>
    </w:p>
    <w:p>
      <w:pPr>
        <w:pStyle w:val="Heading3"/>
      </w:pPr>
      <w:r>
        <w:t>12. Próximos pasos: compartir documentos del piloto, desarrollar prototipo y coordinar próxima reunión</w:t>
      </w:r>
    </w:p>
    <w:p>
      <w:r>
        <w:rPr>
          <w:b/>
          <w:sz w:val="22"/>
        </w:rPr>
        <w:t xml:space="preserve">Descripción: </w:t>
      </w:r>
      <w:r>
        <w:rPr>
          <w:sz w:val="22"/>
        </w:rPr>
        <w:t>Definición de tareas inmediatas para avanzar en el piloto y en la herramienta propuesta.</w:t>
      </w:r>
    </w:p>
    <w:p>
      <w:r>
        <w:rPr>
          <w:b/>
          <w:sz w:val="22"/>
        </w:rPr>
        <w:t xml:space="preserve">Resumen: </w:t>
      </w:r>
      <w:r>
        <w:rPr>
          <w:sz w:val="22"/>
        </w:rPr>
        <w:t>Se acordó compartir la matriz del árbol y los programas de los tres cursos piloto. Se trabajará en un prototipo de análisis y generación de plantillas/sugerencias. Se coordinará una reunión de seguimiento la próxima semana para revisar avances y ajustar el alcance.</w:t>
      </w:r>
    </w:p>
    <w:p>
      <w:r>
        <w:rPr>
          <w:b/>
          <w:sz w:val="22"/>
        </w:rPr>
        <w:t xml:space="preserve">Implicaciones: </w:t>
      </w:r>
      <w:r>
        <w:rPr>
          <w:sz w:val="22"/>
        </w:rPr>
        <w:t>Responsables y acciones: envío de documentos del piloto; desarrollo del prototipo con ejemplos aplicados; programación de la próxima reunión; preparación de comunicaciones y formatos para docentes una vez validados los ajustes con las instancias académicas correspondientes.</w:t>
      </w:r>
    </w:p>
    <w:p>
      <w:pPr>
        <w:pStyle w:val="Heading2"/>
      </w:pPr>
      <w:r>
        <w:t>Decisiones Tomadas</w:t>
      </w:r>
    </w:p>
    <w:p>
      <w:pPr>
        <w:pStyle w:val="ListBullet"/>
      </w:pPr>
      <w:r>
        <w:rPr>
          <w:sz w:val="22"/>
        </w:rPr>
        <w:t>- Ejecutar un piloto con tres cursos del pregrado para mapear competencias y resultados de aprendizaje y subirlos a Bloque Neón.</w:t>
      </w:r>
    </w:p>
    <w:p>
      <w:pPr>
        <w:pStyle w:val="ListBullet"/>
      </w:pPr>
      <w:r>
        <w:rPr>
          <w:sz w:val="22"/>
        </w:rPr>
        <w:t>- Mantener el modelo de mapeo programa → competencias → resultados de aprendizaje del programa → resultados de aprendizaje de curso, usando la taxonomía de Bloom con niveles introducir/desarrollar/consolidar y verbos alineados.</w:t>
      </w:r>
    </w:p>
    <w:p>
      <w:pPr>
        <w:pStyle w:val="ListBullet"/>
      </w:pPr>
      <w:r>
        <w:rPr>
          <w:sz w:val="22"/>
        </w:rPr>
        <w:t>- Actualizar y validar el árbol de competencias (niveles y verbos) antes de cargarlo a Bloque Neón; elevar a Comité/Consejo los cambios que afecten niveles o cursos responsables.</w:t>
      </w:r>
    </w:p>
    <w:p>
      <w:pPr>
        <w:pStyle w:val="ListBullet"/>
      </w:pPr>
      <w:r>
        <w:rPr>
          <w:sz w:val="22"/>
        </w:rPr>
        <w:t>- Identificar y proponer cursos que introduzcan los resultados de aprendizaje del programa que hoy no tienen introducción (incluyendo opciones de otras asignaturas de la facultad) para decisión del Consejo.</w:t>
      </w:r>
    </w:p>
    <w:p>
      <w:pPr>
        <w:pStyle w:val="ListBullet"/>
      </w:pPr>
      <w:r>
        <w:rPr>
          <w:sz w:val="22"/>
        </w:rPr>
        <w:t>- Enviar a cada profesor un insumo con los resultados de aprendizaje alineados de su curso y solicitar el ajuste del programa y de sus evaluaciones para asegurar coherencia con el árbol de competencias.</w:t>
      </w:r>
    </w:p>
    <w:p>
      <w:pPr>
        <w:pStyle w:val="ListBullet"/>
      </w:pPr>
      <w:r>
        <w:rPr>
          <w:sz w:val="22"/>
        </w:rPr>
        <w:t>- Desarrollar un prototipo de apoyo al docente que: a) evalúe la alineación de cada programa/sílabo con los 14 resultados de aprendizaje del programa, y b) sugiera actividades/evidencias de evaluación innovadoras alineadas al nivel Bloom.</w:t>
      </w:r>
    </w:p>
    <w:p>
      <w:pPr>
        <w:pStyle w:val="ListBullet"/>
      </w:pPr>
      <w:r>
        <w:rPr>
          <w:sz w:val="22"/>
        </w:rPr>
        <w:t>- Usar los tres cursos del piloto como caso de prueba para el prototipo y para construir un ejemplo de referencia para los demás docentes.</w:t>
      </w:r>
    </w:p>
    <w:p>
      <w:pPr>
        <w:pStyle w:val="ListBullet"/>
      </w:pPr>
      <w:r>
        <w:rPr>
          <w:sz w:val="22"/>
        </w:rPr>
        <w:t>- Natali enviará a Ricardo el archivo del árbol de competencias y los programas (sílabos) de las tres asignaturas piloto.</w:t>
      </w:r>
    </w:p>
    <w:p>
      <w:pPr>
        <w:pStyle w:val="ListBullet"/>
      </w:pPr>
      <w:r>
        <w:rPr>
          <w:sz w:val="22"/>
        </w:rPr>
        <w:t>- Ricardo preparará un primer acercamiento/prototipo con base en esos insumos y definirá si se requiere una reunión la próxima semana para revisarlo.</w:t>
      </w:r>
    </w:p>
    <w:p>
      <w:pPr>
        <w:pStyle w:val="Heading2"/>
      </w:pPr>
      <w:r>
        <w:t>Compromisos y Próxima Reunión</w:t>
      </w:r>
    </w:p>
    <w:p>
      <w:r>
        <w:rPr>
          <w:b/>
          <w:sz w:val="22"/>
        </w:rPr>
        <w:t xml:space="preserve">Responsable: </w:t>
      </w:r>
      <w:r>
        <w:rPr>
          <w:sz w:val="22"/>
        </w:rPr>
        <w:t>Natali. Tarea: Enviar a Ricardo el archivo del “árbol de competencias” actualizado (con los comentarios y observaciones) para su revisión.</w:t>
      </w:r>
    </w:p>
    <w:p>
      <w:r>
        <w:rPr>
          <w:b/>
          <w:sz w:val="22"/>
        </w:rPr>
        <w:t xml:space="preserve">Responsable: </w:t>
      </w:r>
      <w:r>
        <w:rPr>
          <w:sz w:val="22"/>
        </w:rPr>
        <w:t>Natali. Tarea: Compartir con Ricardo los programas de las tres asignaturas del piloto para que sirvan de base en el desarrollo de la propuesta.</w:t>
      </w:r>
    </w:p>
    <w:p>
      <w:r>
        <w:rPr>
          <w:b/>
          <w:sz w:val="22"/>
        </w:rPr>
        <w:t xml:space="preserve">Responsable: </w:t>
      </w:r>
      <w:r>
        <w:rPr>
          <w:sz w:val="22"/>
        </w:rPr>
        <w:t>Ricardo. Tarea: Desarrollar un acercamiento/prototipo que genere propuestas de evaluaciones y actividades alineadas con los resultados de aprendizaje del programa, usando el material del piloto, y llevarlo a la siguiente revisión. Fecha: próxima semana.</w:t>
      </w:r>
    </w:p>
    <w:p>
      <w:r>
        <w:rPr>
          <w:b/>
          <w:sz w:val="22"/>
        </w:rPr>
        <w:t xml:space="preserve">Responsable: </w:t>
      </w:r>
      <w:r>
        <w:rPr>
          <w:sz w:val="22"/>
        </w:rPr>
        <w:t>Ricardo. Tarea: Contactar a Natali para confirmar si es necesaria la reunión de la próxima semana y coordinar su agenda. Fecha: antes de la próxima semana.</w:t>
      </w:r>
    </w:p>
    <w:p>
      <w:r>
        <w:rPr>
          <w:b/>
          <w:sz w:val="22"/>
        </w:rPr>
        <w:t xml:space="preserve">Responsable: </w:t>
      </w:r>
      <w:r>
        <w:rPr>
          <w:sz w:val="22"/>
        </w:rPr>
        <w:t>Natali y Ricardo. Tarea: Realizar una reunión de seguimiento para revisar el acercamiento/prototipo y ajustar el alcance según el valor para los docentes. Fecha: próxima semana.</w:t>
      </w:r>
    </w:p>
    <w:p>
      <w:r>
        <w:rPr>
          <w:b/>
          <w:sz w:val="22"/>
        </w:rPr>
        <w:t xml:space="preserve">Responsable: </w:t>
      </w:r>
      <w:r>
        <w:rPr>
          <w:sz w:val="22"/>
        </w:rPr>
        <w:t>Natali. Tarea: Enviar a todos los profesores, hacia fin de año, los resultados de aprendizaje consolidados y solicitar los ajustes correspondientes en los programas y evaluaciones. Fecha: fin de este año.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