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 de la reunión</w:t>
      </w:r>
    </w:p>
    <w:p>
      <w:r>
        <w:rPr>
          <w:sz w:val="22"/>
        </w:rPr>
        <w:t>1) Temas tratados</w:t>
      </w:r>
    </w:p>
    <w:p>
      <w:pPr>
        <w:pStyle w:val="ListBullet"/>
      </w:pPr>
      <w:r>
        <w:rPr>
          <w:sz w:val="22"/>
        </w:rPr>
        <w:t>- Contexto y objetivo del proyecto: Pilotear en el pregrado de Psicología la construcción del “árbol de competencias” (6 competencias de programa y 14 resultados de aprendizaje del programa) y su carga en el sistema institucional Bloque Neón. Alineación de resultados de aprendizaje de curso con los del programa y con niveles de logro según la taxonomía de Bloom (introduce, desarrolla, consolida).</w:t>
      </w:r>
    </w:p>
    <w:p>
      <w:pPr>
        <w:pStyle w:val="ListBullet"/>
      </w:pPr>
      <w:r>
        <w:rPr>
          <w:sz w:val="22"/>
        </w:rPr>
        <w:t>- Estado actual del mapeo: Existe una matriz que integra competencias, resultados de aprendizaje del programa y de cada curso. Se están afinando niveles y verbos de Bloom, y resolviendo observaciones de pares (p. ej., si un curso temprano realmente “consolida”).</w:t>
      </w:r>
    </w:p>
    <w:p>
      <w:pPr>
        <w:pStyle w:val="ListBullet"/>
      </w:pPr>
      <w:r>
        <w:rPr>
          <w:sz w:val="22"/>
        </w:rPr>
        <w:t>- Brechas identificadas: Algunos resultados de aprendizaje del programa no tienen curso que “introduzca” el logro; se evaluará incluir cursos propios u otros de la facultad para cubrir esa fase.</w:t>
      </w:r>
    </w:p>
    <w:p>
      <w:pPr>
        <w:pStyle w:val="ListBullet"/>
      </w:pPr>
      <w:r>
        <w:rPr>
          <w:sz w:val="22"/>
        </w:rPr>
        <w:t>- Gobernanza y cambios: Cualquier ajuste (p. ej., cambiar niveles o verbos) se tramita por Comité de Calidad y Consejo de Departamento; luego se solicitará a docentes actualizar sus programas y evaluaciones.</w:t>
      </w:r>
    </w:p>
    <w:p>
      <w:pPr>
        <w:pStyle w:val="ListBullet"/>
      </w:pPr>
      <w:r>
        <w:rPr>
          <w:sz w:val="22"/>
        </w:rPr>
        <w:t>- Bloque Neón (alcance): El sistema capturará evidencias, rúbricas y criterios por evaluación en los tres cursos del piloto (uno introduce, uno desarrolla, uno consolida para una competencia específica), y agregará indicadores de logro a nivel de programa.</w:t>
      </w:r>
    </w:p>
    <w:p>
      <w:pPr>
        <w:pStyle w:val="ListBullet"/>
      </w:pPr>
      <w:r>
        <w:rPr>
          <w:sz w:val="22"/>
        </w:rPr>
        <w:t>- Oportunidades de apoyo con IA/automatización:</w:t>
      </w:r>
    </w:p>
    <w:p>
      <w:pPr>
        <w:pStyle w:val="ListBullet"/>
      </w:pPr>
      <w:r>
        <w:rPr>
          <w:sz w:val="22"/>
        </w:rPr>
        <w:t>- Generar para cada docente una plantilla de programa “prellenada” con sus resultados de aprendizaje de curso y su alineación a resultados de programa/competencias.</w:t>
      </w:r>
    </w:p>
    <w:p>
      <w:pPr>
        <w:pStyle w:val="ListBullet"/>
      </w:pPr>
      <w:r>
        <w:rPr>
          <w:sz w:val="22"/>
        </w:rPr>
        <w:t>- Analizar programas (PDF) para estimar cobertura de los 14 resultados de aprendizaje del programa.</w:t>
      </w:r>
    </w:p>
    <w:p>
      <w:pPr>
        <w:pStyle w:val="ListBullet"/>
      </w:pPr>
      <w:r>
        <w:rPr>
          <w:sz w:val="22"/>
        </w:rPr>
        <w:t>- Proponer actividades y evaluaciones innovadoras, criterios y rúbricas alineadas con los niveles Bloom y con los resultados de aprendizaje, para conformar un banco de evidencias.</w:t>
      </w:r>
    </w:p>
    <w:p>
      <w:r>
        <w:rPr>
          <w:sz w:val="22"/>
        </w:rPr>
        <w:t>2) Decisiones clave</w:t>
      </w:r>
    </w:p>
    <w:p>
      <w:pPr>
        <w:pStyle w:val="ListBullet"/>
      </w:pPr>
      <w:r>
        <w:rPr>
          <w:sz w:val="22"/>
        </w:rPr>
        <w:t>- Usar los tres cursos del piloto como caso de prueba de un prototipo IA que entregue a los docentes insumos accionables (plantilla/board del programa, sugerencias de evaluación y rúbricas).</w:t>
      </w:r>
    </w:p>
    <w:p>
      <w:pPr>
        <w:pStyle w:val="ListBullet"/>
      </w:pPr>
      <w:r>
        <w:rPr>
          <w:sz w:val="22"/>
        </w:rPr>
        <w:t>- Mantener el esquema de niveles introduce–desarrolla–consolida y validar sistemáticamente los verbos/niveles Bloom en los resultados de aprendizaje cuestionados.</w:t>
      </w:r>
    </w:p>
    <w:p>
      <w:pPr>
        <w:pStyle w:val="ListBullet"/>
      </w:pPr>
      <w:r>
        <w:rPr>
          <w:sz w:val="22"/>
        </w:rPr>
        <w:t>- Priorizar herramientas que faciliten el trabajo docente (sugerencias y estandarización operativa) en lugar de rehacer el mapeo ya construido.</w:t>
      </w:r>
    </w:p>
    <w:p>
      <w:r>
        <w:rPr>
          <w:sz w:val="22"/>
        </w:rPr>
        <w:t>3) Acuerdos y próximos pasos</w:t>
      </w:r>
    </w:p>
    <w:p>
      <w:pPr>
        <w:pStyle w:val="ListBullet"/>
      </w:pPr>
      <w:r>
        <w:rPr>
          <w:sz w:val="22"/>
        </w:rPr>
        <w:t>- Entregables y responsabilidades:</w:t>
      </w:r>
    </w:p>
    <w:p>
      <w:pPr>
        <w:pStyle w:val="ListBullet"/>
      </w:pPr>
      <w:r>
        <w:rPr>
          <w:sz w:val="22"/>
        </w:rPr>
        <w:t>- Natali enviará a Ricardo: (a) el archivo del árbol de competencias; (b) los programas/syllabus de las tres asignaturas del piloto.</w:t>
      </w:r>
    </w:p>
    <w:p>
      <w:pPr>
        <w:pStyle w:val="ListBullet"/>
      </w:pPr>
      <w:r>
        <w:rPr>
          <w:sz w:val="22"/>
        </w:rPr>
        <w:t>- Ricardo desarrollará un primer prototipo que: (i) evalúe la cobertura de los 14 resultados de aprendizaje del programa en cada programa de curso; (ii) genere una plantilla de programa por curso con alineaciones y propuestas de actividades/evaluaciones y rúbricas niveladas con Bloom.</w:t>
      </w:r>
    </w:p>
    <w:p>
      <w:pPr>
        <w:pStyle w:val="ListBullet"/>
      </w:pPr>
      <w:r>
        <w:rPr>
          <w:sz w:val="22"/>
        </w:rPr>
        <w:t>- Reunión de seguimiento: Tentativamente la próxima semana para revisar el prototipo; Ricardo confirmará si es necesaria según avance.</w:t>
      </w:r>
    </w:p>
    <w:p>
      <w:pPr>
        <w:pStyle w:val="ListBullet"/>
      </w:pPr>
      <w:r>
        <w:rPr>
          <w:sz w:val="22"/>
        </w:rPr>
        <w:t>- Trabajo académico en paralelo:</w:t>
      </w:r>
    </w:p>
    <w:p>
      <w:pPr>
        <w:pStyle w:val="ListBullet"/>
      </w:pPr>
      <w:r>
        <w:rPr>
          <w:sz w:val="22"/>
        </w:rPr>
        <w:t>- Validar niveles/verbos (ej., “interpretar”) y revisar si cursos de semestres tempranos deben “desarrollar” en vez de “consolidar”.</w:t>
      </w:r>
    </w:p>
    <w:p>
      <w:pPr>
        <w:pStyle w:val="ListBullet"/>
      </w:pPr>
      <w:r>
        <w:rPr>
          <w:sz w:val="22"/>
        </w:rPr>
        <w:t>- Identificar cursos (propios o de la facultad) que introduzcan los resultados de aprendizaje del programa que hoy carecen de esa fase.</w:t>
      </w:r>
    </w:p>
    <w:p>
      <w:pPr>
        <w:pStyle w:val="ListBullet"/>
      </w:pPr>
      <w:r>
        <w:rPr>
          <w:sz w:val="22"/>
        </w:rPr>
        <w:t>- Preparar comunicación a docentes para la actualización de programas y evaluaciones una vez se aprueben los ajustes.</w:t>
      </w:r>
    </w:p>
    <w:p>
      <w:pPr>
        <w:pStyle w:val="ListBullet"/>
      </w:pPr>
      <w:r>
        <w:rPr>
          <w:sz w:val="22"/>
        </w:rPr>
        <w:t>- Alcance del piloto en Bloque Neón: Para una competencia del programa se configurarán tres cursos (uno por nivel I–D–C), con captura de rúbricas/criterios y jalonamiento de evidencias para reportes agregados a nivel de programa.</w:t>
      </w:r>
    </w:p>
    <w:p>
      <w:pPr>
        <w:pStyle w:val="Heading2"/>
      </w:pPr>
      <w:r>
        <w:t>Orden del Día</w:t>
      </w:r>
    </w:p>
    <w:p>
      <w:pPr>
        <w:pStyle w:val="Heading3"/>
      </w:pPr>
      <w:r>
        <w:t>1. Piloto de árbol de competencias para un pregrado y carga en Bloque Neón con tres cursos</w:t>
      </w:r>
    </w:p>
    <w:p>
      <w:pPr>
        <w:pStyle w:val="Heading3"/>
      </w:pPr>
      <w:r>
        <w:t>2. Metodología: programa → competencias → resultados de aprendizaje del programa → cursos y resultados de curso</w:t>
      </w:r>
    </w:p>
    <w:p>
      <w:pPr>
        <w:pStyle w:val="Heading3"/>
      </w:pPr>
      <w:r>
        <w:t>3. Asignación de niveles (introduce, desarrolla, consolida) y verbos según taxonomía de Bloom</w:t>
      </w:r>
    </w:p>
    <w:p>
      <w:pPr>
        <w:pStyle w:val="Heading3"/>
      </w:pPr>
      <w:r>
        <w:t>4. Actualización del árbol y alineación bidireccional con los programas de curso como insumo</w:t>
      </w:r>
    </w:p>
    <w:p>
      <w:pPr>
        <w:pStyle w:val="Heading3"/>
      </w:pPr>
      <w:r>
        <w:t>5. Confirmación de seis competencias y recuento de resultados de aprendizaje del programa por competencia</w:t>
      </w:r>
    </w:p>
    <w:p>
      <w:pPr>
        <w:pStyle w:val="Heading3"/>
      </w:pPr>
      <w:r>
        <w:t>6. Identificación de asignaturas por nivel (introducir, desarrollar, consolidar) y resolución de vacíos para introducir ciertos resultados</w:t>
      </w:r>
    </w:p>
    <w:p>
      <w:pPr>
        <w:pStyle w:val="Heading3"/>
      </w:pPr>
      <w:r>
        <w:t>7. Validación de niveles y verbos en resultados de aprendizaje y trámite ante comités y consejo</w:t>
      </w:r>
    </w:p>
    <w:p>
      <w:pPr>
        <w:pStyle w:val="Heading3"/>
      </w:pPr>
      <w:r>
        <w:t>8. Propuesta de herramientas/IA para extraer RAs, generar tableros e instrumentos editables para docentes</w:t>
      </w:r>
    </w:p>
    <w:p>
      <w:pPr>
        <w:pStyle w:val="Heading3"/>
      </w:pPr>
      <w:r>
        <w:t>9. Sugerencia de evaluaciones y evidencias innovadoras alineadas a resultados de aprendizaje y banco de evidencias</w:t>
      </w:r>
    </w:p>
    <w:p>
      <w:pPr>
        <w:pStyle w:val="Heading3"/>
      </w:pPr>
      <w:r>
        <w:t>10. Integración de rúbricas, criterios y evidencias en Bloque Neón para seguimiento y reporte del programa</w:t>
      </w:r>
    </w:p>
    <w:p>
      <w:pPr>
        <w:pStyle w:val="Heading3"/>
      </w:pPr>
      <w:r>
        <w:t>11. Próximos pasos: compartir archivos y programas del piloto, construir prototipo y agendar próxima reunión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Piloto de árbol de competencias para un pregrado y carga en Bloque Neón con tres cursos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Definir y probar el árbol de competencias del programa piloto y cargar a Bloque Neón tres cursos completamente alineados.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acordó ejecutar el primer piloto institucional con un pregrado, avanzando en la identificación del árbol y en la preparación para montar al menos tres cursos en Bloque Neón. Este ejercicio será el modelo para todos los programas en fases posteriores.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Consolidar el árbol antes de la carga, priorizar tres cursos para el montaje inicial, coordinar con docentes y soporte del sistema, y documentar el proceso como guía para escalamiento.</w:t>
      </w:r>
    </w:p>
    <w:p>
      <w:pPr>
        <w:pStyle w:val="Heading3"/>
      </w:pPr>
      <w:r>
        <w:t>2. Metodología: programa → competencias → resultados de aprendizaje del programa → cursos y resultados de curso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Esquema de alineación descendente y trazable desde el nivel de programa hasta el nivel de curso.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ratificó la secuencia: programa, competencias del programa, resultados de aprendizaje del programa, cursos y resultados de aprendizaje de curso que evidencian los del programa. La relación se valida y ajusta en doble vía entre árbol y programas de curso.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Estandarizar plantillas y criterios de mapeo, asegurar trazabilidad en cada vínculo, y formalizar un procedimiento de revisión y actualización continua.</w:t>
      </w:r>
    </w:p>
    <w:p>
      <w:pPr>
        <w:pStyle w:val="Heading3"/>
      </w:pPr>
      <w:r>
        <w:t>3. Asignación de niveles (introduce, desarrolla, consolida) y verbos según taxonomía de Bloom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Definir el nivel de contribución por curso y seleccionar verbos coherentes con Bloom para redactar resultados de aprendizaje.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Actualmente se eligen verbos consultando listados de Bloom; se requiere agilizar y estandarizar. Se discutieron casos con dudas (p. ej., cursos de semestres tempranos marcados como “consolida”) y validaciones de verbos (p. ej., “interpretar” como nivel 3).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Establecer un vocabulario controlado de verbos por nivel, listas de verificación para niveles, y un mecanismo de validación rápida antes de someter ajustes a instancias académicas.</w:t>
      </w:r>
    </w:p>
    <w:p>
      <w:pPr>
        <w:pStyle w:val="Heading3"/>
      </w:pPr>
      <w:r>
        <w:t>4. Actualización del árbol y alineación bidireccional con los programas de curso como insumo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Ajustar el árbol con base en insumos de los programas de curso y retroalimentar a los docentes para coherencia global.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revisan discrepancias propuestas por docentes (p. ej., cambiar “desarrolla” a “consolida”). El insumo principal son los programas de curso actuales; los ajustes al árbol se socializan con docentes y, según el caso, con comité y consejo para aprobación, retornando luego a la actualización de los programas.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Implementar control de cambios, versionamiento y comunicación estructurada con plazos para ajustes de programas; mantener coherencia entre árbol, programas y sistema.</w:t>
      </w:r>
    </w:p>
    <w:p>
      <w:pPr>
        <w:pStyle w:val="Heading3"/>
      </w:pPr>
      <w:r>
        <w:t>5. Confirmación de seis competencias y recuento de resultados de aprendizaje del programa por competencia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Validar el marco de competencias y el número de resultados de aprendizaje por competencia a nivel de programa.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confirmó que el programa tiene seis competencias. Recuento de resultados de aprendizaje del programa: C1=2, C2=3, C3=1, C4=3, C5=3, C6=2; total 14.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Utilizar este recuento para análisis de cobertura y balance de niveles (introduce, desarrolla, consolida) por competencia; orientar decisiones de ajuste curricular y de asignación de cursos.</w:t>
      </w:r>
    </w:p>
    <w:p>
      <w:pPr>
        <w:pStyle w:val="Heading3"/>
      </w:pPr>
      <w:r>
        <w:t>6. Identificación de asignaturas por nivel (introducir, desarrollar, consolidar) y resolución de vacíos para introducir ciertos resultados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Determinar qué cursos introducen, desarrollan o consolidan cada resultado de aprendizaje del programa, y cerrar vacíos.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ejemplificó con la asignatura Práctica, que aporta a varios resultados del programa (p. ej., 3.1, 3.2, 5.1, 5.2). Se identificaron resultados sin cursos que los introduzcan; se considerará incluir asignaturas de la facultad para cubrir estas introducciones.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Ejecutar un análisis de brechas por resultado, proponer cursos candidatos para introducir, gestionar ajustes con los responsables y presentar cambios al consejo para su aprobación.</w:t>
      </w:r>
    </w:p>
    <w:p>
      <w:pPr>
        <w:pStyle w:val="Heading3"/>
      </w:pPr>
      <w:r>
        <w:t>7. Validación de niveles y verbos en resultados de aprendizaje y trámite ante comités y consejo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Procedimiento de control de calidad para niveles y verbos, y ruta formal de aprobación.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Didacta solicitó validar niveles y verbos (p. ej., “interpretar” nivel 3) y revisar casos de consolidación temprana en tercer semestre. Cualquier ajuste sigue la ruta: Comité de Calidad → Consejo de Departamento → comunicación al docente → actualización del programa y de las evaluaciones.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Definir criterios de validación, cronograma de revisión y documentación de justificaciones; garantizar tiempos y orientaciones para que los docentes actualicen coherentemente sus evaluaciones.</w:t>
      </w:r>
    </w:p>
    <w:p>
      <w:pPr>
        <w:pStyle w:val="Heading3"/>
      </w:pPr>
      <w:r>
        <w:t>8. Propuesta de herramientas/IA para extraer RAs, generar tableros e instrumentos editables para docentes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Uso de IA para analizar programas de curso, generar mapeos y proveer materiales editables estandarizados.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planteó analizar los programas (PDF) contra los 14 resultados de aprendizaje del programa para estimar coberturas, prellenar plantillas de programa y producir tableros por docente con sugerencias de alineación. Aunque ya existe un mapeo, se acordó que esto agrega valor para escalar, homogeneizar y reducir carga manual.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Desarrollar un prototipo con los tres cursos piloto, definir formatos de salida (tablero, plantilla editable), asegurar revisión humana y lineamientos de privacidad, y preparar su extensión a otros programas.</w:t>
      </w:r>
    </w:p>
    <w:p>
      <w:pPr>
        <w:pStyle w:val="Heading3"/>
      </w:pPr>
      <w:r>
        <w:t>9. Sugerencia de evaluaciones y evidencias innovadoras alineadas a resultados de aprendizaje y banco de evidencias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Curar y proponer estrategias de evaluación y evidencias, alineadas a niveles y verbos de Bloom, y consolidarlas en un banco reutilizable.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observó heterogeneidad en instrumentos (encuestas, parciales, ensayos). Se acordó ofrecer alternativas innovadoras por resultado de aprendizaje y nivel (introducir, desarrollar, consolidar), con apoyo de IA para sugerencias contextuales. El banco registrará actividades, criterios, rúbricas y su vínculo con resultados.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Diseñar una plantilla de catálogo de evidencias y rúbricas, pilotear con las tres asignaturas foco, promover adopción/adaptación por docentes y mantener el repositorio con metadatos de alineación.</w:t>
      </w:r>
    </w:p>
    <w:p>
      <w:pPr>
        <w:pStyle w:val="Heading3"/>
      </w:pPr>
      <w:r>
        <w:t>10. Integración de rúbricas, criterios y evidencias en Bloque Neón para seguimiento y reporte del programa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Configurar en Bloque Neón el mapeo de criterios de evaluación a resultados del programa para alimentar indicadores.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Para la Competencia 2 se entrevistará a docentes de tres cursos (introduce, desarrolla, consolida) para relevar rúbricas, criterios y evidencias; cada curso usa instrumentos diferentes. En Bloque Neón se capturarán únicamente los criterios vinculados a resultados específicos, con ponderaciones, para generar reportes agregados del programa.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Definir estructura mínima de rúbricas y reglas de mapeo, crear plantillas de captura en el sistema, capacitar docentes, realizar una prueba de extracción y validar reportes; establecer gobernanza y mantenimiento de datos.</w:t>
      </w:r>
    </w:p>
    <w:p>
      <w:pPr>
        <w:pStyle w:val="Heading3"/>
      </w:pPr>
      <w:r>
        <w:t>11. Próximos pasos: compartir archivos y programas del piloto, construir prototipo y agendar próxima reunión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Plan inmediato de trabajo para avanzar en el piloto y las herramientas de apoyo.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acordó que se compartirán el árbol, la hoja de cálculo con comentarios y los programas de las tres asignaturas piloto. Se desarrollará un prototipo IA (extracción, análisis de cobertura, sugerencias, tablero y plantilla). Se programará una reunión para revisar el prototipo y ajustar alcance. Paralelamente continúan validaciones de niveles/verbos y resolución de vacíos ante comité y consejo.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Establecer entregables y plazos, preparar materiales para docentes, coordinar con instancias académicas las decisiones pendientes y asegurar soporte durante la actualización de programas y la carga en Bloque Neón.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Mantener las seis competencias del programa como marco fijo; no se modificarán en el piloto.</w:t>
      </w:r>
    </w:p>
    <w:p>
      <w:pPr>
        <w:pStyle w:val="ListBullet"/>
      </w:pPr>
      <w:r>
        <w:rPr>
          <w:sz w:val="22"/>
        </w:rPr>
        <w:t>- Ejecutar el piloto con tres cursos del pregrado y montarlos en Bloque Neón con su árbol de competencias y mapeo de resultados de aprendizaje.</w:t>
      </w:r>
    </w:p>
    <w:p>
      <w:pPr>
        <w:pStyle w:val="ListBullet"/>
      </w:pPr>
      <w:r>
        <w:rPr>
          <w:sz w:val="22"/>
        </w:rPr>
        <w:t>- Validar y ajustar los niveles (introduce, desarrolla, consolida) y los verbos de los resultados de aprendizaje usando la taxonomía de Bloom, incorporando observaciones de Didacta.</w:t>
      </w:r>
    </w:p>
    <w:p>
      <w:pPr>
        <w:pStyle w:val="ListBullet"/>
      </w:pPr>
      <w:r>
        <w:rPr>
          <w:sz w:val="22"/>
        </w:rPr>
        <w:t>- Identificar cursos (propios o de la Facultad) que introduzcan los resultados de aprendizaje del programa que hoy no tienen curso introductor y llevar las propuestas al Comité de Calidad y al Consejo de Departamento.</w:t>
      </w:r>
    </w:p>
    <w:p>
      <w:pPr>
        <w:pStyle w:val="ListBullet"/>
      </w:pPr>
      <w:r>
        <w:rPr>
          <w:sz w:val="22"/>
        </w:rPr>
        <w:t>- Natali enviará a Ricardo la matriz del árbol de competencias y los programas de las tres asignaturas del piloto.</w:t>
      </w:r>
    </w:p>
    <w:p>
      <w:pPr>
        <w:pStyle w:val="ListBullet"/>
      </w:pPr>
      <w:r>
        <w:rPr>
          <w:sz w:val="22"/>
        </w:rPr>
        <w:t>- Ricardo elaborará un primer prototipo (tablero/plantilla por curso con resultados de aprendizaje precargados y sugerencias de evaluaciones alineadas) y confirmará si se requiere reunión la próxima semana; el piloto servirá como base.</w:t>
      </w:r>
    </w:p>
    <w:p>
      <w:pPr>
        <w:pStyle w:val="ListBullet"/>
      </w:pPr>
      <w:r>
        <w:rPr>
          <w:sz w:val="22"/>
        </w:rPr>
        <w:t>- Enfocar el apoyo de Ricardo en herramientas que faciliten a los docentes la alineación y el diseño de evaluaciones, sin replicar la medición que implementará Bloque Neón.</w:t>
      </w:r>
    </w:p>
    <w:p>
      <w:pPr>
        <w:pStyle w:val="Heading2"/>
      </w:pPr>
      <w:r>
        <w:t>Compromisos y Próxima Reunión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Natali. Tarea: Enviar a Ricardo el archivo del árbol de competencias/hoja de trabajo que mapea competencias del programa, resultados de aprendizaje y cursos, para su revisión. Fecha: En breve, posterior a la reunión.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Natali. Tarea: Compartir con Ricardo los programas de las tres asignaturas del piloto, para usarlos como insumos del prototipo. Fecha: En breve, posterior a la reunión.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Ricardo. Tarea: Trabajar un acercamiento/prototipo que evalúe la alineación de los programas de curso con los resultados de aprendizaje del programa y proponga alternativas de evaluación/actividades alineadas, usando el piloto (tres cursos) como caso de prueba. Fecha: Presentar avance la próxima semana.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Ricardo. Tarea: Contactar a Natali para confirmar si es necesaria la reunión de la próxima semana, en función del avance del prototipo. Fecha: Durante la próxima semana.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Natali. Tarea: Gestionar y resolver las preguntas que Ricardo tenga sobre el árbol de competencias y los datos (incluyendo consultar con terceros, p. ej., William, cuando aplique). Fecha: A demanda, después de que Ricardo revise los materiales.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Natali. Tarea: Enviar a todos los profesores, al cierre del proceso, sus resultados de aprendizaje validados y solicitar los ajustes correspondientes en programas y evaluaciones para alinearlos con las competencias y resultados de aprendizaje del programa. Fecha: Antes de finalizar el año.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Natali. Tarea: Llevar al Consejo/Comité las definiciones pendientes sobre resultados de aprendizaje del programa que aún no tienen cursos que los introduzcan, para definir los cursos responsables. Fecha: En los próximos días.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