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B2C04" w14:textId="77777777" w:rsidR="00454EBB" w:rsidRPr="00464E1D" w:rsidRDefault="00464E1D" w:rsidP="00464E1D">
      <w:pPr>
        <w:jc w:val="center"/>
        <w:rPr>
          <w:rFonts w:ascii="Lucida Sans Typewriter" w:hAnsi="Lucida Sans Typewriter"/>
          <w:sz w:val="24"/>
          <w:lang w:val="en-US"/>
        </w:rPr>
      </w:pPr>
      <w:r w:rsidRPr="00464E1D">
        <w:rPr>
          <w:rFonts w:ascii="Lucida Sans Typewriter" w:hAnsi="Lucida Sans Typewriter"/>
          <w:sz w:val="24"/>
          <w:lang w:val="en-US"/>
        </w:rPr>
        <w:t>University of Southampton</w:t>
      </w:r>
    </w:p>
    <w:p w14:paraId="59847E47" w14:textId="755FAAA6" w:rsidR="00464E1D" w:rsidRPr="00464E1D" w:rsidRDefault="00464E1D" w:rsidP="00464E1D">
      <w:pPr>
        <w:jc w:val="center"/>
        <w:rPr>
          <w:rFonts w:ascii="Lucida Sans Typewriter" w:hAnsi="Lucida Sans Typewriter"/>
          <w:sz w:val="32"/>
          <w:lang w:val="en-US"/>
        </w:rPr>
      </w:pPr>
    </w:p>
    <w:p w14:paraId="72228ECC" w14:textId="3CDB7A0B" w:rsidR="00464E1D" w:rsidRPr="00464E1D" w:rsidRDefault="00464E1D" w:rsidP="00464E1D">
      <w:pPr>
        <w:jc w:val="center"/>
        <w:rPr>
          <w:rFonts w:ascii="Lucida Sans Typewriter" w:hAnsi="Lucida Sans Typewriter"/>
          <w:sz w:val="24"/>
          <w:lang w:val="en-US"/>
        </w:rPr>
      </w:pPr>
      <w:r w:rsidRPr="00464E1D">
        <w:rPr>
          <w:rFonts w:ascii="Lucida Sans Typewriter" w:hAnsi="Lucida Sans Typewriter"/>
          <w:sz w:val="24"/>
          <w:lang w:val="en-US"/>
        </w:rPr>
        <w:t>COMP2212</w:t>
      </w:r>
    </w:p>
    <w:p w14:paraId="4AE5CD57" w14:textId="1C1EFAC1" w:rsidR="00464E1D" w:rsidRPr="00464E1D" w:rsidRDefault="00464E1D" w:rsidP="00464E1D">
      <w:pPr>
        <w:jc w:val="center"/>
        <w:rPr>
          <w:rFonts w:ascii="Lucida Sans Typewriter" w:hAnsi="Lucida Sans Typewriter"/>
          <w:lang w:val="en-US"/>
        </w:rPr>
      </w:pPr>
      <w:r w:rsidRPr="00464E1D">
        <w:rPr>
          <w:rFonts w:ascii="Lucida Sans Typewriter" w:hAnsi="Lucida Sans Typewriter"/>
          <w:lang w:val="en-US"/>
        </w:rPr>
        <w:t>Programming Language Concepts</w:t>
      </w:r>
    </w:p>
    <w:p w14:paraId="6B8670FD" w14:textId="1FA98090" w:rsidR="00464E1D" w:rsidRDefault="00464E1D" w:rsidP="00464E1D">
      <w:pPr>
        <w:jc w:val="center"/>
        <w:rPr>
          <w:rFonts w:ascii="Lucida Sans Typewriter" w:hAnsi="Lucida Sans Typewriter"/>
          <w:sz w:val="32"/>
          <w:lang w:val="en-US"/>
        </w:rPr>
      </w:pPr>
    </w:p>
    <w:p w14:paraId="44B5E875" w14:textId="3C907C04" w:rsidR="00464E1D" w:rsidRDefault="00464E1D" w:rsidP="00464E1D">
      <w:pPr>
        <w:jc w:val="center"/>
        <w:rPr>
          <w:rFonts w:ascii="Lucida Sans Typewriter" w:hAnsi="Lucida Sans Typewriter"/>
          <w:sz w:val="32"/>
          <w:lang w:val="en-US"/>
        </w:rPr>
      </w:pPr>
    </w:p>
    <w:p w14:paraId="17AB1BE8" w14:textId="1B409A10" w:rsidR="00464E1D" w:rsidRDefault="00464E1D" w:rsidP="00464E1D">
      <w:pPr>
        <w:jc w:val="center"/>
        <w:rPr>
          <w:rFonts w:ascii="Lucida Sans Typewriter" w:hAnsi="Lucida Sans Typewriter"/>
          <w:sz w:val="32"/>
          <w:lang w:val="en-US"/>
        </w:rPr>
      </w:pPr>
      <w:r>
        <w:rPr>
          <w:rFonts w:ascii="Lucida Sans Typewriter" w:hAnsi="Lucida Sans Typewriter"/>
          <w:noProof/>
          <w:sz w:val="32"/>
          <w:lang w:val="en-US"/>
        </w:rPr>
        <mc:AlternateContent>
          <mc:Choice Requires="wps">
            <w:drawing>
              <wp:anchor distT="0" distB="0" distL="114300" distR="114300" simplePos="0" relativeHeight="251659264" behindDoc="0" locked="0" layoutInCell="1" allowOverlap="1" wp14:anchorId="54946115" wp14:editId="1A4FD6BB">
                <wp:simplePos x="0" y="0"/>
                <wp:positionH relativeFrom="margin">
                  <wp:posOffset>16510</wp:posOffset>
                </wp:positionH>
                <wp:positionV relativeFrom="paragraph">
                  <wp:posOffset>273050</wp:posOffset>
                </wp:positionV>
                <wp:extent cx="5715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715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6050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21.5pt" to="451.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" strokecolor="black [3200]" strokeweight="1.5pt">
                <v:stroke joinstyle="miter"/>
                <w10:wrap anchorx="margin"/>
              </v:line>
            </w:pict>
          </mc:Fallback>
        </mc:AlternateContent>
      </w:r>
    </w:p>
    <w:p w14:paraId="4EB0E4CE" w14:textId="76C4DAEC" w:rsidR="00464E1D" w:rsidRPr="00464E1D" w:rsidRDefault="00464E1D" w:rsidP="00464E1D">
      <w:pPr>
        <w:pStyle w:val="Heading1"/>
        <w:jc w:val="center"/>
        <w:rPr>
          <w:rFonts w:ascii="Lucida Sans Typewriter" w:hAnsi="Lucida Sans Typewriter"/>
          <w:color w:val="auto"/>
          <w:sz w:val="48"/>
          <w:lang w:val="en-US"/>
        </w:rPr>
      </w:pPr>
      <w:bookmarkStart w:id="0" w:name="_Toc513722911"/>
      <w:r w:rsidRPr="00464E1D">
        <w:rPr>
          <w:rFonts w:ascii="Lucida Sans Typewriter" w:hAnsi="Lucida Sans Typewriter"/>
          <w:color w:val="auto"/>
          <w:sz w:val="48"/>
          <w:lang w:val="en-US"/>
        </w:rPr>
        <w:t xml:space="preserve">The </w:t>
      </w:r>
      <w:r w:rsidRPr="00464E1D">
        <w:rPr>
          <w:rFonts w:ascii="Lucida Sans Typewriter" w:hAnsi="Lucida Sans Typewriter"/>
          <w:i/>
          <w:color w:val="auto"/>
          <w:sz w:val="48"/>
          <w:lang w:val="en-US"/>
        </w:rPr>
        <w:t xml:space="preserve">HERB </w:t>
      </w:r>
      <w:r w:rsidRPr="00464E1D">
        <w:rPr>
          <w:rFonts w:ascii="Lucida Sans Typewriter" w:hAnsi="Lucida Sans Typewriter"/>
          <w:color w:val="auto"/>
          <w:sz w:val="48"/>
          <w:lang w:val="en-US"/>
        </w:rPr>
        <w:t>Language User Manual</w:t>
      </w:r>
      <w:bookmarkEnd w:id="0"/>
    </w:p>
    <w:p w14:paraId="66D3A6B2" w14:textId="44B65214" w:rsidR="00464E1D" w:rsidRPr="00464E1D" w:rsidRDefault="00464E1D" w:rsidP="00464E1D">
      <w:pPr>
        <w:jc w:val="center"/>
        <w:rPr>
          <w:rFonts w:ascii="Lucida Sans Typewriter" w:hAnsi="Lucida Sans Typewriter"/>
          <w:sz w:val="18"/>
          <w:lang w:val="en-US"/>
        </w:rPr>
      </w:pPr>
      <w:r w:rsidRPr="00464E1D">
        <w:rPr>
          <w:rFonts w:ascii="Lucida Sans Typewriter" w:hAnsi="Lucida Sans Typewriter"/>
          <w:sz w:val="18"/>
          <w:lang w:val="en-US"/>
        </w:rPr>
        <w:t>A Domain Specific Language to solve any</w:t>
      </w:r>
      <w:r>
        <w:rPr>
          <w:rFonts w:ascii="Lucida Sans Typewriter" w:hAnsi="Lucida Sans Typewriter"/>
          <w:sz w:val="18"/>
          <w:lang w:val="en-US"/>
        </w:rPr>
        <w:t xml:space="preserve"> </w:t>
      </w:r>
      <w:r w:rsidRPr="00464E1D">
        <w:rPr>
          <w:rFonts w:ascii="Lucida Sans Typewriter" w:hAnsi="Lucida Sans Typewriter"/>
          <w:sz w:val="18"/>
          <w:lang w:val="en-US"/>
        </w:rPr>
        <w:t>conjunctive query.</w:t>
      </w:r>
    </w:p>
    <w:p w14:paraId="60DAB92F" w14:textId="18630C91" w:rsidR="00464E1D" w:rsidRDefault="00464E1D" w:rsidP="00464E1D">
      <w:pPr>
        <w:rPr>
          <w:sz w:val="32"/>
          <w:lang w:val="en-US"/>
        </w:rPr>
      </w:pPr>
      <w:r>
        <w:rPr>
          <w:rFonts w:ascii="Lucida Sans Typewriter" w:hAnsi="Lucida Sans Typewriter"/>
          <w:noProof/>
          <w:sz w:val="32"/>
          <w:lang w:val="en-US"/>
        </w:rPr>
        <mc:AlternateContent>
          <mc:Choice Requires="wps">
            <w:drawing>
              <wp:anchor distT="0" distB="0" distL="114300" distR="114300" simplePos="0" relativeHeight="251661312" behindDoc="0" locked="0" layoutInCell="1" allowOverlap="1" wp14:anchorId="32FD68E4" wp14:editId="2AE5C55C">
                <wp:simplePos x="0" y="0"/>
                <wp:positionH relativeFrom="margin">
                  <wp:align>left</wp:align>
                </wp:positionH>
                <wp:positionV relativeFrom="paragraph">
                  <wp:posOffset>5715</wp:posOffset>
                </wp:positionV>
                <wp:extent cx="5715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2BB80"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5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" strokecolor="black [3200]" strokeweight="1.5pt">
                <v:stroke joinstyle="miter"/>
                <w10:wrap anchorx="margin"/>
              </v:line>
            </w:pict>
          </mc:Fallback>
        </mc:AlternateContent>
      </w:r>
    </w:p>
    <w:p w14:paraId="14570E83" w14:textId="645A8BDA" w:rsidR="00464E1D" w:rsidRPr="00464E1D" w:rsidRDefault="00464E1D" w:rsidP="00464E1D">
      <w:pPr>
        <w:rPr>
          <w:i/>
          <w:sz w:val="24"/>
          <w:u w:val="single"/>
          <w:lang w:val="en-US"/>
        </w:rPr>
      </w:pPr>
      <w:r w:rsidRPr="00464E1D">
        <w:rPr>
          <w:i/>
          <w:sz w:val="24"/>
          <w:u w:val="single"/>
          <w:lang w:val="en-US"/>
        </w:rPr>
        <w:t>Authors</w:t>
      </w:r>
      <w:r>
        <w:rPr>
          <w:i/>
          <w:sz w:val="24"/>
          <w:u w:val="single"/>
          <w:lang w:val="en-US"/>
        </w:rPr>
        <w:t>:</w:t>
      </w:r>
    </w:p>
    <w:p w14:paraId="0D81F75C" w14:textId="7665DF0C" w:rsidR="00464E1D" w:rsidRPr="00464E1D" w:rsidRDefault="00464E1D" w:rsidP="00464E1D">
      <w:pPr>
        <w:rPr>
          <w:i/>
          <w:sz w:val="24"/>
          <w:lang w:val="en-US"/>
        </w:rPr>
      </w:pPr>
      <w:r w:rsidRPr="00464E1D">
        <w:rPr>
          <w:i/>
          <w:sz w:val="24"/>
          <w:lang w:val="en-US"/>
        </w:rPr>
        <w:t>James Towns</w:t>
      </w:r>
    </w:p>
    <w:p w14:paraId="3D2AB63D" w14:textId="306EB428" w:rsidR="00464E1D" w:rsidRDefault="00464E1D" w:rsidP="00464E1D">
      <w:pPr>
        <w:rPr>
          <w:i/>
          <w:sz w:val="24"/>
          <w:lang w:val="en-US"/>
        </w:rPr>
      </w:pPr>
      <w:r w:rsidRPr="00464E1D">
        <w:rPr>
          <w:i/>
          <w:sz w:val="24"/>
          <w:lang w:val="en-US"/>
        </w:rPr>
        <w:t>Elliott Power</w:t>
      </w:r>
    </w:p>
    <w:p w14:paraId="22023CD2" w14:textId="120A5042" w:rsidR="00464E1D" w:rsidRDefault="00464E1D" w:rsidP="00464E1D">
      <w:pPr>
        <w:rPr>
          <w:i/>
          <w:sz w:val="24"/>
          <w:lang w:val="en-US"/>
        </w:rPr>
      </w:pPr>
    </w:p>
    <w:p w14:paraId="30B5B757" w14:textId="77777777" w:rsidR="00464E1D" w:rsidRDefault="00464E1D" w:rsidP="00464E1D">
      <w:pPr>
        <w:rPr>
          <w:i/>
          <w:sz w:val="24"/>
          <w:lang w:val="en-US"/>
        </w:rPr>
      </w:pPr>
    </w:p>
    <w:p w14:paraId="2BAF91CF" w14:textId="00B40AA2" w:rsidR="00464E1D" w:rsidRPr="00464E1D" w:rsidRDefault="00464E1D" w:rsidP="00464E1D">
      <w:pPr>
        <w:rPr>
          <w:i/>
          <w:sz w:val="24"/>
          <w:u w:val="single"/>
          <w:lang w:val="en-US"/>
        </w:rPr>
      </w:pPr>
      <w:r w:rsidRPr="00464E1D">
        <w:rPr>
          <w:i/>
          <w:sz w:val="24"/>
          <w:u w:val="single"/>
          <w:lang w:val="en-US"/>
        </w:rPr>
        <w:t>Module Lead:</w:t>
      </w:r>
    </w:p>
    <w:p w14:paraId="2E2FFDEE" w14:textId="16089390" w:rsidR="00464E1D" w:rsidRDefault="00464E1D" w:rsidP="00464E1D">
      <w:pPr>
        <w:rPr>
          <w:i/>
          <w:sz w:val="24"/>
          <w:lang w:val="en-US"/>
        </w:rPr>
      </w:pPr>
      <w:r>
        <w:rPr>
          <w:i/>
          <w:sz w:val="24"/>
          <w:lang w:val="en-US"/>
        </w:rPr>
        <w:t xml:space="preserve">Dr. Pawel </w:t>
      </w:r>
      <w:proofErr w:type="spellStart"/>
      <w:r>
        <w:rPr>
          <w:i/>
          <w:sz w:val="24"/>
          <w:lang w:val="en-US"/>
        </w:rPr>
        <w:t>Sobocinski</w:t>
      </w:r>
      <w:proofErr w:type="spellEnd"/>
    </w:p>
    <w:p w14:paraId="6211C351" w14:textId="5E7EF51F" w:rsidR="00464E1D" w:rsidRDefault="00464E1D" w:rsidP="00464E1D">
      <w:pPr>
        <w:rPr>
          <w:i/>
          <w:sz w:val="24"/>
          <w:lang w:val="en-US"/>
        </w:rPr>
      </w:pPr>
    </w:p>
    <w:p w14:paraId="478E7DA1" w14:textId="40765B63" w:rsidR="00464E1D" w:rsidRDefault="00464E1D" w:rsidP="00464E1D">
      <w:pPr>
        <w:rPr>
          <w:i/>
          <w:sz w:val="24"/>
          <w:lang w:val="en-US"/>
        </w:rPr>
      </w:pPr>
    </w:p>
    <w:p w14:paraId="179CACE6" w14:textId="5E8A58B5" w:rsidR="00464E1D" w:rsidRPr="00464E1D" w:rsidRDefault="00464E1D" w:rsidP="00464E1D">
      <w:pPr>
        <w:jc w:val="center"/>
        <w:rPr>
          <w:sz w:val="24"/>
          <w:lang w:val="en-US"/>
        </w:rPr>
      </w:pPr>
      <w:r>
        <w:rPr>
          <w:sz w:val="24"/>
          <w:lang w:val="en-US"/>
        </w:rPr>
        <w:t>April 2018</w:t>
      </w:r>
    </w:p>
    <w:p w14:paraId="72E2740E" w14:textId="7C79F1E4" w:rsidR="00464E1D" w:rsidRDefault="00464E1D" w:rsidP="00464E1D">
      <w:pPr>
        <w:rPr>
          <w:sz w:val="32"/>
          <w:lang w:val="en-US"/>
        </w:rPr>
      </w:pPr>
    </w:p>
    <w:p w14:paraId="6D41A55F" w14:textId="0A721CEF" w:rsidR="00464E1D" w:rsidRDefault="00464E1D" w:rsidP="00464E1D">
      <w:pPr>
        <w:rPr>
          <w:sz w:val="32"/>
          <w:lang w:val="en-US"/>
        </w:rPr>
      </w:pPr>
    </w:p>
    <w:p w14:paraId="56CCB432" w14:textId="0629C4EC" w:rsidR="00464E1D" w:rsidRDefault="00464E1D" w:rsidP="00464E1D">
      <w:pPr>
        <w:rPr>
          <w:sz w:val="32"/>
          <w:lang w:val="en-US"/>
        </w:rPr>
      </w:pPr>
    </w:p>
    <w:p w14:paraId="0B7454A6" w14:textId="08E01FA7" w:rsidR="00464E1D" w:rsidRDefault="00464E1D" w:rsidP="00464E1D">
      <w:pPr>
        <w:rPr>
          <w:sz w:val="32"/>
          <w:lang w:val="en-US"/>
        </w:rPr>
      </w:pPr>
    </w:p>
    <w:p w14:paraId="192AF7C0" w14:textId="206F4F6D" w:rsidR="00464E1D" w:rsidRDefault="00464E1D" w:rsidP="00464E1D">
      <w:pPr>
        <w:rPr>
          <w:sz w:val="32"/>
          <w:lang w:val="en-US"/>
        </w:rPr>
      </w:pPr>
    </w:p>
    <w:p w14:paraId="6946D7CB" w14:textId="5DD186B9" w:rsidR="00464E1D" w:rsidRDefault="00464E1D" w:rsidP="00464E1D">
      <w:pPr>
        <w:rPr>
          <w:sz w:val="32"/>
          <w:lang w:val="en-US"/>
        </w:rPr>
      </w:pPr>
    </w:p>
    <w:p w14:paraId="4A2A4A56" w14:textId="1E6A3DB6" w:rsidR="00464E1D" w:rsidRDefault="00464E1D" w:rsidP="00464E1D">
      <w:pPr>
        <w:rPr>
          <w:sz w:val="32"/>
          <w:lang w:val="en-US"/>
        </w:rPr>
      </w:pPr>
    </w:p>
    <w:p w14:paraId="6CCE2690" w14:textId="465638DB" w:rsidR="00464E1D" w:rsidRPr="00464E1D" w:rsidRDefault="00464E1D" w:rsidP="00464E1D">
      <w:pPr>
        <w:pStyle w:val="Heading1"/>
        <w:jc w:val="center"/>
        <w:rPr>
          <w:rFonts w:ascii="Lucida Sans Typewriter" w:hAnsi="Lucida Sans Typewriter"/>
          <w:color w:val="auto"/>
          <w:lang w:val="en-US"/>
        </w:rPr>
      </w:pPr>
      <w:bookmarkStart w:id="1" w:name="_Toc513722912"/>
      <w:r>
        <w:rPr>
          <w:rFonts w:ascii="Lucida Sans Typewriter" w:hAnsi="Lucida Sans Typewriter"/>
          <w:color w:val="auto"/>
          <w:lang w:val="en-US"/>
        </w:rPr>
        <w:lastRenderedPageBreak/>
        <w:t>Contents</w:t>
      </w:r>
      <w:bookmarkEnd w:id="1"/>
    </w:p>
    <w:sdt>
      <w:sdtPr>
        <w:rPr>
          <w:rFonts w:asciiTheme="minorHAnsi" w:eastAsia="Times New Roman" w:hAnsi="Times New Roman" w:cs="Times New Roman"/>
          <w:color w:val="auto"/>
          <w:sz w:val="22"/>
          <w:szCs w:val="22"/>
          <w:lang w:val="en-GB" w:eastAsia="en-GB"/>
        </w:rPr>
        <w:id w:val="-1786194884"/>
        <w:docPartObj>
          <w:docPartGallery w:val="Table of Contents"/>
          <w:docPartUnique/>
        </w:docPartObj>
      </w:sdtPr>
      <w:sdtEndPr>
        <w:rPr>
          <w:b/>
          <w:bCs/>
          <w:noProof/>
        </w:rPr>
      </w:sdtEndPr>
      <w:sdtContent>
        <w:p w14:paraId="43AA4B8C" w14:textId="583FB0B0" w:rsidR="00464E1D" w:rsidRDefault="00464E1D">
          <w:pPr>
            <w:pStyle w:val="TOCHeading"/>
          </w:pPr>
        </w:p>
        <w:p w14:paraId="5D24F20A" w14:textId="53DA5630" w:rsidR="00095970" w:rsidRDefault="00464E1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513722911" w:history="1">
            <w:r w:rsidR="00095970" w:rsidRPr="00F54417">
              <w:rPr>
                <w:rStyle w:val="Hyperlink"/>
                <w:rFonts w:ascii="Lucida Sans Typewriter" w:hAnsi="Lucida Sans Typewriter"/>
                <w:noProof/>
              </w:rPr>
              <w:t xml:space="preserve">The </w:t>
            </w:r>
            <w:r w:rsidR="00095970" w:rsidRPr="00F54417">
              <w:rPr>
                <w:rStyle w:val="Hyperlink"/>
                <w:rFonts w:ascii="Lucida Sans Typewriter" w:hAnsi="Lucida Sans Typewriter"/>
                <w:i/>
                <w:noProof/>
              </w:rPr>
              <w:t xml:space="preserve">HERB </w:t>
            </w:r>
            <w:r w:rsidR="00095970" w:rsidRPr="00F54417">
              <w:rPr>
                <w:rStyle w:val="Hyperlink"/>
                <w:rFonts w:ascii="Lucida Sans Typewriter" w:hAnsi="Lucida Sans Typewriter"/>
                <w:noProof/>
              </w:rPr>
              <w:t>Language User Manual</w:t>
            </w:r>
            <w:r w:rsidR="00095970">
              <w:rPr>
                <w:noProof/>
                <w:webHidden/>
              </w:rPr>
              <w:tab/>
            </w:r>
            <w:r w:rsidR="00095970">
              <w:rPr>
                <w:noProof/>
                <w:webHidden/>
              </w:rPr>
              <w:fldChar w:fldCharType="begin"/>
            </w:r>
            <w:r w:rsidR="00095970">
              <w:rPr>
                <w:noProof/>
                <w:webHidden/>
              </w:rPr>
              <w:instrText xml:space="preserve"> PAGEREF _Toc513722911 \h </w:instrText>
            </w:r>
            <w:r w:rsidR="00095970">
              <w:rPr>
                <w:noProof/>
                <w:webHidden/>
              </w:rPr>
            </w:r>
            <w:r w:rsidR="00095970">
              <w:rPr>
                <w:noProof/>
                <w:webHidden/>
              </w:rPr>
              <w:fldChar w:fldCharType="separate"/>
            </w:r>
            <w:r w:rsidR="00095970">
              <w:rPr>
                <w:noProof/>
                <w:webHidden/>
              </w:rPr>
              <w:t>1</w:t>
            </w:r>
            <w:r w:rsidR="00095970">
              <w:rPr>
                <w:noProof/>
                <w:webHidden/>
              </w:rPr>
              <w:fldChar w:fldCharType="end"/>
            </w:r>
          </w:hyperlink>
        </w:p>
        <w:p w14:paraId="6D665740" w14:textId="42B7C311" w:rsidR="00095970" w:rsidRDefault="00095970">
          <w:pPr>
            <w:pStyle w:val="TOC1"/>
            <w:tabs>
              <w:tab w:val="right" w:leader="dot" w:pos="9016"/>
            </w:tabs>
            <w:rPr>
              <w:rFonts w:cstheme="minorBidi"/>
              <w:noProof/>
              <w:lang w:val="en-GB" w:eastAsia="en-GB"/>
            </w:rPr>
          </w:pPr>
          <w:hyperlink w:anchor="_Toc513722912" w:history="1">
            <w:r w:rsidRPr="00F54417">
              <w:rPr>
                <w:rStyle w:val="Hyperlink"/>
                <w:rFonts w:ascii="Lucida Sans Typewriter" w:hAnsi="Lucida Sans Typewriter"/>
                <w:noProof/>
              </w:rPr>
              <w:t>Contents</w:t>
            </w:r>
            <w:r>
              <w:rPr>
                <w:noProof/>
                <w:webHidden/>
              </w:rPr>
              <w:tab/>
            </w:r>
            <w:r>
              <w:rPr>
                <w:noProof/>
                <w:webHidden/>
              </w:rPr>
              <w:fldChar w:fldCharType="begin"/>
            </w:r>
            <w:r>
              <w:rPr>
                <w:noProof/>
                <w:webHidden/>
              </w:rPr>
              <w:instrText xml:space="preserve"> PAGEREF _Toc513722912 \h </w:instrText>
            </w:r>
            <w:r>
              <w:rPr>
                <w:noProof/>
                <w:webHidden/>
              </w:rPr>
            </w:r>
            <w:r>
              <w:rPr>
                <w:noProof/>
                <w:webHidden/>
              </w:rPr>
              <w:fldChar w:fldCharType="separate"/>
            </w:r>
            <w:r>
              <w:rPr>
                <w:noProof/>
                <w:webHidden/>
              </w:rPr>
              <w:t>2</w:t>
            </w:r>
            <w:r>
              <w:rPr>
                <w:noProof/>
                <w:webHidden/>
              </w:rPr>
              <w:fldChar w:fldCharType="end"/>
            </w:r>
          </w:hyperlink>
        </w:p>
        <w:p w14:paraId="0A2E287E" w14:textId="54669255" w:rsidR="00095970" w:rsidRDefault="00095970">
          <w:pPr>
            <w:pStyle w:val="TOC1"/>
            <w:tabs>
              <w:tab w:val="left" w:pos="440"/>
              <w:tab w:val="right" w:leader="dot" w:pos="9016"/>
            </w:tabs>
            <w:rPr>
              <w:rFonts w:cstheme="minorBidi"/>
              <w:noProof/>
              <w:lang w:val="en-GB" w:eastAsia="en-GB"/>
            </w:rPr>
          </w:pPr>
          <w:hyperlink w:anchor="_Toc513722913" w:history="1">
            <w:r w:rsidRPr="00F54417">
              <w:rPr>
                <w:rStyle w:val="Hyperlink"/>
                <w:rFonts w:eastAsia="Times New Roman" w:hAnsi="Times New Roman"/>
                <w:noProof/>
              </w:rPr>
              <w:t>1</w:t>
            </w:r>
            <w:r>
              <w:rPr>
                <w:rFonts w:cstheme="minorBidi"/>
                <w:noProof/>
                <w:lang w:val="en-GB" w:eastAsia="en-GB"/>
              </w:rPr>
              <w:tab/>
            </w:r>
            <w:r w:rsidRPr="00F54417">
              <w:rPr>
                <w:rStyle w:val="Hyperlink"/>
                <w:rFonts w:eastAsia="Times New Roman" w:hAnsi="Times New Roman"/>
                <w:noProof/>
              </w:rPr>
              <w:t>Problem Domain</w:t>
            </w:r>
            <w:r>
              <w:rPr>
                <w:noProof/>
                <w:webHidden/>
              </w:rPr>
              <w:tab/>
            </w:r>
            <w:r>
              <w:rPr>
                <w:noProof/>
                <w:webHidden/>
              </w:rPr>
              <w:fldChar w:fldCharType="begin"/>
            </w:r>
            <w:r>
              <w:rPr>
                <w:noProof/>
                <w:webHidden/>
              </w:rPr>
              <w:instrText xml:space="preserve"> PAGEREF _Toc513722913 \h </w:instrText>
            </w:r>
            <w:r>
              <w:rPr>
                <w:noProof/>
                <w:webHidden/>
              </w:rPr>
            </w:r>
            <w:r>
              <w:rPr>
                <w:noProof/>
                <w:webHidden/>
              </w:rPr>
              <w:fldChar w:fldCharType="separate"/>
            </w:r>
            <w:r>
              <w:rPr>
                <w:noProof/>
                <w:webHidden/>
              </w:rPr>
              <w:t>3</w:t>
            </w:r>
            <w:r>
              <w:rPr>
                <w:noProof/>
                <w:webHidden/>
              </w:rPr>
              <w:fldChar w:fldCharType="end"/>
            </w:r>
          </w:hyperlink>
        </w:p>
        <w:p w14:paraId="27D40F2A" w14:textId="66421FE2" w:rsidR="00095970" w:rsidRDefault="00095970">
          <w:pPr>
            <w:pStyle w:val="TOC1"/>
            <w:tabs>
              <w:tab w:val="left" w:pos="440"/>
              <w:tab w:val="right" w:leader="dot" w:pos="9016"/>
            </w:tabs>
            <w:rPr>
              <w:rFonts w:cstheme="minorBidi"/>
              <w:noProof/>
              <w:lang w:val="en-GB" w:eastAsia="en-GB"/>
            </w:rPr>
          </w:pPr>
          <w:hyperlink w:anchor="_Toc513722914" w:history="1">
            <w:r w:rsidRPr="00F54417">
              <w:rPr>
                <w:rStyle w:val="Hyperlink"/>
                <w:noProof/>
              </w:rPr>
              <w:t>2</w:t>
            </w:r>
            <w:r>
              <w:rPr>
                <w:rFonts w:cstheme="minorBidi"/>
                <w:noProof/>
                <w:lang w:val="en-GB" w:eastAsia="en-GB"/>
              </w:rPr>
              <w:tab/>
            </w:r>
            <w:r w:rsidRPr="00F54417">
              <w:rPr>
                <w:rStyle w:val="Hyperlink"/>
                <w:noProof/>
              </w:rPr>
              <w:t>Data Types and Manipulation</w:t>
            </w:r>
            <w:r>
              <w:rPr>
                <w:noProof/>
                <w:webHidden/>
              </w:rPr>
              <w:tab/>
            </w:r>
            <w:r>
              <w:rPr>
                <w:noProof/>
                <w:webHidden/>
              </w:rPr>
              <w:fldChar w:fldCharType="begin"/>
            </w:r>
            <w:r>
              <w:rPr>
                <w:noProof/>
                <w:webHidden/>
              </w:rPr>
              <w:instrText xml:space="preserve"> PAGEREF _Toc513722914 \h </w:instrText>
            </w:r>
            <w:r>
              <w:rPr>
                <w:noProof/>
                <w:webHidden/>
              </w:rPr>
            </w:r>
            <w:r>
              <w:rPr>
                <w:noProof/>
                <w:webHidden/>
              </w:rPr>
              <w:fldChar w:fldCharType="separate"/>
            </w:r>
            <w:r>
              <w:rPr>
                <w:noProof/>
                <w:webHidden/>
              </w:rPr>
              <w:t>3</w:t>
            </w:r>
            <w:r>
              <w:rPr>
                <w:noProof/>
                <w:webHidden/>
              </w:rPr>
              <w:fldChar w:fldCharType="end"/>
            </w:r>
          </w:hyperlink>
        </w:p>
        <w:p w14:paraId="0D568A3D" w14:textId="206EF12A" w:rsidR="00095970" w:rsidRDefault="00095970">
          <w:pPr>
            <w:pStyle w:val="TOC1"/>
            <w:tabs>
              <w:tab w:val="left" w:pos="660"/>
              <w:tab w:val="right" w:leader="dot" w:pos="9016"/>
            </w:tabs>
            <w:rPr>
              <w:rFonts w:cstheme="minorBidi"/>
              <w:noProof/>
              <w:lang w:val="en-GB" w:eastAsia="en-GB"/>
            </w:rPr>
          </w:pPr>
          <w:hyperlink w:anchor="_Toc513722915" w:history="1">
            <w:r w:rsidRPr="00F54417">
              <w:rPr>
                <w:rStyle w:val="Hyperlink"/>
                <w:noProof/>
              </w:rPr>
              <w:t>2.1</w:t>
            </w:r>
            <w:r>
              <w:rPr>
                <w:rFonts w:cstheme="minorBidi"/>
                <w:noProof/>
                <w:lang w:val="en-GB" w:eastAsia="en-GB"/>
              </w:rPr>
              <w:tab/>
            </w:r>
            <w:r w:rsidRPr="00F54417">
              <w:rPr>
                <w:rStyle w:val="Hyperlink"/>
                <w:noProof/>
              </w:rPr>
              <w:t>Primitive Variable Declaration</w:t>
            </w:r>
            <w:r>
              <w:rPr>
                <w:noProof/>
                <w:webHidden/>
              </w:rPr>
              <w:tab/>
            </w:r>
            <w:r>
              <w:rPr>
                <w:noProof/>
                <w:webHidden/>
              </w:rPr>
              <w:fldChar w:fldCharType="begin"/>
            </w:r>
            <w:r>
              <w:rPr>
                <w:noProof/>
                <w:webHidden/>
              </w:rPr>
              <w:instrText xml:space="preserve"> PAGEREF _Toc513722915 \h </w:instrText>
            </w:r>
            <w:r>
              <w:rPr>
                <w:noProof/>
                <w:webHidden/>
              </w:rPr>
            </w:r>
            <w:r>
              <w:rPr>
                <w:noProof/>
                <w:webHidden/>
              </w:rPr>
              <w:fldChar w:fldCharType="separate"/>
            </w:r>
            <w:r>
              <w:rPr>
                <w:noProof/>
                <w:webHidden/>
              </w:rPr>
              <w:t>3</w:t>
            </w:r>
            <w:r>
              <w:rPr>
                <w:noProof/>
                <w:webHidden/>
              </w:rPr>
              <w:fldChar w:fldCharType="end"/>
            </w:r>
          </w:hyperlink>
        </w:p>
        <w:p w14:paraId="4C0200AE" w14:textId="5A78E454" w:rsidR="00095970" w:rsidRDefault="00095970">
          <w:pPr>
            <w:pStyle w:val="TOC1"/>
            <w:tabs>
              <w:tab w:val="left" w:pos="660"/>
              <w:tab w:val="right" w:leader="dot" w:pos="9016"/>
            </w:tabs>
            <w:rPr>
              <w:rFonts w:cstheme="minorBidi"/>
              <w:noProof/>
              <w:lang w:val="en-GB" w:eastAsia="en-GB"/>
            </w:rPr>
          </w:pPr>
          <w:hyperlink w:anchor="_Toc513722916" w:history="1">
            <w:r w:rsidRPr="00F54417">
              <w:rPr>
                <w:rStyle w:val="Hyperlink"/>
                <w:noProof/>
              </w:rPr>
              <w:t>2.2</w:t>
            </w:r>
            <w:r>
              <w:rPr>
                <w:rFonts w:cstheme="minorBidi"/>
                <w:noProof/>
                <w:lang w:val="en-GB" w:eastAsia="en-GB"/>
              </w:rPr>
              <w:tab/>
            </w:r>
            <w:r w:rsidRPr="00F54417">
              <w:rPr>
                <w:rStyle w:val="Hyperlink"/>
                <w:noProof/>
              </w:rPr>
              <w:t>Primitive Operations</w:t>
            </w:r>
            <w:r>
              <w:rPr>
                <w:noProof/>
                <w:webHidden/>
              </w:rPr>
              <w:tab/>
            </w:r>
            <w:r>
              <w:rPr>
                <w:noProof/>
                <w:webHidden/>
              </w:rPr>
              <w:fldChar w:fldCharType="begin"/>
            </w:r>
            <w:r>
              <w:rPr>
                <w:noProof/>
                <w:webHidden/>
              </w:rPr>
              <w:instrText xml:space="preserve"> PAGEREF _Toc513722916 \h </w:instrText>
            </w:r>
            <w:r>
              <w:rPr>
                <w:noProof/>
                <w:webHidden/>
              </w:rPr>
            </w:r>
            <w:r>
              <w:rPr>
                <w:noProof/>
                <w:webHidden/>
              </w:rPr>
              <w:fldChar w:fldCharType="separate"/>
            </w:r>
            <w:r>
              <w:rPr>
                <w:noProof/>
                <w:webHidden/>
              </w:rPr>
              <w:t>3</w:t>
            </w:r>
            <w:r>
              <w:rPr>
                <w:noProof/>
                <w:webHidden/>
              </w:rPr>
              <w:fldChar w:fldCharType="end"/>
            </w:r>
          </w:hyperlink>
        </w:p>
        <w:p w14:paraId="772114E5" w14:textId="17E23C03" w:rsidR="00464E1D" w:rsidRDefault="00464E1D">
          <w:r>
            <w:rPr>
              <w:b/>
              <w:bCs/>
              <w:noProof/>
            </w:rPr>
            <w:fldChar w:fldCharType="end"/>
          </w:r>
        </w:p>
      </w:sdtContent>
    </w:sdt>
    <w:p w14:paraId="38163592" w14:textId="74D00EDC" w:rsidR="00464E1D" w:rsidRDefault="00464E1D" w:rsidP="00464E1D">
      <w:pPr>
        <w:rPr>
          <w:sz w:val="32"/>
          <w:lang w:val="en-US"/>
        </w:rPr>
      </w:pPr>
    </w:p>
    <w:p w14:paraId="6CD6FDF0" w14:textId="0ED8CF4F" w:rsidR="00464E1D" w:rsidRDefault="00464E1D" w:rsidP="00464E1D">
      <w:pPr>
        <w:rPr>
          <w:sz w:val="32"/>
          <w:lang w:val="en-US"/>
        </w:rPr>
      </w:pPr>
    </w:p>
    <w:p w14:paraId="2E95CB90" w14:textId="43AF2030" w:rsidR="00464E1D" w:rsidRDefault="00464E1D" w:rsidP="00464E1D">
      <w:pPr>
        <w:rPr>
          <w:sz w:val="32"/>
          <w:lang w:val="en-US"/>
        </w:rPr>
      </w:pPr>
    </w:p>
    <w:p w14:paraId="3072B937" w14:textId="3C383C69" w:rsidR="00464E1D" w:rsidRDefault="00464E1D" w:rsidP="00464E1D">
      <w:pPr>
        <w:rPr>
          <w:sz w:val="32"/>
          <w:lang w:val="en-US"/>
        </w:rPr>
      </w:pPr>
    </w:p>
    <w:p w14:paraId="54726248" w14:textId="433151B4" w:rsidR="00464E1D" w:rsidRDefault="00464E1D" w:rsidP="00464E1D">
      <w:pPr>
        <w:rPr>
          <w:sz w:val="32"/>
          <w:lang w:val="en-US"/>
        </w:rPr>
      </w:pPr>
    </w:p>
    <w:p w14:paraId="56182F4B" w14:textId="78DB4654" w:rsidR="00464E1D" w:rsidRDefault="00464E1D" w:rsidP="00464E1D">
      <w:pPr>
        <w:rPr>
          <w:sz w:val="32"/>
          <w:lang w:val="en-US"/>
        </w:rPr>
      </w:pPr>
    </w:p>
    <w:p w14:paraId="0F260EE9" w14:textId="4216C701" w:rsidR="00464E1D" w:rsidRDefault="00464E1D" w:rsidP="00464E1D">
      <w:pPr>
        <w:rPr>
          <w:sz w:val="32"/>
          <w:lang w:val="en-US"/>
        </w:rPr>
      </w:pPr>
    </w:p>
    <w:p w14:paraId="7EDD3A57" w14:textId="081418AA" w:rsidR="00464E1D" w:rsidRDefault="00464E1D" w:rsidP="00464E1D">
      <w:pPr>
        <w:rPr>
          <w:sz w:val="32"/>
          <w:lang w:val="en-US"/>
        </w:rPr>
      </w:pPr>
    </w:p>
    <w:p w14:paraId="0602EB62" w14:textId="390CB5DD" w:rsidR="00464E1D" w:rsidRDefault="00464E1D" w:rsidP="00464E1D">
      <w:pPr>
        <w:rPr>
          <w:sz w:val="32"/>
          <w:lang w:val="en-US"/>
        </w:rPr>
      </w:pPr>
    </w:p>
    <w:p w14:paraId="37A9C005" w14:textId="06384667" w:rsidR="00464E1D" w:rsidRDefault="00464E1D" w:rsidP="00464E1D">
      <w:pPr>
        <w:rPr>
          <w:sz w:val="32"/>
          <w:lang w:val="en-US"/>
        </w:rPr>
      </w:pPr>
    </w:p>
    <w:p w14:paraId="37F194F1" w14:textId="49EBABE1" w:rsidR="00464E1D" w:rsidRDefault="00464E1D" w:rsidP="00464E1D">
      <w:pPr>
        <w:rPr>
          <w:sz w:val="32"/>
          <w:lang w:val="en-US"/>
        </w:rPr>
      </w:pPr>
    </w:p>
    <w:p w14:paraId="712DB7C5" w14:textId="01EFE307" w:rsidR="00464E1D" w:rsidRDefault="00464E1D" w:rsidP="00464E1D">
      <w:pPr>
        <w:rPr>
          <w:sz w:val="32"/>
          <w:lang w:val="en-US"/>
        </w:rPr>
      </w:pPr>
    </w:p>
    <w:p w14:paraId="6AE52ABA" w14:textId="74A521B2" w:rsidR="00464E1D" w:rsidRDefault="00464E1D" w:rsidP="00464E1D">
      <w:pPr>
        <w:rPr>
          <w:sz w:val="32"/>
          <w:lang w:val="en-US"/>
        </w:rPr>
      </w:pPr>
    </w:p>
    <w:p w14:paraId="7E0AB1CE" w14:textId="7B542DAF" w:rsidR="00464E1D" w:rsidRDefault="00464E1D" w:rsidP="00464E1D">
      <w:pPr>
        <w:rPr>
          <w:sz w:val="32"/>
          <w:lang w:val="en-US"/>
        </w:rPr>
      </w:pPr>
    </w:p>
    <w:p w14:paraId="67698A88" w14:textId="56F47C44" w:rsidR="00464E1D" w:rsidRDefault="00464E1D" w:rsidP="00464E1D">
      <w:pPr>
        <w:rPr>
          <w:sz w:val="32"/>
          <w:lang w:val="en-US"/>
        </w:rPr>
      </w:pPr>
    </w:p>
    <w:p w14:paraId="7C501604" w14:textId="27698513" w:rsidR="00464E1D" w:rsidRDefault="00464E1D" w:rsidP="00464E1D">
      <w:pPr>
        <w:rPr>
          <w:sz w:val="32"/>
          <w:lang w:val="en-US"/>
        </w:rPr>
      </w:pPr>
    </w:p>
    <w:p w14:paraId="1622F9DB" w14:textId="56D7F2C4" w:rsidR="00464E1D" w:rsidRDefault="00464E1D" w:rsidP="00464E1D">
      <w:pPr>
        <w:rPr>
          <w:sz w:val="32"/>
          <w:lang w:val="en-US"/>
        </w:rPr>
      </w:pPr>
    </w:p>
    <w:p w14:paraId="3589297D" w14:textId="6A09638B" w:rsidR="00464E1D" w:rsidRDefault="00464E1D" w:rsidP="00464E1D">
      <w:pPr>
        <w:rPr>
          <w:sz w:val="32"/>
          <w:lang w:val="en-US"/>
        </w:rPr>
      </w:pPr>
    </w:p>
    <w:p w14:paraId="053CC21D" w14:textId="06EF7442" w:rsidR="00464E1D" w:rsidRDefault="00464E1D" w:rsidP="00464E1D">
      <w:pPr>
        <w:rPr>
          <w:sz w:val="32"/>
          <w:lang w:val="en-US"/>
        </w:rPr>
      </w:pPr>
    </w:p>
    <w:p w14:paraId="2B4BB16A" w14:textId="11E1F425" w:rsidR="00464E1D" w:rsidRDefault="00464E1D" w:rsidP="00464E1D">
      <w:pPr>
        <w:rPr>
          <w:sz w:val="32"/>
          <w:lang w:val="en-US"/>
        </w:rPr>
      </w:pPr>
    </w:p>
    <w:p w14:paraId="08FB5BC2" w14:textId="071E058E" w:rsidR="00464E1D" w:rsidRDefault="00F769EF" w:rsidP="00F769EF">
      <w:pPr>
        <w:pStyle w:val="Heading1"/>
        <w:numPr>
          <w:ilvl w:val="0"/>
          <w:numId w:val="2"/>
        </w:numPr>
        <w:rPr>
          <w:rFonts w:asciiTheme="minorHAnsi" w:eastAsia="Times New Roman" w:hAnsi="Times New Roman" w:cs="Times New Roman"/>
          <w:color w:val="auto"/>
          <w:szCs w:val="22"/>
          <w:lang w:val="en-US"/>
        </w:rPr>
      </w:pPr>
      <w:bookmarkStart w:id="2" w:name="_Toc513722913"/>
      <w:r w:rsidRPr="00F769EF">
        <w:rPr>
          <w:rFonts w:asciiTheme="minorHAnsi" w:eastAsia="Times New Roman" w:hAnsi="Times New Roman" w:cs="Times New Roman"/>
          <w:color w:val="auto"/>
          <w:szCs w:val="22"/>
          <w:lang w:val="en-US"/>
        </w:rPr>
        <w:t>Problem Domain</w:t>
      </w:r>
      <w:bookmarkEnd w:id="2"/>
    </w:p>
    <w:p w14:paraId="5450FD56" w14:textId="6ADC3DE9" w:rsidR="00F769EF" w:rsidRDefault="00F769EF" w:rsidP="00F769EF">
      <w:pPr>
        <w:rPr>
          <w:lang w:val="en-US"/>
        </w:rPr>
      </w:pPr>
      <w:r>
        <w:rPr>
          <w:lang w:val="en-US"/>
        </w:rPr>
        <w:t>This language</w:t>
      </w:r>
      <w:r>
        <w:rPr>
          <w:lang w:val="en-US"/>
        </w:rPr>
        <w:t>’</w:t>
      </w:r>
      <w:r>
        <w:rPr>
          <w:lang w:val="en-US"/>
        </w:rPr>
        <w:t xml:space="preserve">s function is to solve conjunctive queries </w:t>
      </w:r>
      <w:r>
        <w:rPr>
          <w:lang w:val="en-US"/>
        </w:rPr>
        <w:t>–</w:t>
      </w:r>
      <w:r>
        <w:rPr>
          <w:lang w:val="en-US"/>
        </w:rPr>
        <w:t xml:space="preserve"> first order logic functions that use only relation symbols, equality, conjunction and existential quantifications. This is a part of the set of problems that can be called on queries on relational databases. </w:t>
      </w:r>
    </w:p>
    <w:p w14:paraId="0A5DDCB2" w14:textId="43385A5A" w:rsidR="00F769EF" w:rsidRPr="00F769EF" w:rsidRDefault="00F769EF" w:rsidP="00F769EF">
      <w:pPr>
        <w:pStyle w:val="Heading1"/>
        <w:numPr>
          <w:ilvl w:val="0"/>
          <w:numId w:val="2"/>
        </w:numPr>
        <w:rPr>
          <w:color w:val="auto"/>
          <w:lang w:val="en-US"/>
        </w:rPr>
      </w:pPr>
      <w:bookmarkStart w:id="3" w:name="_Toc513722914"/>
      <w:r w:rsidRPr="00F769EF">
        <w:rPr>
          <w:color w:val="auto"/>
          <w:lang w:val="en-US"/>
        </w:rPr>
        <w:t xml:space="preserve">Data </w:t>
      </w:r>
      <w:r w:rsidR="0001780F" w:rsidRPr="00F769EF">
        <w:rPr>
          <w:color w:val="auto"/>
          <w:lang w:val="en-US"/>
        </w:rPr>
        <w:t>Types</w:t>
      </w:r>
      <w:r w:rsidR="0001780F">
        <w:rPr>
          <w:color w:val="auto"/>
          <w:lang w:val="en-US"/>
        </w:rPr>
        <w:t xml:space="preserve"> and Manipulation</w:t>
      </w:r>
      <w:bookmarkEnd w:id="3"/>
    </w:p>
    <w:p w14:paraId="426B7BB6" w14:textId="49BAB2BB" w:rsidR="0001780F" w:rsidRDefault="00F769EF" w:rsidP="00F769EF">
      <w:pPr>
        <w:rPr>
          <w:lang w:val="en-US"/>
        </w:rPr>
      </w:pPr>
      <w:r>
        <w:rPr>
          <w:lang w:val="en-US"/>
        </w:rPr>
        <w:t xml:space="preserve">The queries in HERB follow a format that is </w:t>
      </w:r>
      <w:r w:rsidR="00B048FC">
        <w:rPr>
          <w:lang w:val="en-US"/>
        </w:rPr>
        <w:t>like</w:t>
      </w:r>
      <w:r>
        <w:rPr>
          <w:lang w:val="en-US"/>
        </w:rPr>
        <w:t xml:space="preserve"> </w:t>
      </w:r>
      <w:r w:rsidR="002033F2">
        <w:rPr>
          <w:lang w:val="en-US"/>
        </w:rPr>
        <w:t>relational algebra and adds some syntax sugar over the top to allow someone with a mathematical background to easily pick up the language.</w:t>
      </w:r>
      <w:r w:rsidR="00B048FC">
        <w:rPr>
          <w:lang w:val="en-US"/>
        </w:rPr>
        <w:t xml:space="preserve"> Therefore, each program is treated as a query that is separate into what is left of the marker, and right of the marker. Therefore:</w:t>
      </w:r>
      <w:r w:rsidR="00B048FC">
        <w:rPr>
          <w:lang w:val="en-US"/>
        </w:rPr>
        <w:tab/>
        <w:t xml:space="preserve"> </w:t>
      </w:r>
      <w:r w:rsidR="00B048FC">
        <w:rPr>
          <w:lang w:val="en-US"/>
        </w:rPr>
        <w:tab/>
        <w:t xml:space="preserve"> </w:t>
      </w:r>
      <w:r w:rsidR="00B048FC" w:rsidRPr="00B048FC">
        <w:rPr>
          <w:i/>
          <w:lang w:val="en-US"/>
        </w:rPr>
        <w:t>x1, x2, x3 |- A(x</w:t>
      </w:r>
      <w:proofErr w:type="gramStart"/>
      <w:r w:rsidR="00B048FC" w:rsidRPr="00B048FC">
        <w:rPr>
          <w:i/>
          <w:lang w:val="en-US"/>
        </w:rPr>
        <w:t>1,x</w:t>
      </w:r>
      <w:proofErr w:type="gramEnd"/>
      <w:r w:rsidR="00B048FC" w:rsidRPr="00B048FC">
        <w:rPr>
          <w:i/>
          <w:lang w:val="en-US"/>
        </w:rPr>
        <w:t>2) ^ B(x2,x3)</w:t>
      </w:r>
      <w:r w:rsidR="00B048FC">
        <w:rPr>
          <w:i/>
          <w:lang w:val="en-US"/>
        </w:rPr>
        <w:tab/>
      </w:r>
      <w:r w:rsidR="00B048FC">
        <w:rPr>
          <w:i/>
          <w:lang w:val="en-US"/>
        </w:rPr>
        <w:tab/>
      </w:r>
      <w:r w:rsidR="00B048FC" w:rsidRPr="00B048FC">
        <w:rPr>
          <w:i/>
          <w:lang w:val="en-US"/>
        </w:rPr>
        <w:t xml:space="preserve"> </w:t>
      </w:r>
      <w:r w:rsidR="00B048FC">
        <w:rPr>
          <w:lang w:val="en-US"/>
        </w:rPr>
        <w:t>is a valid input.</w:t>
      </w:r>
    </w:p>
    <w:p w14:paraId="1A6798B0" w14:textId="3FBC96F4" w:rsidR="0001780F" w:rsidRDefault="0001780F" w:rsidP="00F769EF">
      <w:pPr>
        <w:rPr>
          <w:lang w:val="en-US"/>
        </w:rPr>
      </w:pPr>
      <w:r>
        <w:rPr>
          <w:lang w:val="en-US"/>
        </w:rPr>
        <w:t>The supported primitive types are: String, Integer, Boolean</w:t>
      </w:r>
    </w:p>
    <w:p w14:paraId="56DA2EBD" w14:textId="1E3FF3DB" w:rsidR="0001780F" w:rsidRDefault="0001780F" w:rsidP="00F769EF">
      <w:pPr>
        <w:rPr>
          <w:lang w:val="en-US"/>
        </w:rPr>
      </w:pPr>
      <w:r>
        <w:rPr>
          <w:lang w:val="en-US"/>
        </w:rPr>
        <w:t>The supported commands are: Equality, Conjunction, Existential. Relation</w:t>
      </w:r>
      <w:bookmarkStart w:id="4" w:name="_GoBack"/>
      <w:bookmarkEnd w:id="4"/>
    </w:p>
    <w:p w14:paraId="2470B112" w14:textId="495AAE78" w:rsidR="0001780F" w:rsidRDefault="0001780F" w:rsidP="0001780F">
      <w:pPr>
        <w:pStyle w:val="Heading1"/>
        <w:numPr>
          <w:ilvl w:val="1"/>
          <w:numId w:val="2"/>
        </w:numPr>
        <w:rPr>
          <w:color w:val="auto"/>
          <w:lang w:val="en-US"/>
        </w:rPr>
      </w:pPr>
      <w:bookmarkStart w:id="5" w:name="_Toc513722915"/>
      <w:r>
        <w:rPr>
          <w:color w:val="auto"/>
          <w:lang w:val="en-US"/>
        </w:rPr>
        <w:t>Primitive Variable Declaration</w:t>
      </w:r>
      <w:bookmarkEnd w:id="5"/>
    </w:p>
    <w:p w14:paraId="36E40298" w14:textId="6AA13C63" w:rsidR="0001780F" w:rsidRDefault="0001780F" w:rsidP="0001780F">
      <w:pPr>
        <w:rPr>
          <w:lang w:val="en-US"/>
        </w:rPr>
      </w:pPr>
      <w:r>
        <w:rPr>
          <w:lang w:val="en-US"/>
        </w:rPr>
        <w:t xml:space="preserve">Every variable must be declared within bounds. Meaning that a variable x1, must have within the query, a relation that contains variable x1. This can be done by defining a Relation as &lt;FILE NAME CHAR AS CAPITAL&gt; &lt;UNIQUE DIGIT 0-9&gt; followed by the relation within curly parentheses. </w:t>
      </w:r>
    </w:p>
    <w:p w14:paraId="46969581" w14:textId="5DFD002D" w:rsidR="00F67815" w:rsidRDefault="00F67815" w:rsidP="0001780F">
      <w:pPr>
        <w:rPr>
          <w:lang w:val="en-US"/>
        </w:rPr>
      </w:pPr>
      <w:r>
        <w:rPr>
          <w:lang w:val="en-US"/>
        </w:rPr>
        <w:tab/>
        <w:t>/* comments can be declared between these symbols like these */</w:t>
      </w:r>
    </w:p>
    <w:p w14:paraId="6D5C29D8" w14:textId="24BA8E17" w:rsidR="0001780F" w:rsidRDefault="0001780F" w:rsidP="0001780F">
      <w:pPr>
        <w:rPr>
          <w:lang w:val="en-US"/>
        </w:rPr>
      </w:pPr>
      <w:r>
        <w:rPr>
          <w:lang w:val="en-US"/>
        </w:rPr>
        <w:tab/>
        <w:t>A0{x</w:t>
      </w:r>
      <w:proofErr w:type="gramStart"/>
      <w:r>
        <w:rPr>
          <w:lang w:val="en-US"/>
        </w:rPr>
        <w:t>1,x</w:t>
      </w:r>
      <w:proofErr w:type="gramEnd"/>
      <w:r>
        <w:rPr>
          <w:lang w:val="en-US"/>
        </w:rPr>
        <w:t xml:space="preserve">2} </w:t>
      </w:r>
      <w:r>
        <w:rPr>
          <w:lang w:val="en-US"/>
        </w:rPr>
        <w:tab/>
      </w:r>
      <w:r>
        <w:rPr>
          <w:lang w:val="en-US"/>
        </w:rPr>
        <w:tab/>
        <w:t xml:space="preserve">/* </w:t>
      </w:r>
      <w:r w:rsidR="00F67815">
        <w:rPr>
          <w:lang w:val="en-US"/>
        </w:rPr>
        <w:t>R</w:t>
      </w:r>
      <w:r>
        <w:rPr>
          <w:lang w:val="en-US"/>
        </w:rPr>
        <w:t>efers to file A.csv, which contains two columns, x1 and x2 */</w:t>
      </w:r>
    </w:p>
    <w:p w14:paraId="3F81BDCF" w14:textId="6B41DEED" w:rsidR="0001780F" w:rsidRDefault="0001780F" w:rsidP="0001780F">
      <w:pPr>
        <w:rPr>
          <w:lang w:val="en-US"/>
        </w:rPr>
      </w:pPr>
      <w:r>
        <w:rPr>
          <w:lang w:val="en-US"/>
        </w:rPr>
        <w:tab/>
        <w:t>A1{x</w:t>
      </w:r>
      <w:proofErr w:type="gramStart"/>
      <w:r>
        <w:rPr>
          <w:lang w:val="en-US"/>
        </w:rPr>
        <w:t>1,x</w:t>
      </w:r>
      <w:proofErr w:type="gramEnd"/>
      <w:r>
        <w:rPr>
          <w:lang w:val="en-US"/>
        </w:rPr>
        <w:t>2}</w:t>
      </w:r>
      <w:r>
        <w:rPr>
          <w:lang w:val="en-US"/>
        </w:rPr>
        <w:tab/>
      </w:r>
      <w:r>
        <w:rPr>
          <w:lang w:val="en-US"/>
        </w:rPr>
        <w:tab/>
        <w:t xml:space="preserve">/* </w:t>
      </w:r>
      <w:r w:rsidR="00F67815">
        <w:rPr>
          <w:lang w:val="en-US"/>
        </w:rPr>
        <w:t>R</w:t>
      </w:r>
      <w:r>
        <w:rPr>
          <w:lang w:val="en-US"/>
        </w:rPr>
        <w:t xml:space="preserve">elation is declared as A1 </w:t>
      </w:r>
      <w:r>
        <w:rPr>
          <w:lang w:val="en-US"/>
        </w:rPr>
        <w:t>–</w:t>
      </w:r>
      <w:r>
        <w:rPr>
          <w:lang w:val="en-US"/>
        </w:rPr>
        <w:t xml:space="preserve"> variables declared x1, x2 */</w:t>
      </w:r>
    </w:p>
    <w:p w14:paraId="72890B84" w14:textId="2A2F1F02" w:rsidR="00F67815" w:rsidRDefault="00F67815" w:rsidP="0001780F">
      <w:pPr>
        <w:rPr>
          <w:lang w:val="en-US"/>
        </w:rPr>
      </w:pPr>
      <w:r>
        <w:rPr>
          <w:lang w:val="en-US"/>
        </w:rPr>
        <w:tab/>
        <w:t>True</w:t>
      </w:r>
      <w:r>
        <w:rPr>
          <w:lang w:val="en-US"/>
        </w:rPr>
        <w:tab/>
      </w:r>
      <w:r>
        <w:rPr>
          <w:lang w:val="en-US"/>
        </w:rPr>
        <w:tab/>
      </w:r>
      <w:r>
        <w:rPr>
          <w:lang w:val="en-US"/>
        </w:rPr>
        <w:tab/>
        <w:t>/* Booleans can be declared with a capital letter True/False */</w:t>
      </w:r>
    </w:p>
    <w:p w14:paraId="1EE53D86" w14:textId="23E9C918" w:rsidR="0001780F" w:rsidRDefault="0001780F" w:rsidP="0001780F">
      <w:pPr>
        <w:rPr>
          <w:lang w:val="en-US"/>
        </w:rPr>
      </w:pPr>
      <w:r>
        <w:rPr>
          <w:lang w:val="en-US"/>
        </w:rPr>
        <w:t xml:space="preserve">Each instance of a file name (e.g. A) must have a unique ID from 0-9 </w:t>
      </w:r>
      <w:r w:rsidR="00F67815">
        <w:rPr>
          <w:lang w:val="en-US"/>
        </w:rPr>
        <w:t>which will read the file name the head of its string but store its location as unique A0 for each table. This allows for paths of up to cycle 10 and self-referencing with ease.</w:t>
      </w:r>
    </w:p>
    <w:p w14:paraId="572D6468" w14:textId="29FCB83F" w:rsidR="00F67815" w:rsidRDefault="00F67815" w:rsidP="0001780F">
      <w:pPr>
        <w:rPr>
          <w:lang w:val="en-US"/>
        </w:rPr>
      </w:pPr>
      <w:r>
        <w:rPr>
          <w:lang w:val="en-US"/>
        </w:rPr>
        <w:t xml:space="preserve">You must uniquely identify each table with a letter otherwise </w:t>
      </w:r>
      <w:proofErr w:type="spellStart"/>
      <w:proofErr w:type="gramStart"/>
      <w:r>
        <w:rPr>
          <w:lang w:val="en-US"/>
        </w:rPr>
        <w:t>myinterpreter.hs</w:t>
      </w:r>
      <w:proofErr w:type="spellEnd"/>
      <w:proofErr w:type="gramEnd"/>
      <w:r>
        <w:rPr>
          <w:lang w:val="en-US"/>
        </w:rPr>
        <w:t xml:space="preserve"> will throw a lexical error at the given location of the table within. </w:t>
      </w:r>
      <w:proofErr w:type="spellStart"/>
      <w:r>
        <w:rPr>
          <w:lang w:val="en-US"/>
        </w:rPr>
        <w:t>cql</w:t>
      </w:r>
      <w:proofErr w:type="spellEnd"/>
      <w:r>
        <w:rPr>
          <w:lang w:val="en-US"/>
        </w:rPr>
        <w:t>.</w:t>
      </w:r>
    </w:p>
    <w:p w14:paraId="5C19D134" w14:textId="09EFD39D" w:rsidR="00F67815" w:rsidRDefault="00F67815" w:rsidP="00F67815">
      <w:pPr>
        <w:pStyle w:val="Heading1"/>
        <w:numPr>
          <w:ilvl w:val="1"/>
          <w:numId w:val="2"/>
        </w:numPr>
        <w:rPr>
          <w:color w:val="auto"/>
          <w:lang w:val="en-US"/>
        </w:rPr>
      </w:pPr>
      <w:bookmarkStart w:id="6" w:name="_Toc513722916"/>
      <w:r>
        <w:rPr>
          <w:color w:val="auto"/>
          <w:lang w:val="en-US"/>
        </w:rPr>
        <w:t xml:space="preserve">Primitive </w:t>
      </w:r>
      <w:r>
        <w:rPr>
          <w:color w:val="auto"/>
          <w:lang w:val="en-US"/>
        </w:rPr>
        <w:t>Operations</w:t>
      </w:r>
      <w:bookmarkEnd w:id="6"/>
    </w:p>
    <w:p w14:paraId="5095F30B" w14:textId="4726DFF7" w:rsidR="00F67815" w:rsidRDefault="00F67815" w:rsidP="00F67815">
      <w:pPr>
        <w:rPr>
          <w:lang w:val="en-US"/>
        </w:rPr>
      </w:pPr>
      <w:r>
        <w:rPr>
          <w:lang w:val="en-US"/>
        </w:rPr>
        <w:t>The language supports</w:t>
      </w:r>
      <w:r w:rsidR="00095970">
        <w:rPr>
          <w:lang w:val="en-US"/>
        </w:rPr>
        <w:t xml:space="preserve"> a marker </w:t>
      </w:r>
      <w:proofErr w:type="gramStart"/>
      <w:r w:rsidR="00095970">
        <w:rPr>
          <w:lang w:val="en-US"/>
        </w:rPr>
        <w:t>( |</w:t>
      </w:r>
      <w:proofErr w:type="gramEnd"/>
      <w:r w:rsidR="00095970">
        <w:rPr>
          <w:lang w:val="en-US"/>
        </w:rPr>
        <w:t xml:space="preserve">- ) </w:t>
      </w:r>
      <w:r>
        <w:rPr>
          <w:lang w:val="en-US"/>
        </w:rPr>
        <w:t xml:space="preserve"> equality ( = ) , conjunction ( ^ ) , existential ( E. ) and relation. (A1{})</w:t>
      </w:r>
      <w:r w:rsidR="00095970">
        <w:rPr>
          <w:lang w:val="en-US"/>
        </w:rPr>
        <w:t xml:space="preserve">. The following are left associative with the following </w:t>
      </w:r>
      <w:proofErr w:type="spellStart"/>
      <w:r w:rsidR="00095970">
        <w:rPr>
          <w:lang w:val="en-US"/>
        </w:rPr>
        <w:t>precendence</w:t>
      </w:r>
      <w:proofErr w:type="spellEnd"/>
      <w:r w:rsidR="00095970">
        <w:rPr>
          <w:lang w:val="en-US"/>
        </w:rPr>
        <w:t xml:space="preserve"> </w:t>
      </w:r>
      <w:proofErr w:type="gramStart"/>
      <w:r w:rsidR="00095970">
        <w:rPr>
          <w:lang w:val="en-US"/>
        </w:rPr>
        <w:t>( |</w:t>
      </w:r>
      <w:proofErr w:type="gramEnd"/>
      <w:r w:rsidR="00095970">
        <w:rPr>
          <w:lang w:val="en-US"/>
        </w:rPr>
        <w:t xml:space="preserve">- ) &gt; ( E. ) &gt; ( ^ ) &gt; ( = ) &gt; ( , ) </w:t>
      </w:r>
      <w:r>
        <w:rPr>
          <w:lang w:val="en-US"/>
        </w:rPr>
        <w:t>Each query must come in the form:</w:t>
      </w:r>
    </w:p>
    <w:p w14:paraId="54C1A8C3" w14:textId="6DB02F3E" w:rsidR="00F67815" w:rsidRDefault="00F67815" w:rsidP="00F67815">
      <w:pPr>
        <w:rPr>
          <w:lang w:val="en-US"/>
        </w:rPr>
      </w:pPr>
      <w:r>
        <w:rPr>
          <w:lang w:val="en-US"/>
        </w:rPr>
        <w:t xml:space="preserve">&lt;Order of output variables&gt; &lt;Marker &gt; </w:t>
      </w:r>
      <w:r w:rsidR="00095970">
        <w:rPr>
          <w:lang w:val="en-US"/>
        </w:rPr>
        <w:t>&lt;Query&gt;</w:t>
      </w:r>
    </w:p>
    <w:p w14:paraId="00C894AF" w14:textId="77777777" w:rsidR="00095970" w:rsidRDefault="00095970" w:rsidP="00F67815">
      <w:pPr>
        <w:rPr>
          <w:lang w:val="en-US"/>
        </w:rPr>
      </w:pPr>
      <w:r>
        <w:rPr>
          <w:lang w:val="en-US"/>
        </w:rPr>
        <w:t>with queries taking the form of:</w:t>
      </w:r>
    </w:p>
    <w:p w14:paraId="2D8D926A" w14:textId="6B1D837D" w:rsidR="0001780F" w:rsidRPr="00F769EF" w:rsidRDefault="00095970" w:rsidP="00F769EF">
      <w:pPr>
        <w:rPr>
          <w:lang w:val="en-US"/>
        </w:rPr>
      </w:pPr>
      <w:r>
        <w:rPr>
          <w:lang w:val="en-US"/>
        </w:rPr>
        <w:t xml:space="preserve">&lt;Query&gt; &lt;Operation&gt; &lt;Query&gt; </w:t>
      </w:r>
    </w:p>
    <w:sectPr w:rsidR="0001780F" w:rsidRPr="00F769EF" w:rsidSect="00ED593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9BAD9" w14:textId="77777777" w:rsidR="002D220E" w:rsidRDefault="002D220E" w:rsidP="00464E1D">
      <w:pPr>
        <w:spacing w:after="0" w:line="240" w:lineRule="auto"/>
      </w:pPr>
      <w:r>
        <w:separator/>
      </w:r>
    </w:p>
  </w:endnote>
  <w:endnote w:type="continuationSeparator" w:id="0">
    <w:p w14:paraId="745FE001" w14:textId="77777777" w:rsidR="002D220E" w:rsidRDefault="002D220E" w:rsidP="0046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869397"/>
      <w:docPartObj>
        <w:docPartGallery w:val="Page Numbers (Bottom of Page)"/>
        <w:docPartUnique/>
      </w:docPartObj>
    </w:sdtPr>
    <w:sdtEndPr>
      <w:rPr>
        <w:noProof/>
      </w:rPr>
    </w:sdtEndPr>
    <w:sdtContent>
      <w:p w14:paraId="6464E3A4" w14:textId="339F184D" w:rsidR="00464E1D" w:rsidRDefault="00464E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E18913" w14:textId="77777777" w:rsidR="00464E1D" w:rsidRDefault="0046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1549A" w14:textId="77777777" w:rsidR="002D220E" w:rsidRDefault="002D220E" w:rsidP="00464E1D">
      <w:pPr>
        <w:spacing w:after="0" w:line="240" w:lineRule="auto"/>
      </w:pPr>
      <w:r>
        <w:separator/>
      </w:r>
    </w:p>
  </w:footnote>
  <w:footnote w:type="continuationSeparator" w:id="0">
    <w:p w14:paraId="0FB4BD61" w14:textId="77777777" w:rsidR="002D220E" w:rsidRDefault="002D220E" w:rsidP="00464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77BE2"/>
    <w:multiLevelType w:val="multilevel"/>
    <w:tmpl w:val="2AE4C1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4CE3790"/>
    <w:multiLevelType w:val="hybridMultilevel"/>
    <w:tmpl w:val="26224BFA"/>
    <w:lvl w:ilvl="0" w:tplc="F09889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7A54CD"/>
    <w:multiLevelType w:val="multilevel"/>
    <w:tmpl w:val="2AE4C1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E58786F"/>
    <w:multiLevelType w:val="hybridMultilevel"/>
    <w:tmpl w:val="AA2E1C86"/>
    <w:lvl w:ilvl="0" w:tplc="6B4CAE6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1D"/>
    <w:rsid w:val="0001780F"/>
    <w:rsid w:val="00095970"/>
    <w:rsid w:val="002033F2"/>
    <w:rsid w:val="00216DB1"/>
    <w:rsid w:val="002D220E"/>
    <w:rsid w:val="00454EBB"/>
    <w:rsid w:val="00464E1D"/>
    <w:rsid w:val="006C3DE0"/>
    <w:rsid w:val="008132E1"/>
    <w:rsid w:val="009B579F"/>
    <w:rsid w:val="009F026E"/>
    <w:rsid w:val="00B048FC"/>
    <w:rsid w:val="00BF7E08"/>
    <w:rsid w:val="00ED5937"/>
    <w:rsid w:val="00F67815"/>
    <w:rsid w:val="00F769E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3F16"/>
  <w15:chartTrackingRefBased/>
  <w15:docId w15:val="{9FAC4BD2-CC79-447C-9B02-D2395922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E1D"/>
  </w:style>
  <w:style w:type="paragraph" w:styleId="Footer">
    <w:name w:val="footer"/>
    <w:basedOn w:val="Normal"/>
    <w:link w:val="FooterChar"/>
    <w:uiPriority w:val="99"/>
    <w:unhideWhenUsed/>
    <w:rsid w:val="00464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E1D"/>
  </w:style>
  <w:style w:type="character" w:customStyle="1" w:styleId="Heading1Char">
    <w:name w:val="Heading 1 Char"/>
    <w:basedOn w:val="DefaultParagraphFont"/>
    <w:link w:val="Heading1"/>
    <w:uiPriority w:val="9"/>
    <w:rsid w:val="00464E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4E1D"/>
    <w:pPr>
      <w:outlineLvl w:val="9"/>
    </w:pPr>
    <w:rPr>
      <w:lang w:val="en-US" w:eastAsia="en-US"/>
    </w:rPr>
  </w:style>
  <w:style w:type="paragraph" w:styleId="TOC2">
    <w:name w:val="toc 2"/>
    <w:basedOn w:val="Normal"/>
    <w:next w:val="Normal"/>
    <w:autoRedefine/>
    <w:uiPriority w:val="39"/>
    <w:unhideWhenUsed/>
    <w:rsid w:val="00464E1D"/>
    <w:pPr>
      <w:spacing w:after="100"/>
      <w:ind w:left="220"/>
    </w:pPr>
    <w:rPr>
      <w:rFonts w:eastAsiaTheme="minorEastAsia" w:hAnsiTheme="minorHAnsi"/>
      <w:lang w:val="en-US" w:eastAsia="en-US"/>
    </w:rPr>
  </w:style>
  <w:style w:type="paragraph" w:styleId="TOC1">
    <w:name w:val="toc 1"/>
    <w:basedOn w:val="Normal"/>
    <w:next w:val="Normal"/>
    <w:autoRedefine/>
    <w:uiPriority w:val="39"/>
    <w:unhideWhenUsed/>
    <w:rsid w:val="00464E1D"/>
    <w:pPr>
      <w:spacing w:after="100"/>
    </w:pPr>
    <w:rPr>
      <w:rFonts w:eastAsiaTheme="minorEastAsia" w:hAnsiTheme="minorHAnsi"/>
      <w:lang w:val="en-US" w:eastAsia="en-US"/>
    </w:rPr>
  </w:style>
  <w:style w:type="paragraph" w:styleId="TOC3">
    <w:name w:val="toc 3"/>
    <w:basedOn w:val="Normal"/>
    <w:next w:val="Normal"/>
    <w:autoRedefine/>
    <w:uiPriority w:val="39"/>
    <w:unhideWhenUsed/>
    <w:rsid w:val="00464E1D"/>
    <w:pPr>
      <w:spacing w:after="100"/>
      <w:ind w:left="440"/>
    </w:pPr>
    <w:rPr>
      <w:rFonts w:eastAsiaTheme="minorEastAsia" w:hAnsiTheme="minorHAnsi"/>
      <w:lang w:val="en-US" w:eastAsia="en-US"/>
    </w:rPr>
  </w:style>
  <w:style w:type="character" w:styleId="Hyperlink">
    <w:name w:val="Hyperlink"/>
    <w:basedOn w:val="DefaultParagraphFont"/>
    <w:uiPriority w:val="99"/>
    <w:unhideWhenUsed/>
    <w:rsid w:val="00464E1D"/>
    <w:rPr>
      <w:color w:val="0563C1" w:themeColor="hyperlink"/>
      <w:u w:val="single"/>
    </w:rPr>
  </w:style>
  <w:style w:type="paragraph" w:styleId="ListParagraph">
    <w:name w:val="List Paragraph"/>
    <w:basedOn w:val="Normal"/>
    <w:uiPriority w:val="34"/>
    <w:qFormat/>
    <w:rsid w:val="00F76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4CA8C-4EA4-4302-8A2B-B50570AB6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e.h. (ehp2g16)</dc:creator>
  <cp:keywords/>
  <dc:description/>
  <cp:lastModifiedBy>power e.h. (ehp2g16)</cp:lastModifiedBy>
  <cp:revision>2</cp:revision>
  <dcterms:created xsi:type="dcterms:W3CDTF">2018-04-28T16:05:00Z</dcterms:created>
  <dcterms:modified xsi:type="dcterms:W3CDTF">2018-05-10T12:40:00Z</dcterms:modified>
</cp:coreProperties>
</file>