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Missing</w:t>
      </w:r>
      <w:r>
        <w:t xml:space="preserve"> </w:t>
      </w:r>
      <w:r>
        <w:t xml:space="preserve">Data</w:t>
      </w:r>
      <w:r>
        <w:t xml:space="preserve"> </w:t>
      </w:r>
      <w:r>
        <w:t xml:space="preserve">Lab</w:t>
      </w:r>
    </w:p>
    <w:p>
      <w:pPr>
        <w:pStyle w:val="Heading2"/>
      </w:pPr>
      <w:bookmarkStart w:id="21" w:name="find-snowfall-data"/>
      <w:bookmarkEnd w:id="21"/>
      <w:r>
        <w:t xml:space="preserve">Find snowfall data</w:t>
      </w:r>
    </w:p>
    <w:p>
      <w:pPr>
        <w:pStyle w:val="FirstParagraph"/>
      </w:pPr>
      <w:r>
        <w:t xml:space="preserve">I need to know how much snow fell</w:t>
      </w:r>
      <w:r>
        <w:t xml:space="preserve"> </w:t>
      </w:r>
      <w:r>
        <w:rPr>
          <w:i/>
        </w:rPr>
        <w:t xml:space="preserve">per day</w:t>
      </w:r>
      <w:r>
        <w:t xml:space="preserve"> </w:t>
      </w:r>
      <w:r>
        <w:t xml:space="preserve">in New York State in February 2017, on a county or more detailed level. I know some government agency measures and reports snowfall and puts the data online. Find and download the data.</w:t>
      </w:r>
      <w:r>
        <w:t xml:space="preserve"> </w:t>
      </w:r>
      <w:r>
        <w:rPr>
          <w:i/>
        </w:rPr>
        <w:t xml:space="preserve">Keep detailed records of every step of the process so you can reproduce your process. Take screenshots if necessary.</w:t>
      </w:r>
    </w:p>
    <w:p>
      <w:pPr>
        <w:pStyle w:val="Heading2"/>
      </w:pPr>
      <w:bookmarkStart w:id="22" w:name="find-snowfall-data-1"/>
      <w:bookmarkEnd w:id="22"/>
      <w:r>
        <w:t xml:space="preserve">Find snowfall data</w:t>
      </w:r>
    </w:p>
    <w:p>
      <w:pPr>
        <w:pStyle w:val="FirstParagraph"/>
      </w:pPr>
      <w:hyperlink r:id="rId23">
        <w:r>
          <w:rPr>
            <w:rStyle w:val="Hyperlink"/>
          </w:rPr>
          <w:t xml:space="preserve">https://www.ncdc.noaa.gov/snow-and-ice/daily-snow/</w:t>
        </w:r>
      </w:hyperlink>
    </w:p>
    <w:p>
      <w:pPr>
        <w:pStyle w:val="Heading2"/>
      </w:pPr>
      <w:bookmarkStart w:id="24" w:name="study-the-data"/>
      <w:bookmarkEnd w:id="24"/>
      <w:r>
        <w:t xml:space="preserve">Study the data</w:t>
      </w:r>
    </w:p>
    <w:p>
      <w:pPr>
        <w:numPr>
          <w:numId w:val="1001"/>
          <w:ilvl w:val="0"/>
        </w:numPr>
      </w:pPr>
      <w:r>
        <w:t xml:space="preserve">What variables do we have?</w:t>
      </w:r>
    </w:p>
    <w:p>
      <w:pPr>
        <w:numPr>
          <w:numId w:val="1001"/>
          <w:ilvl w:val="0"/>
        </w:numPr>
      </w:pPr>
      <w:r>
        <w:t xml:space="preserve">What is GHCN ID? What is the meaning of the characters?</w:t>
      </w:r>
    </w:p>
    <w:p>
      <w:pPr>
        <w:numPr>
          <w:numId w:val="1001"/>
          <w:ilvl w:val="0"/>
        </w:numPr>
      </w:pPr>
      <w:r>
        <w:t xml:space="preserve">What do non-numeric codes in the day columns mean?</w:t>
      </w:r>
    </w:p>
    <w:p>
      <w:pPr>
        <w:pStyle w:val="Heading2"/>
      </w:pPr>
      <w:bookmarkStart w:id="25" w:name="study-the-data-1"/>
      <w:bookmarkEnd w:id="25"/>
      <w:r>
        <w:t xml:space="preserve">Study the data</w:t>
      </w:r>
    </w:p>
    <w:p>
      <w:pPr>
        <w:numPr>
          <w:numId w:val="1002"/>
          <w:ilvl w:val="0"/>
        </w:numPr>
      </w:pPr>
      <w:r>
        <w:t xml:space="preserve">What variables do we have?</w:t>
      </w:r>
    </w:p>
    <w:p>
      <w:pPr>
        <w:numPr>
          <w:numId w:val="1002"/>
          <w:ilvl w:val="0"/>
        </w:numPr>
      </w:pPr>
      <w:r>
        <w:t xml:space="preserve">What is GHCN ID? What is the meaning of the characters?</w:t>
      </w:r>
    </w:p>
    <w:p>
      <w:pPr>
        <w:pStyle w:val="FirstParagraph"/>
      </w:pPr>
      <w:hyperlink r:id="rId26">
        <w:r>
          <w:rPr>
            <w:rStyle w:val="Hyperlink"/>
          </w:rPr>
          <w:t xml:space="preserve">https://www1.ncdc.noaa.gov/pub/data/ghcn/daily/readme.txt</w:t>
        </w:r>
      </w:hyperlink>
    </w:p>
    <w:p>
      <w:pPr>
        <w:pStyle w:val="Compact"/>
        <w:numPr>
          <w:numId w:val="1003"/>
          <w:ilvl w:val="0"/>
        </w:numPr>
      </w:pPr>
      <w:r>
        <w:t xml:space="preserve">What do non-numeric codes in the day columns mean?</w:t>
      </w:r>
    </w:p>
    <w:p>
      <w:pPr>
        <w:pStyle w:val="Heading2"/>
      </w:pPr>
      <w:bookmarkStart w:id="27" w:name="mark-missing-data-as-na"/>
      <w:bookmarkEnd w:id="27"/>
      <w:r>
        <w:t xml:space="preserve">Mark missing data as NA</w:t>
      </w:r>
    </w:p>
    <w:p>
      <w:pPr>
        <w:pStyle w:val="Compact"/>
        <w:numPr>
          <w:numId w:val="1004"/>
          <w:ilvl w:val="0"/>
        </w:numPr>
      </w:pPr>
      <w:r>
        <w:t xml:space="preserve">Indicate NA string when reading the data</w:t>
      </w:r>
    </w:p>
    <w:p>
      <w:pPr>
        <w:pStyle w:val="Compact"/>
        <w:numPr>
          <w:numId w:val="1005"/>
          <w:ilvl w:val="0"/>
        </w:numPr>
      </w:pPr>
      <w:r>
        <w:t xml:space="preserve">Use a heatmap style function to look for patterns in missing data. What do you observe?</w:t>
      </w:r>
    </w:p>
    <w:p>
      <w:pPr>
        <w:numPr>
          <w:numId w:val="1006"/>
          <w:ilvl w:val="0"/>
        </w:numPr>
      </w:pPr>
      <w:r>
        <w:t xml:space="preserve">mi::image(missing_data.frame())</w:t>
      </w:r>
    </w:p>
    <w:p>
      <w:pPr>
        <w:numPr>
          <w:numId w:val="1006"/>
          <w:ilvl w:val="0"/>
        </w:numPr>
      </w:pPr>
      <w:r>
        <w:t xml:space="preserve">extracat::visna()</w:t>
      </w:r>
    </w:p>
    <w:p>
      <w:pPr>
        <w:numPr>
          <w:numId w:val="1006"/>
          <w:ilvl w:val="0"/>
        </w:numPr>
      </w:pPr>
      <w:r>
        <w:t xml:space="preserve">ggplot2::geom_tile()</w:t>
      </w:r>
    </w:p>
    <w:p>
      <w:pPr>
        <w:numPr>
          <w:numId w:val="1007"/>
          <w:ilvl w:val="0"/>
        </w:numPr>
      </w:pPr>
      <w:r>
        <w:t xml:space="preserve">Does the number of missing values vary by county?</w:t>
      </w:r>
    </w:p>
    <w:p>
      <w:pPr>
        <w:numPr>
          <w:numId w:val="1007"/>
          <w:ilvl w:val="0"/>
        </w:numPr>
      </w:pPr>
      <w:r>
        <w:t xml:space="preserve">Does the number of missing values vary by day of the month?</w:t>
      </w:r>
    </w:p>
    <w:p>
      <w:pPr>
        <w:numPr>
          <w:numId w:val="1007"/>
          <w:ilvl w:val="0"/>
        </w:numPr>
      </w:pPr>
      <w:r>
        <w:t xml:space="preserve">Does the number of missing values vary by type of day (weekday vs weekend)?</w:t>
      </w:r>
    </w:p>
    <w:p>
      <w:pPr>
        <w:numPr>
          <w:numId w:val="1007"/>
          <w:ilvl w:val="0"/>
        </w:numPr>
      </w:pPr>
      <w:r>
        <w:t xml:space="preserve">Does the number of missing values vary by average snowfall?</w:t>
      </w:r>
    </w:p>
    <w:p>
      <w:pPr>
        <w:numPr>
          <w:numId w:val="1007"/>
          <w:ilvl w:val="0"/>
        </w:numPr>
      </w:pPr>
      <w:r>
        <w:t xml:space="preserve">What is your overall conclusion regarding data quality?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64ac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9e0714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d38016b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0362a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3c2e5b43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c0998734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cdc.noaa.gov/snow-and-ice/daily-snow/" TargetMode="External" /><Relationship Type="http://schemas.openxmlformats.org/officeDocument/2006/relationships/hyperlink" Id="rId26" Target="https://www1.ncdc.noaa.gov/pub/data/ghcn/daily/readme.tx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cdc.noaa.gov/snow-and-ice/daily-snow/" TargetMode="External" /><Relationship Type="http://schemas.openxmlformats.org/officeDocument/2006/relationships/hyperlink" Id="rId26" Target="https://www1.ncdc.noaa.gov/pub/data/ghcn/daily/readme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 Data Lab</dc:title>
  <dc:creator/>
  <dcterms:created xsi:type="dcterms:W3CDTF">2017-10-26T21:21:02Z</dcterms:created>
  <dcterms:modified xsi:type="dcterms:W3CDTF">2017-10-26T21:21:02Z</dcterms:modified>
</cp:coreProperties>
</file>