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82769" w14:textId="69A5375C" w:rsidR="00EF4145" w:rsidRDefault="00CC5880">
      <w:r>
        <w:t>Chapter 1:</w:t>
      </w:r>
    </w:p>
    <w:p w14:paraId="0514DCEE" w14:textId="77777777" w:rsidR="00CC5880" w:rsidRPr="00CC5880" w:rsidRDefault="00CC5880" w:rsidP="00CC58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C5880">
        <w:rPr>
          <w:rFonts w:ascii="Times New Roman" w:eastAsia="Times New Roman" w:hAnsi="Times New Roman" w:cs="Times New Roman"/>
          <w:b/>
          <w:bCs/>
          <w:kern w:val="0"/>
          <w:sz w:val="27"/>
          <w:szCs w:val="27"/>
          <w14:ligatures w14:val="none"/>
        </w:rPr>
        <w:t>1. What is the purpose of the NYSDOT Local Projects Manual (LPM)?</w:t>
      </w:r>
    </w:p>
    <w:p w14:paraId="0C6C587A" w14:textId="77777777" w:rsidR="00CC5880" w:rsidRPr="00CC5880" w:rsidRDefault="00CC5880" w:rsidP="00CC5880">
      <w:pPr>
        <w:spacing w:before="100" w:beforeAutospacing="1" w:after="100" w:afterAutospacing="1" w:line="240" w:lineRule="auto"/>
        <w:rPr>
          <w:rFonts w:ascii="Times New Roman" w:eastAsia="Times New Roman" w:hAnsi="Times New Roman" w:cs="Times New Roman"/>
          <w:kern w:val="0"/>
          <w14:ligatures w14:val="none"/>
        </w:rPr>
      </w:pPr>
      <w:r w:rsidRPr="00CC5880">
        <w:rPr>
          <w:rFonts w:ascii="Times New Roman" w:eastAsia="Times New Roman" w:hAnsi="Times New Roman" w:cs="Times New Roman"/>
          <w:b/>
          <w:bCs/>
          <w:kern w:val="0"/>
          <w14:ligatures w14:val="none"/>
        </w:rPr>
        <w:t>Answer:</w:t>
      </w:r>
      <w:r w:rsidRPr="00CC5880">
        <w:rPr>
          <w:rFonts w:ascii="Times New Roman" w:eastAsia="Times New Roman" w:hAnsi="Times New Roman" w:cs="Times New Roman"/>
          <w:kern w:val="0"/>
          <w14:ligatures w14:val="none"/>
        </w:rPr>
        <w:br/>
        <w:t xml:space="preserve">The LPM is a guidance document developed by the New York State Department of Transportation (NYSDOT) to assist local project sponsors—such as municipalities, counties, and nonprofit agencies—in managing transportation projects that seek </w:t>
      </w:r>
      <w:r w:rsidRPr="00CC5880">
        <w:rPr>
          <w:rFonts w:ascii="Times New Roman" w:eastAsia="Times New Roman" w:hAnsi="Times New Roman" w:cs="Times New Roman"/>
          <w:b/>
          <w:bCs/>
          <w:kern w:val="0"/>
          <w14:ligatures w14:val="none"/>
        </w:rPr>
        <w:t>federal and/or state aid</w:t>
      </w:r>
      <w:r w:rsidRPr="00CC5880">
        <w:rPr>
          <w:rFonts w:ascii="Times New Roman" w:eastAsia="Times New Roman" w:hAnsi="Times New Roman" w:cs="Times New Roman"/>
          <w:kern w:val="0"/>
          <w14:ligatures w14:val="none"/>
        </w:rPr>
        <w:t xml:space="preserve">. The manual explains the </w:t>
      </w:r>
      <w:r w:rsidRPr="00CC5880">
        <w:rPr>
          <w:rFonts w:ascii="Times New Roman" w:eastAsia="Times New Roman" w:hAnsi="Times New Roman" w:cs="Times New Roman"/>
          <w:b/>
          <w:bCs/>
          <w:kern w:val="0"/>
          <w14:ligatures w14:val="none"/>
        </w:rPr>
        <w:t>scoping, design, construction, and maintenance</w:t>
      </w:r>
      <w:r w:rsidRPr="00CC5880">
        <w:rPr>
          <w:rFonts w:ascii="Times New Roman" w:eastAsia="Times New Roman" w:hAnsi="Times New Roman" w:cs="Times New Roman"/>
          <w:kern w:val="0"/>
          <w14:ligatures w14:val="none"/>
        </w:rPr>
        <w:t xml:space="preserve"> phases of a project. It ensures that these sponsors comply with relevant </w:t>
      </w:r>
      <w:r w:rsidRPr="00CC5880">
        <w:rPr>
          <w:rFonts w:ascii="Times New Roman" w:eastAsia="Times New Roman" w:hAnsi="Times New Roman" w:cs="Times New Roman"/>
          <w:b/>
          <w:bCs/>
          <w:kern w:val="0"/>
          <w14:ligatures w14:val="none"/>
        </w:rPr>
        <w:t>federal and state laws, policies, approvals, and documentation requirements</w:t>
      </w:r>
      <w:r w:rsidRPr="00CC5880">
        <w:rPr>
          <w:rFonts w:ascii="Times New Roman" w:eastAsia="Times New Roman" w:hAnsi="Times New Roman" w:cs="Times New Roman"/>
          <w:kern w:val="0"/>
          <w14:ligatures w14:val="none"/>
        </w:rPr>
        <w:t xml:space="preserve">, particularly when using Federal Highway Administration (FHWA) funding. Although comprehensive, sponsors are encouraged to consult additional references and rely on their </w:t>
      </w:r>
      <w:r w:rsidRPr="00CC5880">
        <w:rPr>
          <w:rFonts w:ascii="Times New Roman" w:eastAsia="Times New Roman" w:hAnsi="Times New Roman" w:cs="Times New Roman"/>
          <w:b/>
          <w:bCs/>
          <w:kern w:val="0"/>
          <w14:ligatures w14:val="none"/>
        </w:rPr>
        <w:t>Regional Local Project Liaison (RLPL)</w:t>
      </w:r>
      <w:r w:rsidRPr="00CC5880">
        <w:rPr>
          <w:rFonts w:ascii="Times New Roman" w:eastAsia="Times New Roman" w:hAnsi="Times New Roman" w:cs="Times New Roman"/>
          <w:kern w:val="0"/>
          <w14:ligatures w14:val="none"/>
        </w:rPr>
        <w:t xml:space="preserve"> for further support.</w:t>
      </w:r>
    </w:p>
    <w:p w14:paraId="338AF4C5" w14:textId="77777777" w:rsidR="00CC5880" w:rsidRPr="00CC5880" w:rsidRDefault="00274093" w:rsidP="00CC5880">
      <w:pPr>
        <w:spacing w:after="0" w:line="240" w:lineRule="auto"/>
        <w:rPr>
          <w:rFonts w:ascii="Times New Roman" w:eastAsia="Times New Roman" w:hAnsi="Times New Roman" w:cs="Times New Roman"/>
          <w:kern w:val="0"/>
          <w14:ligatures w14:val="none"/>
        </w:rPr>
      </w:pPr>
      <w:r w:rsidRPr="00274093">
        <w:rPr>
          <w:rFonts w:ascii="Times New Roman" w:eastAsia="Times New Roman" w:hAnsi="Times New Roman" w:cs="Times New Roman"/>
          <w:noProof/>
          <w:kern w:val="0"/>
        </w:rPr>
        <w:pict w14:anchorId="2465FA3E">
          <v:rect id="_x0000_i1028" alt="" style="width:468pt;height:.05pt;mso-width-percent:0;mso-height-percent:0;mso-width-percent:0;mso-height-percent:0" o:hralign="center" o:hrstd="t" o:hr="t" fillcolor="#a0a0a0" stroked="f"/>
        </w:pict>
      </w:r>
    </w:p>
    <w:p w14:paraId="74DD0919" w14:textId="77777777" w:rsidR="00CC5880" w:rsidRPr="00CC5880" w:rsidRDefault="00CC5880" w:rsidP="00CC58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C5880">
        <w:rPr>
          <w:rFonts w:ascii="Times New Roman" w:eastAsia="Times New Roman" w:hAnsi="Times New Roman" w:cs="Times New Roman"/>
          <w:b/>
          <w:bCs/>
          <w:kern w:val="0"/>
          <w:sz w:val="27"/>
          <w:szCs w:val="27"/>
          <w14:ligatures w14:val="none"/>
        </w:rPr>
        <w:t>2. Who can use the LPM and what responsibilities does NYSDOT retain?</w:t>
      </w:r>
    </w:p>
    <w:p w14:paraId="5EB2F49F" w14:textId="77777777" w:rsidR="00CC5880" w:rsidRPr="00CC5880" w:rsidRDefault="00CC5880" w:rsidP="00CC5880">
      <w:pPr>
        <w:spacing w:before="100" w:beforeAutospacing="1" w:after="100" w:afterAutospacing="1" w:line="240" w:lineRule="auto"/>
        <w:rPr>
          <w:rFonts w:ascii="Times New Roman" w:eastAsia="Times New Roman" w:hAnsi="Times New Roman" w:cs="Times New Roman"/>
          <w:kern w:val="0"/>
          <w14:ligatures w14:val="none"/>
        </w:rPr>
      </w:pPr>
      <w:r w:rsidRPr="00CC5880">
        <w:rPr>
          <w:rFonts w:ascii="Times New Roman" w:eastAsia="Times New Roman" w:hAnsi="Times New Roman" w:cs="Times New Roman"/>
          <w:b/>
          <w:bCs/>
          <w:kern w:val="0"/>
          <w14:ligatures w14:val="none"/>
        </w:rPr>
        <w:t>Answer:</w:t>
      </w:r>
      <w:r w:rsidRPr="00CC5880">
        <w:rPr>
          <w:rFonts w:ascii="Times New Roman" w:eastAsia="Times New Roman" w:hAnsi="Times New Roman" w:cs="Times New Roman"/>
          <w:kern w:val="0"/>
          <w14:ligatures w14:val="none"/>
        </w:rPr>
        <w:br/>
        <w:t xml:space="preserve">The manual is intended for </w:t>
      </w:r>
      <w:r w:rsidRPr="00CC5880">
        <w:rPr>
          <w:rFonts w:ascii="Times New Roman" w:eastAsia="Times New Roman" w:hAnsi="Times New Roman" w:cs="Times New Roman"/>
          <w:b/>
          <w:bCs/>
          <w:kern w:val="0"/>
          <w14:ligatures w14:val="none"/>
        </w:rPr>
        <w:t>non-NYSDOT sponsors</w:t>
      </w:r>
      <w:r w:rsidRPr="00CC5880">
        <w:rPr>
          <w:rFonts w:ascii="Times New Roman" w:eastAsia="Times New Roman" w:hAnsi="Times New Roman" w:cs="Times New Roman"/>
          <w:kern w:val="0"/>
          <w14:ligatures w14:val="none"/>
        </w:rPr>
        <w:t xml:space="preserve">—including counties, cities, towns, villages, and public/nonprofit agencies—who administer transportation projects. However, under </w:t>
      </w:r>
      <w:r w:rsidRPr="00CC5880">
        <w:rPr>
          <w:rFonts w:ascii="Times New Roman" w:eastAsia="Times New Roman" w:hAnsi="Times New Roman" w:cs="Times New Roman"/>
          <w:b/>
          <w:bCs/>
          <w:kern w:val="0"/>
          <w14:ligatures w14:val="none"/>
        </w:rPr>
        <w:t>U.S. Code Title 23</w:t>
      </w:r>
      <w:r w:rsidRPr="00CC5880">
        <w:rPr>
          <w:rFonts w:ascii="Times New Roman" w:eastAsia="Times New Roman" w:hAnsi="Times New Roman" w:cs="Times New Roman"/>
          <w:kern w:val="0"/>
          <w14:ligatures w14:val="none"/>
        </w:rPr>
        <w:t xml:space="preserve">, NYSDOT retains ultimate administrative responsibility and </w:t>
      </w:r>
      <w:r w:rsidRPr="00CC5880">
        <w:rPr>
          <w:rFonts w:ascii="Times New Roman" w:eastAsia="Times New Roman" w:hAnsi="Times New Roman" w:cs="Times New Roman"/>
          <w:b/>
          <w:bCs/>
          <w:kern w:val="0"/>
          <w14:ligatures w14:val="none"/>
        </w:rPr>
        <w:t>oversight</w:t>
      </w:r>
      <w:r w:rsidRPr="00CC5880">
        <w:rPr>
          <w:rFonts w:ascii="Times New Roman" w:eastAsia="Times New Roman" w:hAnsi="Times New Roman" w:cs="Times New Roman"/>
          <w:kern w:val="0"/>
          <w14:ligatures w14:val="none"/>
        </w:rPr>
        <w:t xml:space="preserve"> for all federally funded transportation projects within New York State. Even for non-federal aid projects, NYSDOT maintains a supervisory role to ensure compliance with procedural and financial requirements. Sponsors are delegated responsibilities but must operate under NYSDOT’s guidance and oversight.</w:t>
      </w:r>
    </w:p>
    <w:p w14:paraId="125F7139" w14:textId="77777777" w:rsidR="00CC5880" w:rsidRPr="00CC5880" w:rsidRDefault="00274093" w:rsidP="00CC5880">
      <w:pPr>
        <w:spacing w:after="0" w:line="240" w:lineRule="auto"/>
        <w:rPr>
          <w:rFonts w:ascii="Times New Roman" w:eastAsia="Times New Roman" w:hAnsi="Times New Roman" w:cs="Times New Roman"/>
          <w:kern w:val="0"/>
          <w14:ligatures w14:val="none"/>
        </w:rPr>
      </w:pPr>
      <w:r w:rsidRPr="00274093">
        <w:rPr>
          <w:rFonts w:ascii="Times New Roman" w:eastAsia="Times New Roman" w:hAnsi="Times New Roman" w:cs="Times New Roman"/>
          <w:noProof/>
          <w:kern w:val="0"/>
        </w:rPr>
        <w:pict w14:anchorId="773DDC5C">
          <v:rect id="_x0000_i1027" alt="" style="width:468pt;height:.05pt;mso-width-percent:0;mso-height-percent:0;mso-width-percent:0;mso-height-percent:0" o:hralign="center" o:hrstd="t" o:hr="t" fillcolor="#a0a0a0" stroked="f"/>
        </w:pict>
      </w:r>
    </w:p>
    <w:p w14:paraId="72875C0A" w14:textId="77777777" w:rsidR="00CC5880" w:rsidRPr="00CC5880" w:rsidRDefault="00CC5880" w:rsidP="00CC58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C5880">
        <w:rPr>
          <w:rFonts w:ascii="Times New Roman" w:eastAsia="Times New Roman" w:hAnsi="Times New Roman" w:cs="Times New Roman"/>
          <w:b/>
          <w:bCs/>
          <w:kern w:val="0"/>
          <w:sz w:val="27"/>
          <w:szCs w:val="27"/>
          <w14:ligatures w14:val="none"/>
        </w:rPr>
        <w:t>3. How is the manual organized, and what are the key topics covered in the subsequent chapters?</w:t>
      </w:r>
    </w:p>
    <w:p w14:paraId="4DE2DEA6" w14:textId="77777777" w:rsidR="00CC5880" w:rsidRPr="00CC5880" w:rsidRDefault="00CC5880" w:rsidP="00CC5880">
      <w:pPr>
        <w:spacing w:before="100" w:beforeAutospacing="1" w:after="100" w:afterAutospacing="1" w:line="240" w:lineRule="auto"/>
        <w:rPr>
          <w:rFonts w:ascii="Times New Roman" w:eastAsia="Times New Roman" w:hAnsi="Times New Roman" w:cs="Times New Roman"/>
          <w:kern w:val="0"/>
          <w14:ligatures w14:val="none"/>
        </w:rPr>
      </w:pPr>
      <w:r w:rsidRPr="00CC5880">
        <w:rPr>
          <w:rFonts w:ascii="Times New Roman" w:eastAsia="Times New Roman" w:hAnsi="Times New Roman" w:cs="Times New Roman"/>
          <w:b/>
          <w:bCs/>
          <w:kern w:val="0"/>
          <w14:ligatures w14:val="none"/>
        </w:rPr>
        <w:t>Answer:</w:t>
      </w:r>
      <w:r w:rsidRPr="00CC5880">
        <w:rPr>
          <w:rFonts w:ascii="Times New Roman" w:eastAsia="Times New Roman" w:hAnsi="Times New Roman" w:cs="Times New Roman"/>
          <w:kern w:val="0"/>
          <w14:ligatures w14:val="none"/>
        </w:rPr>
        <w:br/>
        <w:t xml:space="preserve">The manual is divided into </w:t>
      </w:r>
      <w:r w:rsidRPr="00CC5880">
        <w:rPr>
          <w:rFonts w:ascii="Times New Roman" w:eastAsia="Times New Roman" w:hAnsi="Times New Roman" w:cs="Times New Roman"/>
          <w:b/>
          <w:bCs/>
          <w:kern w:val="0"/>
          <w14:ligatures w14:val="none"/>
        </w:rPr>
        <w:t>19 chapters</w:t>
      </w:r>
      <w:r w:rsidRPr="00CC5880">
        <w:rPr>
          <w:rFonts w:ascii="Times New Roman" w:eastAsia="Times New Roman" w:hAnsi="Times New Roman" w:cs="Times New Roman"/>
          <w:kern w:val="0"/>
          <w14:ligatures w14:val="none"/>
        </w:rPr>
        <w:t>, each addressing a critical aspect of project development, such as:</w:t>
      </w:r>
    </w:p>
    <w:p w14:paraId="13845941" w14:textId="77777777" w:rsidR="00CC5880" w:rsidRPr="00CC5880" w:rsidRDefault="00CC5880" w:rsidP="00CC588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C5880">
        <w:rPr>
          <w:rFonts w:ascii="Times New Roman" w:eastAsia="Times New Roman" w:hAnsi="Times New Roman" w:cs="Times New Roman"/>
          <w:b/>
          <w:bCs/>
          <w:kern w:val="0"/>
          <w14:ligatures w14:val="none"/>
        </w:rPr>
        <w:t>Chapter 2:</w:t>
      </w:r>
      <w:r w:rsidRPr="00CC5880">
        <w:rPr>
          <w:rFonts w:ascii="Times New Roman" w:eastAsia="Times New Roman" w:hAnsi="Times New Roman" w:cs="Times New Roman"/>
          <w:kern w:val="0"/>
          <w14:ligatures w14:val="none"/>
        </w:rPr>
        <w:t xml:space="preserve"> Roles and Responsibilities of stakeholders</w:t>
      </w:r>
    </w:p>
    <w:p w14:paraId="5760C903" w14:textId="77777777" w:rsidR="00CC5880" w:rsidRPr="00CC5880" w:rsidRDefault="00CC5880" w:rsidP="00CC588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C5880">
        <w:rPr>
          <w:rFonts w:ascii="Times New Roman" w:eastAsia="Times New Roman" w:hAnsi="Times New Roman" w:cs="Times New Roman"/>
          <w:b/>
          <w:bCs/>
          <w:kern w:val="0"/>
          <w14:ligatures w14:val="none"/>
        </w:rPr>
        <w:t>Chapter 3:</w:t>
      </w:r>
      <w:r w:rsidRPr="00CC5880">
        <w:rPr>
          <w:rFonts w:ascii="Times New Roman" w:eastAsia="Times New Roman" w:hAnsi="Times New Roman" w:cs="Times New Roman"/>
          <w:kern w:val="0"/>
          <w14:ligatures w14:val="none"/>
        </w:rPr>
        <w:t xml:space="preserve"> Project initiation and funding mechanisms</w:t>
      </w:r>
    </w:p>
    <w:p w14:paraId="370C4CFC" w14:textId="77777777" w:rsidR="00CC5880" w:rsidRPr="00CC5880" w:rsidRDefault="00CC5880" w:rsidP="00CC588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C5880">
        <w:rPr>
          <w:rFonts w:ascii="Times New Roman" w:eastAsia="Times New Roman" w:hAnsi="Times New Roman" w:cs="Times New Roman"/>
          <w:b/>
          <w:bCs/>
          <w:kern w:val="0"/>
          <w14:ligatures w14:val="none"/>
        </w:rPr>
        <w:t>Chapter 4:</w:t>
      </w:r>
      <w:r w:rsidRPr="00CC5880">
        <w:rPr>
          <w:rFonts w:ascii="Times New Roman" w:eastAsia="Times New Roman" w:hAnsi="Times New Roman" w:cs="Times New Roman"/>
          <w:kern w:val="0"/>
          <w14:ligatures w14:val="none"/>
        </w:rPr>
        <w:t xml:space="preserve"> State-Local Agreements (SLAs) for funding</w:t>
      </w:r>
    </w:p>
    <w:p w14:paraId="6DF231AA" w14:textId="77777777" w:rsidR="00CC5880" w:rsidRPr="00CC5880" w:rsidRDefault="00CC5880" w:rsidP="00CC588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C5880">
        <w:rPr>
          <w:rFonts w:ascii="Times New Roman" w:eastAsia="Times New Roman" w:hAnsi="Times New Roman" w:cs="Times New Roman"/>
          <w:b/>
          <w:bCs/>
          <w:kern w:val="0"/>
          <w14:ligatures w14:val="none"/>
        </w:rPr>
        <w:t>Chapter 5:</w:t>
      </w:r>
      <w:r w:rsidRPr="00CC5880">
        <w:rPr>
          <w:rFonts w:ascii="Times New Roman" w:eastAsia="Times New Roman" w:hAnsi="Times New Roman" w:cs="Times New Roman"/>
          <w:kern w:val="0"/>
          <w14:ligatures w14:val="none"/>
        </w:rPr>
        <w:t xml:space="preserve"> Accounting and reimbursement procedures</w:t>
      </w:r>
    </w:p>
    <w:p w14:paraId="7F6849F4" w14:textId="77777777" w:rsidR="00CC5880" w:rsidRPr="00CC5880" w:rsidRDefault="00CC5880" w:rsidP="00CC588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C5880">
        <w:rPr>
          <w:rFonts w:ascii="Times New Roman" w:eastAsia="Times New Roman" w:hAnsi="Times New Roman" w:cs="Times New Roman"/>
          <w:b/>
          <w:bCs/>
          <w:kern w:val="0"/>
          <w14:ligatures w14:val="none"/>
        </w:rPr>
        <w:t>Chapter 7:</w:t>
      </w:r>
      <w:r w:rsidRPr="00CC5880">
        <w:rPr>
          <w:rFonts w:ascii="Times New Roman" w:eastAsia="Times New Roman" w:hAnsi="Times New Roman" w:cs="Times New Roman"/>
          <w:kern w:val="0"/>
          <w14:ligatures w14:val="none"/>
        </w:rPr>
        <w:t xml:space="preserve"> Environmental process under NEPA and SEQRA</w:t>
      </w:r>
    </w:p>
    <w:p w14:paraId="5EEA17F0" w14:textId="77777777" w:rsidR="00CC5880" w:rsidRPr="00CC5880" w:rsidRDefault="00CC5880" w:rsidP="00CC588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C5880">
        <w:rPr>
          <w:rFonts w:ascii="Times New Roman" w:eastAsia="Times New Roman" w:hAnsi="Times New Roman" w:cs="Times New Roman"/>
          <w:b/>
          <w:bCs/>
          <w:kern w:val="0"/>
          <w14:ligatures w14:val="none"/>
        </w:rPr>
        <w:t>Chapter 13:</w:t>
      </w:r>
      <w:r w:rsidRPr="00CC5880">
        <w:rPr>
          <w:rFonts w:ascii="Times New Roman" w:eastAsia="Times New Roman" w:hAnsi="Times New Roman" w:cs="Times New Roman"/>
          <w:kern w:val="0"/>
          <w14:ligatures w14:val="none"/>
        </w:rPr>
        <w:t xml:space="preserve"> Civil rights requirements and DBE/EEO compliance</w:t>
      </w:r>
    </w:p>
    <w:p w14:paraId="55A54D98" w14:textId="77777777" w:rsidR="00CC5880" w:rsidRPr="00CC5880" w:rsidRDefault="00CC5880" w:rsidP="00CC588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C5880">
        <w:rPr>
          <w:rFonts w:ascii="Times New Roman" w:eastAsia="Times New Roman" w:hAnsi="Times New Roman" w:cs="Times New Roman"/>
          <w:b/>
          <w:bCs/>
          <w:kern w:val="0"/>
          <w14:ligatures w14:val="none"/>
        </w:rPr>
        <w:t>Chapter 18:</w:t>
      </w:r>
      <w:r w:rsidRPr="00CC5880">
        <w:rPr>
          <w:rFonts w:ascii="Times New Roman" w:eastAsia="Times New Roman" w:hAnsi="Times New Roman" w:cs="Times New Roman"/>
          <w:kern w:val="0"/>
          <w14:ligatures w14:val="none"/>
        </w:rPr>
        <w:t xml:space="preserve"> Emergency relief programs for disaster recovery</w:t>
      </w:r>
    </w:p>
    <w:p w14:paraId="419EA047" w14:textId="77777777" w:rsidR="00CC5880" w:rsidRPr="00CC5880" w:rsidRDefault="00CC5880" w:rsidP="00CC5880">
      <w:pPr>
        <w:spacing w:before="100" w:beforeAutospacing="1" w:after="100" w:afterAutospacing="1" w:line="240" w:lineRule="auto"/>
        <w:rPr>
          <w:rFonts w:ascii="Times New Roman" w:eastAsia="Times New Roman" w:hAnsi="Times New Roman" w:cs="Times New Roman"/>
          <w:kern w:val="0"/>
          <w14:ligatures w14:val="none"/>
        </w:rPr>
      </w:pPr>
      <w:r w:rsidRPr="00CC5880">
        <w:rPr>
          <w:rFonts w:ascii="Times New Roman" w:eastAsia="Times New Roman" w:hAnsi="Times New Roman" w:cs="Times New Roman"/>
          <w:kern w:val="0"/>
          <w14:ligatures w14:val="none"/>
        </w:rPr>
        <w:t xml:space="preserve">Each chapter includes detailed guidance and may include </w:t>
      </w:r>
      <w:r w:rsidRPr="00CC5880">
        <w:rPr>
          <w:rFonts w:ascii="Times New Roman" w:eastAsia="Times New Roman" w:hAnsi="Times New Roman" w:cs="Times New Roman"/>
          <w:b/>
          <w:bCs/>
          <w:kern w:val="0"/>
          <w14:ligatures w14:val="none"/>
        </w:rPr>
        <w:t>appendices, forms, and procedural checklists</w:t>
      </w:r>
      <w:r w:rsidRPr="00CC5880">
        <w:rPr>
          <w:rFonts w:ascii="Times New Roman" w:eastAsia="Times New Roman" w:hAnsi="Times New Roman" w:cs="Times New Roman"/>
          <w:kern w:val="0"/>
          <w14:ligatures w14:val="none"/>
        </w:rPr>
        <w:t xml:space="preserve"> to ensure compliance and streamline project execution.</w:t>
      </w:r>
    </w:p>
    <w:p w14:paraId="7D779862" w14:textId="77777777" w:rsidR="00CC5880" w:rsidRPr="00CC5880" w:rsidRDefault="00274093" w:rsidP="00CC5880">
      <w:pPr>
        <w:spacing w:after="0" w:line="240" w:lineRule="auto"/>
        <w:rPr>
          <w:rFonts w:ascii="Times New Roman" w:eastAsia="Times New Roman" w:hAnsi="Times New Roman" w:cs="Times New Roman"/>
          <w:kern w:val="0"/>
          <w14:ligatures w14:val="none"/>
        </w:rPr>
      </w:pPr>
      <w:r w:rsidRPr="00274093">
        <w:rPr>
          <w:rFonts w:ascii="Times New Roman" w:eastAsia="Times New Roman" w:hAnsi="Times New Roman" w:cs="Times New Roman"/>
          <w:noProof/>
          <w:kern w:val="0"/>
        </w:rPr>
        <w:lastRenderedPageBreak/>
        <w:pict w14:anchorId="1B3BAC56">
          <v:rect id="_x0000_i1026" alt="" style="width:468pt;height:.05pt;mso-width-percent:0;mso-height-percent:0;mso-width-percent:0;mso-height-percent:0" o:hralign="center" o:hrstd="t" o:hr="t" fillcolor="#a0a0a0" stroked="f"/>
        </w:pict>
      </w:r>
    </w:p>
    <w:p w14:paraId="701DEA93" w14:textId="77777777" w:rsidR="00CC5880" w:rsidRPr="00CC5880" w:rsidRDefault="00CC5880" w:rsidP="00CC58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C5880">
        <w:rPr>
          <w:rFonts w:ascii="Times New Roman" w:eastAsia="Times New Roman" w:hAnsi="Times New Roman" w:cs="Times New Roman"/>
          <w:b/>
          <w:bCs/>
          <w:kern w:val="0"/>
          <w:sz w:val="27"/>
          <w:szCs w:val="27"/>
          <w14:ligatures w14:val="none"/>
        </w:rPr>
        <w:t>4. What is the role of a Regional Local Project Liaison (RLPL)?</w:t>
      </w:r>
    </w:p>
    <w:p w14:paraId="46BCF6B9" w14:textId="77777777" w:rsidR="00CC5880" w:rsidRPr="00CC5880" w:rsidRDefault="00CC5880" w:rsidP="00CC5880">
      <w:pPr>
        <w:spacing w:before="100" w:beforeAutospacing="1" w:after="100" w:afterAutospacing="1" w:line="240" w:lineRule="auto"/>
        <w:rPr>
          <w:rFonts w:ascii="Times New Roman" w:eastAsia="Times New Roman" w:hAnsi="Times New Roman" w:cs="Times New Roman"/>
          <w:kern w:val="0"/>
          <w14:ligatures w14:val="none"/>
        </w:rPr>
      </w:pPr>
      <w:r w:rsidRPr="00CC5880">
        <w:rPr>
          <w:rFonts w:ascii="Times New Roman" w:eastAsia="Times New Roman" w:hAnsi="Times New Roman" w:cs="Times New Roman"/>
          <w:b/>
          <w:bCs/>
          <w:kern w:val="0"/>
          <w14:ligatures w14:val="none"/>
        </w:rPr>
        <w:t>Answer:</w:t>
      </w:r>
      <w:r w:rsidRPr="00CC5880">
        <w:rPr>
          <w:rFonts w:ascii="Times New Roman" w:eastAsia="Times New Roman" w:hAnsi="Times New Roman" w:cs="Times New Roman"/>
          <w:kern w:val="0"/>
          <w14:ligatures w14:val="none"/>
        </w:rPr>
        <w:br/>
        <w:t xml:space="preserve">The </w:t>
      </w:r>
      <w:r w:rsidRPr="00CC5880">
        <w:rPr>
          <w:rFonts w:ascii="Times New Roman" w:eastAsia="Times New Roman" w:hAnsi="Times New Roman" w:cs="Times New Roman"/>
          <w:b/>
          <w:bCs/>
          <w:kern w:val="0"/>
          <w14:ligatures w14:val="none"/>
        </w:rPr>
        <w:t>RLPL</w:t>
      </w:r>
      <w:r w:rsidRPr="00CC5880">
        <w:rPr>
          <w:rFonts w:ascii="Times New Roman" w:eastAsia="Times New Roman" w:hAnsi="Times New Roman" w:cs="Times New Roman"/>
          <w:kern w:val="0"/>
          <w14:ligatures w14:val="none"/>
        </w:rPr>
        <w:t xml:space="preserve"> is the primary NYSDOT point of contact for local project sponsors. Their responsibilities include:</w:t>
      </w:r>
    </w:p>
    <w:p w14:paraId="5A51F1A5" w14:textId="77777777" w:rsidR="00CC5880" w:rsidRPr="00CC5880" w:rsidRDefault="00CC5880" w:rsidP="00CC588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C5880">
        <w:rPr>
          <w:rFonts w:ascii="Times New Roman" w:eastAsia="Times New Roman" w:hAnsi="Times New Roman" w:cs="Times New Roman"/>
          <w:kern w:val="0"/>
          <w14:ligatures w14:val="none"/>
        </w:rPr>
        <w:t xml:space="preserve">Assisting sponsors in </w:t>
      </w:r>
      <w:r w:rsidRPr="00CC5880">
        <w:rPr>
          <w:rFonts w:ascii="Times New Roman" w:eastAsia="Times New Roman" w:hAnsi="Times New Roman" w:cs="Times New Roman"/>
          <w:b/>
          <w:bCs/>
          <w:kern w:val="0"/>
          <w14:ligatures w14:val="none"/>
        </w:rPr>
        <w:t>navigating procedures</w:t>
      </w:r>
      <w:r w:rsidRPr="00CC5880">
        <w:rPr>
          <w:rFonts w:ascii="Times New Roman" w:eastAsia="Times New Roman" w:hAnsi="Times New Roman" w:cs="Times New Roman"/>
          <w:kern w:val="0"/>
          <w14:ligatures w14:val="none"/>
        </w:rPr>
        <w:t xml:space="preserve"> related to federally and state-aided projects</w:t>
      </w:r>
    </w:p>
    <w:p w14:paraId="14B02A00" w14:textId="77777777" w:rsidR="00CC5880" w:rsidRPr="00CC5880" w:rsidRDefault="00CC5880" w:rsidP="00CC588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C5880">
        <w:rPr>
          <w:rFonts w:ascii="Times New Roman" w:eastAsia="Times New Roman" w:hAnsi="Times New Roman" w:cs="Times New Roman"/>
          <w:kern w:val="0"/>
          <w14:ligatures w14:val="none"/>
        </w:rPr>
        <w:t xml:space="preserve">Providing </w:t>
      </w:r>
      <w:r w:rsidRPr="00CC5880">
        <w:rPr>
          <w:rFonts w:ascii="Times New Roman" w:eastAsia="Times New Roman" w:hAnsi="Times New Roman" w:cs="Times New Roman"/>
          <w:b/>
          <w:bCs/>
          <w:kern w:val="0"/>
          <w14:ligatures w14:val="none"/>
        </w:rPr>
        <w:t>clarification and document access</w:t>
      </w:r>
      <w:r w:rsidRPr="00CC5880">
        <w:rPr>
          <w:rFonts w:ascii="Times New Roman" w:eastAsia="Times New Roman" w:hAnsi="Times New Roman" w:cs="Times New Roman"/>
          <w:kern w:val="0"/>
          <w14:ligatures w14:val="none"/>
        </w:rPr>
        <w:t xml:space="preserve"> relevant to project planning and implementation</w:t>
      </w:r>
    </w:p>
    <w:p w14:paraId="4547FA6C" w14:textId="77777777" w:rsidR="00CC5880" w:rsidRPr="00CC5880" w:rsidRDefault="00CC5880" w:rsidP="00CC588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C5880">
        <w:rPr>
          <w:rFonts w:ascii="Times New Roman" w:eastAsia="Times New Roman" w:hAnsi="Times New Roman" w:cs="Times New Roman"/>
          <w:kern w:val="0"/>
          <w14:ligatures w14:val="none"/>
        </w:rPr>
        <w:t xml:space="preserve">Helping with </w:t>
      </w:r>
      <w:r w:rsidRPr="00CC5880">
        <w:rPr>
          <w:rFonts w:ascii="Times New Roman" w:eastAsia="Times New Roman" w:hAnsi="Times New Roman" w:cs="Times New Roman"/>
          <w:b/>
          <w:bCs/>
          <w:kern w:val="0"/>
          <w14:ligatures w14:val="none"/>
        </w:rPr>
        <w:t>project compliance checks</w:t>
      </w:r>
      <w:r w:rsidRPr="00CC5880">
        <w:rPr>
          <w:rFonts w:ascii="Times New Roman" w:eastAsia="Times New Roman" w:hAnsi="Times New Roman" w:cs="Times New Roman"/>
          <w:kern w:val="0"/>
          <w14:ligatures w14:val="none"/>
        </w:rPr>
        <w:t xml:space="preserve"> and </w:t>
      </w:r>
      <w:r w:rsidRPr="00CC5880">
        <w:rPr>
          <w:rFonts w:ascii="Times New Roman" w:eastAsia="Times New Roman" w:hAnsi="Times New Roman" w:cs="Times New Roman"/>
          <w:b/>
          <w:bCs/>
          <w:kern w:val="0"/>
          <w14:ligatures w14:val="none"/>
        </w:rPr>
        <w:t>coordination with NYSDOT</w:t>
      </w:r>
    </w:p>
    <w:p w14:paraId="755ED274" w14:textId="77777777" w:rsidR="00CC5880" w:rsidRPr="00CC5880" w:rsidRDefault="00CC5880" w:rsidP="00CC588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C5880">
        <w:rPr>
          <w:rFonts w:ascii="Times New Roman" w:eastAsia="Times New Roman" w:hAnsi="Times New Roman" w:cs="Times New Roman"/>
          <w:kern w:val="0"/>
          <w14:ligatures w14:val="none"/>
        </w:rPr>
        <w:t xml:space="preserve">Facilitating </w:t>
      </w:r>
      <w:r w:rsidRPr="00CC5880">
        <w:rPr>
          <w:rFonts w:ascii="Times New Roman" w:eastAsia="Times New Roman" w:hAnsi="Times New Roman" w:cs="Times New Roman"/>
          <w:b/>
          <w:bCs/>
          <w:kern w:val="0"/>
          <w14:ligatures w14:val="none"/>
        </w:rPr>
        <w:t>communication</w:t>
      </w:r>
      <w:r w:rsidRPr="00CC5880">
        <w:rPr>
          <w:rFonts w:ascii="Times New Roman" w:eastAsia="Times New Roman" w:hAnsi="Times New Roman" w:cs="Times New Roman"/>
          <w:kern w:val="0"/>
          <w14:ligatures w14:val="none"/>
        </w:rPr>
        <w:t xml:space="preserve"> and ensuring that the Sponsor understands updates or changes to laws, policies, or the LPM itself</w:t>
      </w:r>
    </w:p>
    <w:p w14:paraId="51BCA872" w14:textId="77777777" w:rsidR="00CC5880" w:rsidRPr="00CC5880" w:rsidRDefault="00CC5880" w:rsidP="00CC5880">
      <w:pPr>
        <w:spacing w:before="100" w:beforeAutospacing="1" w:after="100" w:afterAutospacing="1" w:line="240" w:lineRule="auto"/>
        <w:rPr>
          <w:rFonts w:ascii="Times New Roman" w:eastAsia="Times New Roman" w:hAnsi="Times New Roman" w:cs="Times New Roman"/>
          <w:kern w:val="0"/>
          <w14:ligatures w14:val="none"/>
        </w:rPr>
      </w:pPr>
      <w:r w:rsidRPr="00CC5880">
        <w:rPr>
          <w:rFonts w:ascii="Times New Roman" w:eastAsia="Times New Roman" w:hAnsi="Times New Roman" w:cs="Times New Roman"/>
          <w:kern w:val="0"/>
          <w14:ligatures w14:val="none"/>
        </w:rPr>
        <w:t>Sponsors are strongly advised to consult their RLPL early and regularly during the life of a project.</w:t>
      </w:r>
    </w:p>
    <w:p w14:paraId="4D970471" w14:textId="77777777" w:rsidR="00CC5880" w:rsidRPr="00CC5880" w:rsidRDefault="00274093" w:rsidP="00CC5880">
      <w:pPr>
        <w:spacing w:after="0" w:line="240" w:lineRule="auto"/>
        <w:rPr>
          <w:rFonts w:ascii="Times New Roman" w:eastAsia="Times New Roman" w:hAnsi="Times New Roman" w:cs="Times New Roman"/>
          <w:kern w:val="0"/>
          <w14:ligatures w14:val="none"/>
        </w:rPr>
      </w:pPr>
      <w:r w:rsidRPr="00274093">
        <w:rPr>
          <w:rFonts w:ascii="Times New Roman" w:eastAsia="Times New Roman" w:hAnsi="Times New Roman" w:cs="Times New Roman"/>
          <w:noProof/>
          <w:kern w:val="0"/>
        </w:rPr>
        <w:pict w14:anchorId="5B4F1CE8">
          <v:rect id="_x0000_i1025" alt="" style="width:468pt;height:.05pt;mso-width-percent:0;mso-height-percent:0;mso-width-percent:0;mso-height-percent:0" o:hralign="center" o:hrstd="t" o:hr="t" fillcolor="#a0a0a0" stroked="f"/>
        </w:pict>
      </w:r>
    </w:p>
    <w:p w14:paraId="35923386" w14:textId="77777777" w:rsidR="00CC5880" w:rsidRPr="00CC5880" w:rsidRDefault="00CC5880" w:rsidP="00CC58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C5880">
        <w:rPr>
          <w:rFonts w:ascii="Times New Roman" w:eastAsia="Times New Roman" w:hAnsi="Times New Roman" w:cs="Times New Roman"/>
          <w:b/>
          <w:bCs/>
          <w:kern w:val="0"/>
          <w:sz w:val="27"/>
          <w:szCs w:val="27"/>
          <w14:ligatures w14:val="none"/>
        </w:rPr>
        <w:t>5. What are the key federal requirements that sponsors must be aware of?</w:t>
      </w:r>
    </w:p>
    <w:p w14:paraId="44CF78AA" w14:textId="77777777" w:rsidR="00CC5880" w:rsidRPr="00CC5880" w:rsidRDefault="00CC5880" w:rsidP="00CC5880">
      <w:pPr>
        <w:spacing w:before="100" w:beforeAutospacing="1" w:after="100" w:afterAutospacing="1" w:line="240" w:lineRule="auto"/>
        <w:rPr>
          <w:rFonts w:ascii="Times New Roman" w:eastAsia="Times New Roman" w:hAnsi="Times New Roman" w:cs="Times New Roman"/>
          <w:kern w:val="0"/>
          <w14:ligatures w14:val="none"/>
        </w:rPr>
      </w:pPr>
      <w:r w:rsidRPr="00CC5880">
        <w:rPr>
          <w:rFonts w:ascii="Times New Roman" w:eastAsia="Times New Roman" w:hAnsi="Times New Roman" w:cs="Times New Roman"/>
          <w:b/>
          <w:bCs/>
          <w:kern w:val="0"/>
          <w14:ligatures w14:val="none"/>
        </w:rPr>
        <w:t>Answer:</w:t>
      </w:r>
      <w:r w:rsidRPr="00CC5880">
        <w:rPr>
          <w:rFonts w:ascii="Times New Roman" w:eastAsia="Times New Roman" w:hAnsi="Times New Roman" w:cs="Times New Roman"/>
          <w:kern w:val="0"/>
          <w14:ligatures w14:val="none"/>
        </w:rPr>
        <w:br/>
        <w:t xml:space="preserve">Sponsors must comply with a variety of </w:t>
      </w:r>
      <w:r w:rsidRPr="00CC5880">
        <w:rPr>
          <w:rFonts w:ascii="Times New Roman" w:eastAsia="Times New Roman" w:hAnsi="Times New Roman" w:cs="Times New Roman"/>
          <w:b/>
          <w:bCs/>
          <w:kern w:val="0"/>
          <w14:ligatures w14:val="none"/>
        </w:rPr>
        <w:t>federal regulations and policies</w:t>
      </w:r>
      <w:r w:rsidRPr="00CC5880">
        <w:rPr>
          <w:rFonts w:ascii="Times New Roman" w:eastAsia="Times New Roman" w:hAnsi="Times New Roman" w:cs="Times New Roman"/>
          <w:kern w:val="0"/>
          <w14:ligatures w14:val="none"/>
        </w:rPr>
        <w:t>, including but not limited to:</w:t>
      </w:r>
    </w:p>
    <w:p w14:paraId="6654FB8E" w14:textId="77777777" w:rsidR="00CC5880" w:rsidRPr="00CC5880" w:rsidRDefault="00CC5880" w:rsidP="00CC588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C5880">
        <w:rPr>
          <w:rFonts w:ascii="Times New Roman" w:eastAsia="Times New Roman" w:hAnsi="Times New Roman" w:cs="Times New Roman"/>
          <w:b/>
          <w:bCs/>
          <w:kern w:val="0"/>
          <w14:ligatures w14:val="none"/>
        </w:rPr>
        <w:t>NEPA (National Environmental Policy Act)</w:t>
      </w:r>
      <w:r w:rsidRPr="00CC5880">
        <w:rPr>
          <w:rFonts w:ascii="Times New Roman" w:eastAsia="Times New Roman" w:hAnsi="Times New Roman" w:cs="Times New Roman"/>
          <w:kern w:val="0"/>
          <w14:ligatures w14:val="none"/>
        </w:rPr>
        <w:t xml:space="preserve"> for environmental evaluations</w:t>
      </w:r>
    </w:p>
    <w:p w14:paraId="654362B5" w14:textId="77777777" w:rsidR="00CC5880" w:rsidRPr="00CC5880" w:rsidRDefault="00CC5880" w:rsidP="00CC588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C5880">
        <w:rPr>
          <w:rFonts w:ascii="Times New Roman" w:eastAsia="Times New Roman" w:hAnsi="Times New Roman" w:cs="Times New Roman"/>
          <w:b/>
          <w:bCs/>
          <w:kern w:val="0"/>
          <w14:ligatures w14:val="none"/>
        </w:rPr>
        <w:t>Title VI of the Civil Rights Act</w:t>
      </w:r>
      <w:r w:rsidRPr="00CC5880">
        <w:rPr>
          <w:rFonts w:ascii="Times New Roman" w:eastAsia="Times New Roman" w:hAnsi="Times New Roman" w:cs="Times New Roman"/>
          <w:kern w:val="0"/>
          <w14:ligatures w14:val="none"/>
        </w:rPr>
        <w:t xml:space="preserve"> for non-discrimination</w:t>
      </w:r>
    </w:p>
    <w:p w14:paraId="652E97B6" w14:textId="77777777" w:rsidR="00CC5880" w:rsidRPr="00CC5880" w:rsidRDefault="00CC5880" w:rsidP="00CC588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C5880">
        <w:rPr>
          <w:rFonts w:ascii="Times New Roman" w:eastAsia="Times New Roman" w:hAnsi="Times New Roman" w:cs="Times New Roman"/>
          <w:b/>
          <w:bCs/>
          <w:kern w:val="0"/>
          <w14:ligatures w14:val="none"/>
        </w:rPr>
        <w:t>Americans with Disabilities Act (ADA)</w:t>
      </w:r>
      <w:r w:rsidRPr="00CC5880">
        <w:rPr>
          <w:rFonts w:ascii="Times New Roman" w:eastAsia="Times New Roman" w:hAnsi="Times New Roman" w:cs="Times New Roman"/>
          <w:kern w:val="0"/>
          <w14:ligatures w14:val="none"/>
        </w:rPr>
        <w:t xml:space="preserve"> and </w:t>
      </w:r>
      <w:r w:rsidRPr="00CC5880">
        <w:rPr>
          <w:rFonts w:ascii="Times New Roman" w:eastAsia="Times New Roman" w:hAnsi="Times New Roman" w:cs="Times New Roman"/>
          <w:b/>
          <w:bCs/>
          <w:kern w:val="0"/>
          <w14:ligatures w14:val="none"/>
        </w:rPr>
        <w:t>Section 504</w:t>
      </w:r>
      <w:r w:rsidRPr="00CC5880">
        <w:rPr>
          <w:rFonts w:ascii="Times New Roman" w:eastAsia="Times New Roman" w:hAnsi="Times New Roman" w:cs="Times New Roman"/>
          <w:kern w:val="0"/>
          <w14:ligatures w14:val="none"/>
        </w:rPr>
        <w:t xml:space="preserve"> for accessibility</w:t>
      </w:r>
    </w:p>
    <w:p w14:paraId="477F18C7" w14:textId="77777777" w:rsidR="00CC5880" w:rsidRPr="00CC5880" w:rsidRDefault="00CC5880" w:rsidP="00CC588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C5880">
        <w:rPr>
          <w:rFonts w:ascii="Times New Roman" w:eastAsia="Times New Roman" w:hAnsi="Times New Roman" w:cs="Times New Roman"/>
          <w:b/>
          <w:bCs/>
          <w:kern w:val="0"/>
          <w14:ligatures w14:val="none"/>
        </w:rPr>
        <w:t>2 CFR 200</w:t>
      </w:r>
      <w:r w:rsidRPr="00CC5880">
        <w:rPr>
          <w:rFonts w:ascii="Times New Roman" w:eastAsia="Times New Roman" w:hAnsi="Times New Roman" w:cs="Times New Roman"/>
          <w:kern w:val="0"/>
          <w14:ligatures w14:val="none"/>
        </w:rPr>
        <w:t xml:space="preserve"> for single audit requirements (especially Chapter 16)</w:t>
      </w:r>
    </w:p>
    <w:p w14:paraId="71E66734" w14:textId="77777777" w:rsidR="00CC5880" w:rsidRPr="00CC5880" w:rsidRDefault="00CC5880" w:rsidP="00CC588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C5880">
        <w:rPr>
          <w:rFonts w:ascii="Times New Roman" w:eastAsia="Times New Roman" w:hAnsi="Times New Roman" w:cs="Times New Roman"/>
          <w:b/>
          <w:bCs/>
          <w:kern w:val="0"/>
          <w14:ligatures w14:val="none"/>
        </w:rPr>
        <w:t>Uniform Relocation Assistance and Real Property Acquisition Policies Act</w:t>
      </w:r>
      <w:r w:rsidRPr="00CC5880">
        <w:rPr>
          <w:rFonts w:ascii="Times New Roman" w:eastAsia="Times New Roman" w:hAnsi="Times New Roman" w:cs="Times New Roman"/>
          <w:kern w:val="0"/>
          <w14:ligatures w14:val="none"/>
        </w:rPr>
        <w:t xml:space="preserve"> for right-of-way acquisitions</w:t>
      </w:r>
    </w:p>
    <w:p w14:paraId="2F1218B9" w14:textId="77777777" w:rsidR="00CC5880" w:rsidRPr="00CC5880" w:rsidRDefault="00CC5880" w:rsidP="00CC588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C5880">
        <w:rPr>
          <w:rFonts w:ascii="Times New Roman" w:eastAsia="Times New Roman" w:hAnsi="Times New Roman" w:cs="Times New Roman"/>
          <w:b/>
          <w:bCs/>
          <w:kern w:val="0"/>
          <w14:ligatures w14:val="none"/>
        </w:rPr>
        <w:t>Disadvantaged Business Enterprise (DBE)</w:t>
      </w:r>
      <w:r w:rsidRPr="00CC5880">
        <w:rPr>
          <w:rFonts w:ascii="Times New Roman" w:eastAsia="Times New Roman" w:hAnsi="Times New Roman" w:cs="Times New Roman"/>
          <w:kern w:val="0"/>
          <w14:ligatures w14:val="none"/>
        </w:rPr>
        <w:t xml:space="preserve"> and </w:t>
      </w:r>
      <w:r w:rsidRPr="00CC5880">
        <w:rPr>
          <w:rFonts w:ascii="Times New Roman" w:eastAsia="Times New Roman" w:hAnsi="Times New Roman" w:cs="Times New Roman"/>
          <w:b/>
          <w:bCs/>
          <w:kern w:val="0"/>
          <w14:ligatures w14:val="none"/>
        </w:rPr>
        <w:t>Equal Employment Opportunity (EEO)</w:t>
      </w:r>
      <w:r w:rsidRPr="00CC5880">
        <w:rPr>
          <w:rFonts w:ascii="Times New Roman" w:eastAsia="Times New Roman" w:hAnsi="Times New Roman" w:cs="Times New Roman"/>
          <w:kern w:val="0"/>
          <w14:ligatures w14:val="none"/>
        </w:rPr>
        <w:t xml:space="preserve"> rules</w:t>
      </w:r>
    </w:p>
    <w:p w14:paraId="644B3B29" w14:textId="77777777" w:rsidR="00CC5880" w:rsidRPr="00CC5880" w:rsidRDefault="00CC5880" w:rsidP="00CC588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C5880">
        <w:rPr>
          <w:rFonts w:ascii="Times New Roman" w:eastAsia="Times New Roman" w:hAnsi="Times New Roman" w:cs="Times New Roman"/>
          <w:b/>
          <w:bCs/>
          <w:kern w:val="0"/>
          <w14:ligatures w14:val="none"/>
        </w:rPr>
        <w:t>Federal Aid Ineligibility Notices (FAINs)</w:t>
      </w:r>
      <w:r w:rsidRPr="00CC5880">
        <w:rPr>
          <w:rFonts w:ascii="Times New Roman" w:eastAsia="Times New Roman" w:hAnsi="Times New Roman" w:cs="Times New Roman"/>
          <w:kern w:val="0"/>
          <w14:ligatures w14:val="none"/>
        </w:rPr>
        <w:t xml:space="preserve"> for identifying non-compliant spending</w:t>
      </w:r>
    </w:p>
    <w:p w14:paraId="35297873" w14:textId="77777777" w:rsidR="00CC5880" w:rsidRPr="00CC5880" w:rsidRDefault="00CC5880" w:rsidP="00CC5880">
      <w:pPr>
        <w:spacing w:before="100" w:beforeAutospacing="1" w:after="100" w:afterAutospacing="1" w:line="240" w:lineRule="auto"/>
        <w:rPr>
          <w:rFonts w:ascii="Times New Roman" w:eastAsia="Times New Roman" w:hAnsi="Times New Roman" w:cs="Times New Roman"/>
          <w:kern w:val="0"/>
          <w14:ligatures w14:val="none"/>
        </w:rPr>
      </w:pPr>
      <w:r w:rsidRPr="00CC5880">
        <w:rPr>
          <w:rFonts w:ascii="Times New Roman" w:eastAsia="Times New Roman" w:hAnsi="Times New Roman" w:cs="Times New Roman"/>
          <w:kern w:val="0"/>
          <w14:ligatures w14:val="none"/>
        </w:rPr>
        <w:t xml:space="preserve">Failure to adhere to these can result in </w:t>
      </w:r>
      <w:r w:rsidRPr="00CC5880">
        <w:rPr>
          <w:rFonts w:ascii="Times New Roman" w:eastAsia="Times New Roman" w:hAnsi="Times New Roman" w:cs="Times New Roman"/>
          <w:b/>
          <w:bCs/>
          <w:kern w:val="0"/>
          <w14:ligatures w14:val="none"/>
        </w:rPr>
        <w:t>loss of funding</w:t>
      </w:r>
      <w:r w:rsidRPr="00CC5880">
        <w:rPr>
          <w:rFonts w:ascii="Times New Roman" w:eastAsia="Times New Roman" w:hAnsi="Times New Roman" w:cs="Times New Roman"/>
          <w:kern w:val="0"/>
          <w14:ligatures w14:val="none"/>
        </w:rPr>
        <w:t xml:space="preserve"> or project deauthorization.</w:t>
      </w:r>
    </w:p>
    <w:p w14:paraId="24566C8F" w14:textId="77777777" w:rsidR="00CC5880" w:rsidRDefault="00CC5880"/>
    <w:p w14:paraId="5F6AD879" w14:textId="77777777" w:rsidR="00CC5880" w:rsidRDefault="00CC5880"/>
    <w:p w14:paraId="034F27AE" w14:textId="77777777" w:rsidR="00CC5880" w:rsidRDefault="00CC5880"/>
    <w:p w14:paraId="5DED6374" w14:textId="77777777" w:rsidR="00CC5880" w:rsidRDefault="00CC5880"/>
    <w:p w14:paraId="68E8B73F" w14:textId="77777777" w:rsidR="00CC5880" w:rsidRDefault="00CC5880"/>
    <w:p w14:paraId="7DD89FA3" w14:textId="2678826F" w:rsidR="00CC5880" w:rsidRDefault="00CC5880">
      <w:r>
        <w:lastRenderedPageBreak/>
        <w:t>TIP Guidebook</w:t>
      </w:r>
    </w:p>
    <w:p w14:paraId="136DAC64" w14:textId="77777777" w:rsidR="00CC5880" w:rsidRPr="00CC5880" w:rsidRDefault="00CC5880" w:rsidP="00CC5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Monaco" w:eastAsia="Times New Roman" w:hAnsi="Monaco" w:cs="Courier New"/>
          <w:kern w:val="0"/>
          <w:sz w:val="18"/>
          <w:szCs w:val="18"/>
          <w14:ligatures w14:val="none"/>
        </w:rPr>
      </w:pPr>
      <w:r w:rsidRPr="00CC5880">
        <w:rPr>
          <w:rFonts w:ascii="Monaco" w:eastAsia="Times New Roman" w:hAnsi="Monaco" w:cs="Courier New"/>
          <w:kern w:val="0"/>
          <w:sz w:val="18"/>
          <w:szCs w:val="18"/>
          <w14:ligatures w14:val="none"/>
        </w:rPr>
        <w:t>What is the Transportation Improvement Program (TIP)?</w:t>
      </w:r>
    </w:p>
    <w:p w14:paraId="717B30AC" w14:textId="77777777" w:rsidR="00CC5880" w:rsidRPr="00CC5880" w:rsidRDefault="00CC5880" w:rsidP="00CC5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Monaco" w:eastAsia="Times New Roman" w:hAnsi="Monaco" w:cs="Courier New"/>
          <w:kern w:val="0"/>
          <w:sz w:val="18"/>
          <w:szCs w:val="18"/>
          <w14:ligatures w14:val="none"/>
        </w:rPr>
      </w:pPr>
      <w:r w:rsidRPr="00CC5880">
        <w:rPr>
          <w:rFonts w:ascii="Monaco" w:eastAsia="Times New Roman" w:hAnsi="Monaco" w:cs="Courier New"/>
          <w:kern w:val="0"/>
          <w:sz w:val="18"/>
          <w:szCs w:val="18"/>
          <w14:ligatures w14:val="none"/>
        </w:rPr>
        <w:t xml:space="preserve">The TIP is a staged, financially constrained, multi-year (minimum four-year) program listing all highway, multimodal, and transit projects eligible for federal and state funding. Every project must be in the TIP to receive federal/state dollars, permits, or environmental review. It incorporates a Cooperative, Continuous, and Comprehensive (3C) planning process, aligns with the Metropolitan Transportation Plan, supports federally defined planning factors and TPM goals, and undergoes public review including at least one formal meeting in non-attainment areas </w:t>
      </w:r>
    </w:p>
    <w:p w14:paraId="1E07271B" w14:textId="77777777" w:rsidR="00CC5880" w:rsidRPr="00CC5880" w:rsidRDefault="00CC5880" w:rsidP="00CC5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Monaco" w:eastAsia="Times New Roman" w:hAnsi="Monaco" w:cs="Courier New"/>
          <w:kern w:val="0"/>
          <w:sz w:val="18"/>
          <w:szCs w:val="18"/>
          <w14:ligatures w14:val="none"/>
        </w:rPr>
      </w:pPr>
      <w:r w:rsidRPr="00CC5880">
        <w:rPr>
          <w:rFonts w:ascii="Monaco" w:eastAsia="Times New Roman" w:hAnsi="Monaco" w:cs="Courier New"/>
          <w:kern w:val="0"/>
          <w:sz w:val="18"/>
          <w:szCs w:val="18"/>
          <w14:ligatures w14:val="none"/>
        </w:rPr>
        <w:t>.</w:t>
      </w:r>
    </w:p>
    <w:p w14:paraId="1373EA96" w14:textId="77777777" w:rsidR="00CC5880" w:rsidRPr="00CC5880" w:rsidRDefault="00CC5880" w:rsidP="00CC5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Monaco" w:eastAsia="Times New Roman" w:hAnsi="Monaco" w:cs="Courier New"/>
          <w:kern w:val="0"/>
          <w:sz w:val="18"/>
          <w:szCs w:val="18"/>
          <w14:ligatures w14:val="none"/>
        </w:rPr>
      </w:pPr>
      <w:r w:rsidRPr="00CC5880">
        <w:rPr>
          <w:rFonts w:ascii="Monaco" w:eastAsia="Times New Roman" w:hAnsi="Monaco" w:cs="Courier New"/>
          <w:kern w:val="0"/>
          <w:sz w:val="18"/>
          <w:szCs w:val="18"/>
          <w14:ligatures w14:val="none"/>
        </w:rPr>
        <w:t>What federal requirements govern TIP development and approval?</w:t>
      </w:r>
    </w:p>
    <w:p w14:paraId="60FB43AC" w14:textId="77777777" w:rsidR="00CC5880" w:rsidRDefault="00CC5880" w:rsidP="00CC5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Monaco" w:eastAsia="Times New Roman" w:hAnsi="Monaco" w:cs="Courier New"/>
          <w:kern w:val="0"/>
          <w:sz w:val="18"/>
          <w:szCs w:val="18"/>
          <w14:ligatures w14:val="none"/>
        </w:rPr>
      </w:pPr>
      <w:r w:rsidRPr="00CC5880">
        <w:rPr>
          <w:rFonts w:ascii="Monaco" w:eastAsia="Times New Roman" w:hAnsi="Monaco" w:cs="Courier New"/>
          <w:kern w:val="0"/>
          <w:sz w:val="18"/>
          <w:szCs w:val="18"/>
          <w14:ligatures w14:val="none"/>
        </w:rPr>
        <w:t xml:space="preserve">Under 23 CFR 450.324, the TIP must be updated at least every four years, demonstrate fiscal constraint (a financial plan showing committed and reasonably available revenues), include all federally funded and regionally significant non-federal projects, ensure air-quality conformity in non-attainment areas, and provide public comment opportunities. It must reflect the current Long-Range Plan, document progress on Transportation Control Measures, and support planning factors such as safety, environmental protection, system preservation, and economic </w:t>
      </w:r>
      <w:proofErr w:type="gramStart"/>
      <w:r w:rsidRPr="00CC5880">
        <w:rPr>
          <w:rFonts w:ascii="Monaco" w:eastAsia="Times New Roman" w:hAnsi="Monaco" w:cs="Courier New"/>
          <w:kern w:val="0"/>
          <w:sz w:val="18"/>
          <w:szCs w:val="18"/>
          <w14:ligatures w14:val="none"/>
        </w:rPr>
        <w:t>vitality .</w:t>
      </w:r>
      <w:proofErr w:type="gramEnd"/>
    </w:p>
    <w:p w14:paraId="0C7E0BE8" w14:textId="77777777" w:rsidR="00CC5880" w:rsidRPr="00CC5880" w:rsidRDefault="00CC5880" w:rsidP="00CC5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Monaco" w:eastAsia="Times New Roman" w:hAnsi="Monaco" w:cs="Courier New"/>
          <w:kern w:val="0"/>
          <w:sz w:val="18"/>
          <w:szCs w:val="18"/>
          <w14:ligatures w14:val="none"/>
        </w:rPr>
      </w:pPr>
    </w:p>
    <w:p w14:paraId="22600CC1" w14:textId="77777777" w:rsidR="00CC5880" w:rsidRPr="00CC5880" w:rsidRDefault="00CC5880" w:rsidP="00CC5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Monaco" w:eastAsia="Times New Roman" w:hAnsi="Monaco" w:cs="Courier New"/>
          <w:kern w:val="0"/>
          <w:sz w:val="18"/>
          <w:szCs w:val="18"/>
          <w14:ligatures w14:val="none"/>
        </w:rPr>
      </w:pPr>
      <w:r w:rsidRPr="00CC5880">
        <w:rPr>
          <w:rFonts w:ascii="Monaco" w:eastAsia="Times New Roman" w:hAnsi="Monaco" w:cs="Courier New"/>
          <w:kern w:val="0"/>
          <w:sz w:val="18"/>
          <w:szCs w:val="18"/>
          <w14:ligatures w14:val="none"/>
        </w:rPr>
        <w:t>What is NYSDOT's "Forward Four" Asset Management Strategy?</w:t>
      </w:r>
    </w:p>
    <w:p w14:paraId="59D617D6" w14:textId="77777777" w:rsidR="00CC5880" w:rsidRPr="00CC5880" w:rsidRDefault="00CC5880" w:rsidP="00CC5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Monaco" w:eastAsia="Times New Roman" w:hAnsi="Monaco" w:cs="Courier New"/>
          <w:kern w:val="0"/>
          <w:sz w:val="18"/>
          <w:szCs w:val="18"/>
          <w14:ligatures w14:val="none"/>
        </w:rPr>
      </w:pPr>
      <w:r w:rsidRPr="00CC5880">
        <w:rPr>
          <w:rFonts w:ascii="Monaco" w:eastAsia="Times New Roman" w:hAnsi="Monaco" w:cs="Courier New"/>
          <w:kern w:val="0"/>
          <w:sz w:val="18"/>
          <w:szCs w:val="18"/>
          <w14:ligatures w14:val="none"/>
        </w:rPr>
        <w:t>To maximize scarce resources, NYSDOT and NYSTA adhere to four guiding principles:</w:t>
      </w:r>
    </w:p>
    <w:p w14:paraId="055D50C6" w14:textId="77777777" w:rsidR="00CC5880" w:rsidRPr="00CC5880" w:rsidRDefault="00CC5880" w:rsidP="00CC5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Monaco" w:eastAsia="Times New Roman" w:hAnsi="Monaco" w:cs="Courier New"/>
          <w:kern w:val="0"/>
          <w:sz w:val="18"/>
          <w:szCs w:val="18"/>
          <w14:ligatures w14:val="none"/>
        </w:rPr>
      </w:pPr>
      <w:r w:rsidRPr="00CC5880">
        <w:rPr>
          <w:rFonts w:ascii="Monaco" w:eastAsia="Times New Roman" w:hAnsi="Monaco" w:cs="Courier New"/>
          <w:kern w:val="0"/>
          <w:sz w:val="18"/>
          <w:szCs w:val="18"/>
          <w14:ligatures w14:val="none"/>
        </w:rPr>
        <w:t>Maintenance First: Preserve existing infrastructure before new builds.</w:t>
      </w:r>
    </w:p>
    <w:p w14:paraId="67F08236" w14:textId="77777777" w:rsidR="00CC5880" w:rsidRPr="00CC5880" w:rsidRDefault="00CC5880" w:rsidP="00CC5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Monaco" w:eastAsia="Times New Roman" w:hAnsi="Monaco" w:cs="Courier New"/>
          <w:kern w:val="0"/>
          <w:sz w:val="18"/>
          <w:szCs w:val="18"/>
          <w14:ligatures w14:val="none"/>
        </w:rPr>
      </w:pPr>
      <w:r w:rsidRPr="00CC5880">
        <w:rPr>
          <w:rFonts w:ascii="Monaco" w:eastAsia="Times New Roman" w:hAnsi="Monaco" w:cs="Courier New"/>
          <w:kern w:val="0"/>
          <w:sz w:val="18"/>
          <w:szCs w:val="18"/>
          <w14:ligatures w14:val="none"/>
        </w:rPr>
        <w:t>System not Projects: Prioritize system-wide benefits over isolated fixes.</w:t>
      </w:r>
    </w:p>
    <w:p w14:paraId="10C039FF" w14:textId="77777777" w:rsidR="00CC5880" w:rsidRPr="00CC5880" w:rsidRDefault="00CC5880" w:rsidP="00CC5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Monaco" w:eastAsia="Times New Roman" w:hAnsi="Monaco" w:cs="Courier New"/>
          <w:kern w:val="0"/>
          <w:sz w:val="18"/>
          <w:szCs w:val="18"/>
          <w14:ligatures w14:val="none"/>
        </w:rPr>
      </w:pPr>
      <w:r w:rsidRPr="00CC5880">
        <w:rPr>
          <w:rFonts w:ascii="Monaco" w:eastAsia="Times New Roman" w:hAnsi="Monaco" w:cs="Courier New"/>
          <w:kern w:val="0"/>
          <w:sz w:val="18"/>
          <w:szCs w:val="18"/>
          <w14:ligatures w14:val="none"/>
        </w:rPr>
        <w:t>Maximize Return on Investment: Use life-cycle cost analyses to invest where condition gains per dollar are highest.</w:t>
      </w:r>
    </w:p>
    <w:p w14:paraId="397DA016" w14:textId="77777777" w:rsidR="00CC5880" w:rsidRPr="00CC5880" w:rsidRDefault="00CC5880" w:rsidP="00CC5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Monaco" w:eastAsia="Times New Roman" w:hAnsi="Monaco" w:cs="Courier New"/>
          <w:kern w:val="0"/>
          <w:sz w:val="18"/>
          <w:szCs w:val="18"/>
          <w14:ligatures w14:val="none"/>
        </w:rPr>
      </w:pPr>
      <w:r w:rsidRPr="00CC5880">
        <w:rPr>
          <w:rFonts w:ascii="Monaco" w:eastAsia="Times New Roman" w:hAnsi="Monaco" w:cs="Courier New"/>
          <w:kern w:val="0"/>
          <w:sz w:val="18"/>
          <w:szCs w:val="18"/>
          <w14:ligatures w14:val="none"/>
        </w:rPr>
        <w:t xml:space="preserve">Make It Sustainable: Balance fiscal responsibility, environmental soundness, and long-term system resilience </w:t>
      </w:r>
    </w:p>
    <w:p w14:paraId="23734B87" w14:textId="77777777" w:rsidR="00CC5880" w:rsidRPr="00CC5880" w:rsidRDefault="00CC5880" w:rsidP="00CC5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Monaco" w:eastAsia="Times New Roman" w:hAnsi="Monaco" w:cs="Courier New"/>
          <w:kern w:val="0"/>
          <w:sz w:val="18"/>
          <w:szCs w:val="18"/>
          <w14:ligatures w14:val="none"/>
        </w:rPr>
      </w:pPr>
      <w:r w:rsidRPr="00CC5880">
        <w:rPr>
          <w:rFonts w:ascii="Monaco" w:eastAsia="Times New Roman" w:hAnsi="Monaco" w:cs="Courier New"/>
          <w:kern w:val="0"/>
          <w:sz w:val="18"/>
          <w:szCs w:val="18"/>
          <w14:ligatures w14:val="none"/>
        </w:rPr>
        <w:t>.</w:t>
      </w:r>
    </w:p>
    <w:p w14:paraId="1925443A" w14:textId="77777777" w:rsidR="00CC5880" w:rsidRPr="00CC5880" w:rsidRDefault="00CC5880" w:rsidP="00CC5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Monaco" w:eastAsia="Times New Roman" w:hAnsi="Monaco" w:cs="Courier New"/>
          <w:kern w:val="0"/>
          <w:sz w:val="18"/>
          <w:szCs w:val="18"/>
          <w14:ligatures w14:val="none"/>
        </w:rPr>
      </w:pPr>
      <w:r w:rsidRPr="00CC5880">
        <w:rPr>
          <w:rFonts w:ascii="Monaco" w:eastAsia="Times New Roman" w:hAnsi="Monaco" w:cs="Courier New"/>
          <w:kern w:val="0"/>
          <w:sz w:val="18"/>
          <w:szCs w:val="18"/>
          <w14:ligatures w14:val="none"/>
        </w:rPr>
        <w:t>How does GBNRTC ensure meaningful public participation and consultation?</w:t>
      </w:r>
    </w:p>
    <w:p w14:paraId="45B711CD" w14:textId="77777777" w:rsidR="00CC5880" w:rsidRDefault="00CC5880" w:rsidP="00CC5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Monaco" w:eastAsia="Times New Roman" w:hAnsi="Monaco" w:cs="Courier New"/>
          <w:kern w:val="0"/>
          <w:sz w:val="18"/>
          <w:szCs w:val="18"/>
          <w14:ligatures w14:val="none"/>
        </w:rPr>
      </w:pPr>
      <w:r w:rsidRPr="00CC5880">
        <w:rPr>
          <w:rFonts w:ascii="Monaco" w:eastAsia="Times New Roman" w:hAnsi="Monaco" w:cs="Courier New"/>
          <w:kern w:val="0"/>
          <w:sz w:val="18"/>
          <w:szCs w:val="18"/>
          <w14:ligatures w14:val="none"/>
        </w:rPr>
        <w:t xml:space="preserve">GBNRTC's Public Participation Plan, approved November 2023, mandates consultation with all interested parties, at least one formal public meeting in TMAs, and 30-day public review for TIP amendments. Outreach includes email blasts, website and social-media updates, GIS visualizations, accessible document formats, tribal nation engagement, and targeted efforts in underserved/rural areas. Inter-agency consultation spans federal, state, local, tribal, and housing agencies to gather comprehensive </w:t>
      </w:r>
      <w:proofErr w:type="gramStart"/>
      <w:r w:rsidRPr="00CC5880">
        <w:rPr>
          <w:rFonts w:ascii="Monaco" w:eastAsia="Times New Roman" w:hAnsi="Monaco" w:cs="Courier New"/>
          <w:kern w:val="0"/>
          <w:sz w:val="18"/>
          <w:szCs w:val="18"/>
          <w14:ligatures w14:val="none"/>
        </w:rPr>
        <w:t>input .</w:t>
      </w:r>
      <w:proofErr w:type="gramEnd"/>
    </w:p>
    <w:p w14:paraId="18DA25A5" w14:textId="77777777" w:rsidR="00CC5880" w:rsidRPr="00CC5880" w:rsidRDefault="00CC5880" w:rsidP="00CC5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Monaco" w:eastAsia="Times New Roman" w:hAnsi="Monaco" w:cs="Courier New"/>
          <w:kern w:val="0"/>
          <w:sz w:val="18"/>
          <w:szCs w:val="18"/>
          <w14:ligatures w14:val="none"/>
        </w:rPr>
      </w:pPr>
    </w:p>
    <w:p w14:paraId="1B32D02C" w14:textId="77777777" w:rsidR="00CC5880" w:rsidRPr="00CC5880" w:rsidRDefault="00CC5880" w:rsidP="00CC5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Monaco" w:eastAsia="Times New Roman" w:hAnsi="Monaco" w:cs="Courier New"/>
          <w:kern w:val="0"/>
          <w:sz w:val="18"/>
          <w:szCs w:val="18"/>
          <w14:ligatures w14:val="none"/>
        </w:rPr>
      </w:pPr>
      <w:r w:rsidRPr="00CC5880">
        <w:rPr>
          <w:rFonts w:ascii="Monaco" w:eastAsia="Times New Roman" w:hAnsi="Monaco" w:cs="Courier New"/>
          <w:kern w:val="0"/>
          <w:sz w:val="18"/>
          <w:szCs w:val="18"/>
          <w14:ligatures w14:val="none"/>
        </w:rPr>
        <w:t>What is the project submission, evaluation, and selection process?</w:t>
      </w:r>
    </w:p>
    <w:p w14:paraId="0768F4A4" w14:textId="77777777" w:rsidR="00CC5880" w:rsidRPr="00CC5880" w:rsidRDefault="00CC5880" w:rsidP="00CC5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Monaco" w:eastAsia="Times New Roman" w:hAnsi="Monaco" w:cs="Courier New"/>
          <w:kern w:val="0"/>
          <w:sz w:val="18"/>
          <w:szCs w:val="18"/>
          <w14:ligatures w14:val="none"/>
        </w:rPr>
      </w:pPr>
      <w:r w:rsidRPr="00CC5880">
        <w:rPr>
          <w:rFonts w:ascii="Monaco" w:eastAsia="Times New Roman" w:hAnsi="Monaco" w:cs="Courier New"/>
          <w:kern w:val="0"/>
          <w:sz w:val="18"/>
          <w:szCs w:val="18"/>
          <w14:ligatures w14:val="none"/>
        </w:rPr>
        <w:t xml:space="preserve">Project sponsors submit proposals via a Google Form with 38 questions covering location, scope, costs, and deficiencies. Submissions feed into a database for evaluation against seven categories: MTP linkage, TPM goals, federal planning factors, performance measures (safety, asset condition, reliability, freight, environment, delivery delays), equity, and community impact. GIS tools support spatial analyses. Scores and sponsor priorities are reconciled under fiscal targets by the Transportation Projects Subcommittee and PCC, followed by public review and final Policy Committee approval. All approved projects are entered and managed in the </w:t>
      </w:r>
      <w:proofErr w:type="spellStart"/>
      <w:r w:rsidRPr="00CC5880">
        <w:rPr>
          <w:rFonts w:ascii="Monaco" w:eastAsia="Times New Roman" w:hAnsi="Monaco" w:cs="Courier New"/>
          <w:kern w:val="0"/>
          <w:sz w:val="18"/>
          <w:szCs w:val="18"/>
          <w14:ligatures w14:val="none"/>
        </w:rPr>
        <w:t>eSTIP</w:t>
      </w:r>
      <w:proofErr w:type="spellEnd"/>
      <w:r w:rsidRPr="00CC5880">
        <w:rPr>
          <w:rFonts w:ascii="Monaco" w:eastAsia="Times New Roman" w:hAnsi="Monaco" w:cs="Courier New"/>
          <w:kern w:val="0"/>
          <w:sz w:val="18"/>
          <w:szCs w:val="18"/>
          <w14:ligatures w14:val="none"/>
        </w:rPr>
        <w:t xml:space="preserve"> </w:t>
      </w:r>
      <w:proofErr w:type="gramStart"/>
      <w:r w:rsidRPr="00CC5880">
        <w:rPr>
          <w:rFonts w:ascii="Monaco" w:eastAsia="Times New Roman" w:hAnsi="Monaco" w:cs="Courier New"/>
          <w:kern w:val="0"/>
          <w:sz w:val="18"/>
          <w:szCs w:val="18"/>
          <w14:ligatures w14:val="none"/>
        </w:rPr>
        <w:t>system .</w:t>
      </w:r>
      <w:proofErr w:type="gramEnd"/>
    </w:p>
    <w:p w14:paraId="607DE415" w14:textId="77777777" w:rsidR="00CC5880" w:rsidRDefault="00CC5880" w:rsidP="00CC5880">
      <w:pPr>
        <w:spacing w:after="0" w:line="240" w:lineRule="auto"/>
        <w:rPr>
          <w:rFonts w:ascii="Times New Roman" w:eastAsia="Times New Roman" w:hAnsi="Times New Roman" w:cs="Times New Roman"/>
          <w:kern w:val="0"/>
          <w14:ligatures w14:val="none"/>
        </w:rPr>
      </w:pPr>
    </w:p>
    <w:p w14:paraId="1524114B" w14:textId="77777777" w:rsidR="00D27D19" w:rsidRDefault="00D27D19" w:rsidP="00CC5880">
      <w:pPr>
        <w:spacing w:after="0" w:line="240" w:lineRule="auto"/>
        <w:rPr>
          <w:rFonts w:ascii="Times New Roman" w:eastAsia="Times New Roman" w:hAnsi="Times New Roman" w:cs="Times New Roman"/>
          <w:kern w:val="0"/>
          <w14:ligatures w14:val="none"/>
        </w:rPr>
      </w:pPr>
    </w:p>
    <w:p w14:paraId="6AF14183" w14:textId="2F7ED9E5" w:rsidR="00D27D19" w:rsidRDefault="00D27D19" w:rsidP="00CC588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PLAFAP Chapter 9</w:t>
      </w:r>
    </w:p>
    <w:p w14:paraId="4F553323" w14:textId="77777777" w:rsidR="00D27D19" w:rsidRDefault="00D27D19" w:rsidP="00CC5880">
      <w:pPr>
        <w:spacing w:after="0" w:line="240" w:lineRule="auto"/>
        <w:rPr>
          <w:rFonts w:ascii="Times New Roman" w:eastAsia="Times New Roman" w:hAnsi="Times New Roman" w:cs="Times New Roman"/>
          <w:kern w:val="0"/>
          <w14:ligatures w14:val="none"/>
        </w:rPr>
      </w:pPr>
    </w:p>
    <w:p w14:paraId="5B4B0B38" w14:textId="77777777" w:rsidR="00D27D19" w:rsidRPr="00D27D19" w:rsidRDefault="00D27D19" w:rsidP="00D27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Monaco" w:eastAsia="Times New Roman" w:hAnsi="Monaco" w:cs="Courier New"/>
          <w:kern w:val="0"/>
          <w:sz w:val="18"/>
          <w:szCs w:val="18"/>
          <w14:ligatures w14:val="none"/>
        </w:rPr>
      </w:pPr>
      <w:r w:rsidRPr="00D27D19">
        <w:rPr>
          <w:rFonts w:ascii="Monaco" w:eastAsia="Times New Roman" w:hAnsi="Monaco" w:cs="Courier New"/>
          <w:kern w:val="0"/>
          <w:sz w:val="18"/>
          <w:szCs w:val="18"/>
          <w14:ligatures w14:val="none"/>
        </w:rPr>
        <w:t>Top 5 FAQs</w:t>
      </w:r>
    </w:p>
    <w:p w14:paraId="68FA499E" w14:textId="77777777" w:rsidR="00D27D19" w:rsidRPr="00D27D19" w:rsidRDefault="00D27D19" w:rsidP="00D27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Monaco" w:eastAsia="Times New Roman" w:hAnsi="Monaco" w:cs="Courier New"/>
          <w:kern w:val="0"/>
          <w:sz w:val="18"/>
          <w:szCs w:val="18"/>
          <w14:ligatures w14:val="none"/>
        </w:rPr>
      </w:pPr>
    </w:p>
    <w:p w14:paraId="64E73047" w14:textId="77777777" w:rsidR="00D27D19" w:rsidRPr="00D27D19" w:rsidRDefault="00D27D19" w:rsidP="00D27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Monaco" w:eastAsia="Times New Roman" w:hAnsi="Monaco" w:cs="Courier New"/>
          <w:kern w:val="0"/>
          <w:sz w:val="18"/>
          <w:szCs w:val="18"/>
          <w14:ligatures w14:val="none"/>
        </w:rPr>
      </w:pPr>
      <w:r w:rsidRPr="00D27D19">
        <w:rPr>
          <w:rFonts w:ascii="Monaco" w:eastAsia="Times New Roman" w:hAnsi="Monaco" w:cs="Courier New"/>
          <w:kern w:val="0"/>
          <w:sz w:val="18"/>
          <w:szCs w:val="18"/>
          <w14:ligatures w14:val="none"/>
        </w:rPr>
        <w:t xml:space="preserve">1. What core design standards must locally </w:t>
      </w:r>
      <w:proofErr w:type="gramStart"/>
      <w:r w:rsidRPr="00D27D19">
        <w:rPr>
          <w:rFonts w:ascii="Monaco" w:eastAsia="Times New Roman" w:hAnsi="Monaco" w:cs="Courier New"/>
          <w:kern w:val="0"/>
          <w:sz w:val="18"/>
          <w:szCs w:val="18"/>
          <w14:ligatures w14:val="none"/>
        </w:rPr>
        <w:t>administered</w:t>
      </w:r>
      <w:proofErr w:type="gramEnd"/>
      <w:r w:rsidRPr="00D27D19">
        <w:rPr>
          <w:rFonts w:ascii="Monaco" w:eastAsia="Times New Roman" w:hAnsi="Monaco" w:cs="Courier New"/>
          <w:kern w:val="0"/>
          <w:sz w:val="18"/>
          <w:szCs w:val="18"/>
          <w14:ligatures w14:val="none"/>
        </w:rPr>
        <w:t xml:space="preserve"> federal-aid projects follow?</w:t>
      </w:r>
    </w:p>
    <w:p w14:paraId="1433F3A1" w14:textId="77777777" w:rsidR="00D27D19" w:rsidRPr="00D27D19" w:rsidRDefault="00D27D19" w:rsidP="00D27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Monaco" w:eastAsia="Times New Roman" w:hAnsi="Monaco" w:cs="Courier New"/>
          <w:kern w:val="0"/>
          <w:sz w:val="18"/>
          <w:szCs w:val="18"/>
          <w14:ligatures w14:val="none"/>
        </w:rPr>
      </w:pPr>
      <w:r w:rsidRPr="00D27D19">
        <w:rPr>
          <w:rFonts w:ascii="Monaco" w:eastAsia="Times New Roman" w:hAnsi="Monaco" w:cs="Courier New"/>
          <w:kern w:val="0"/>
          <w:sz w:val="18"/>
          <w:szCs w:val="18"/>
          <w14:ligatures w14:val="none"/>
        </w:rPr>
        <w:t xml:space="preserve">Answer: All projects (except very large cities) must use NYSDOT's AASHTO-based standards from HDM Chapter 2 for critical elements—design speed, horizontal/vertical alignment, cross-section widths, clear zones, drainage, pedestrian/bicycle facilities, and bridge criteria. For features lacking NYSDOT or AASHTO values, sponsors apply approved federal, state, local, or industry codes. Any nonstandard critical element (e.g. sub-minimum curve radius) requires a Nonstandard Feature Justification (HDM Exhibit 2-15) and approval per the Project Approvals Matrix (Chapter 8) </w:t>
      </w:r>
    </w:p>
    <w:p w14:paraId="2816272E" w14:textId="77777777" w:rsidR="00D27D19" w:rsidRPr="00D27D19" w:rsidRDefault="00D27D19" w:rsidP="00D27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Monaco" w:eastAsia="Times New Roman" w:hAnsi="Monaco" w:cs="Courier New"/>
          <w:kern w:val="0"/>
          <w:sz w:val="18"/>
          <w:szCs w:val="18"/>
          <w14:ligatures w14:val="none"/>
        </w:rPr>
      </w:pPr>
      <w:r w:rsidRPr="00D27D19">
        <w:rPr>
          <w:rFonts w:ascii="Monaco" w:eastAsia="Times New Roman" w:hAnsi="Monaco" w:cs="Courier New"/>
          <w:kern w:val="0"/>
          <w:sz w:val="18"/>
          <w:szCs w:val="18"/>
          <w14:ligatures w14:val="none"/>
        </w:rPr>
        <w:t>.</w:t>
      </w:r>
    </w:p>
    <w:p w14:paraId="74E9D252" w14:textId="77777777" w:rsidR="00D27D19" w:rsidRPr="00D27D19" w:rsidRDefault="00D27D19" w:rsidP="00D27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Monaco" w:eastAsia="Times New Roman" w:hAnsi="Monaco" w:cs="Courier New"/>
          <w:kern w:val="0"/>
          <w:sz w:val="18"/>
          <w:szCs w:val="18"/>
          <w14:ligatures w14:val="none"/>
        </w:rPr>
      </w:pPr>
    </w:p>
    <w:p w14:paraId="49367FFC" w14:textId="77777777" w:rsidR="00D27D19" w:rsidRPr="00D27D19" w:rsidRDefault="00D27D19" w:rsidP="00D27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Monaco" w:eastAsia="Times New Roman" w:hAnsi="Monaco" w:cs="Courier New"/>
          <w:kern w:val="0"/>
          <w:sz w:val="18"/>
          <w:szCs w:val="18"/>
          <w14:ligatures w14:val="none"/>
        </w:rPr>
      </w:pPr>
      <w:r w:rsidRPr="00D27D19">
        <w:rPr>
          <w:rFonts w:ascii="Monaco" w:eastAsia="Times New Roman" w:hAnsi="Monaco" w:cs="Courier New"/>
          <w:kern w:val="0"/>
          <w:sz w:val="18"/>
          <w:szCs w:val="18"/>
          <w14:ligatures w14:val="none"/>
        </w:rPr>
        <w:t>2. How are "nonstandard" and "non-conforming" design features handled?</w:t>
      </w:r>
    </w:p>
    <w:p w14:paraId="4AD8CB7A" w14:textId="77777777" w:rsidR="00D27D19" w:rsidRPr="00D27D19" w:rsidRDefault="00D27D19" w:rsidP="00D27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Monaco" w:eastAsia="Times New Roman" w:hAnsi="Monaco" w:cs="Courier New"/>
          <w:kern w:val="0"/>
          <w:sz w:val="18"/>
          <w:szCs w:val="18"/>
          <w14:ligatures w14:val="none"/>
        </w:rPr>
      </w:pPr>
      <w:r w:rsidRPr="00D27D19">
        <w:rPr>
          <w:rFonts w:ascii="Monaco" w:eastAsia="Times New Roman" w:hAnsi="Monaco" w:cs="Courier New"/>
          <w:kern w:val="0"/>
          <w:sz w:val="18"/>
          <w:szCs w:val="18"/>
          <w14:ligatures w14:val="none"/>
        </w:rPr>
        <w:t>Answer:</w:t>
      </w:r>
    </w:p>
    <w:p w14:paraId="7A02D47E" w14:textId="77777777" w:rsidR="00D27D19" w:rsidRPr="00D27D19" w:rsidRDefault="00D27D19" w:rsidP="00D27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Monaco" w:eastAsia="Times New Roman" w:hAnsi="Monaco" w:cs="Courier New"/>
          <w:kern w:val="0"/>
          <w:sz w:val="18"/>
          <w:szCs w:val="18"/>
          <w14:ligatures w14:val="none"/>
        </w:rPr>
      </w:pPr>
    </w:p>
    <w:p w14:paraId="599EE96C" w14:textId="77777777" w:rsidR="00D27D19" w:rsidRPr="00D27D19" w:rsidRDefault="00D27D19" w:rsidP="00D27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Monaco" w:eastAsia="Times New Roman" w:hAnsi="Monaco" w:cs="Courier New"/>
          <w:kern w:val="0"/>
          <w:sz w:val="18"/>
          <w:szCs w:val="18"/>
          <w14:ligatures w14:val="none"/>
        </w:rPr>
      </w:pPr>
      <w:r w:rsidRPr="00D27D19">
        <w:rPr>
          <w:rFonts w:ascii="Monaco" w:eastAsia="Times New Roman" w:hAnsi="Monaco" w:cs="Courier New"/>
          <w:kern w:val="0"/>
          <w:sz w:val="18"/>
          <w:szCs w:val="18"/>
          <w14:ligatures w14:val="none"/>
        </w:rPr>
        <w:t xml:space="preserve">Nonstandard Features: When a critical design criterion isn't met, sponsors complete a formal justification form, analyzing safety impacts (accident history, mitigation measures), costs (approximate estimates, benefit/cost ratios), environmental, ROW, and system-compatibility factors. These justifications go to the Regional Local Project Liaison (RLPL) for review by NYSDOT's Region, Main Office, or FHWA as indicated in PDM Exhibit 4-2 </w:t>
      </w:r>
    </w:p>
    <w:p w14:paraId="406DB39E" w14:textId="77777777" w:rsidR="00D27D19" w:rsidRPr="00D27D19" w:rsidRDefault="00D27D19" w:rsidP="00D27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Monaco" w:eastAsia="Times New Roman" w:hAnsi="Monaco" w:cs="Courier New"/>
          <w:kern w:val="0"/>
          <w:sz w:val="18"/>
          <w:szCs w:val="18"/>
          <w14:ligatures w14:val="none"/>
        </w:rPr>
      </w:pPr>
      <w:r w:rsidRPr="00D27D19">
        <w:rPr>
          <w:rFonts w:ascii="Monaco" w:eastAsia="Times New Roman" w:hAnsi="Monaco" w:cs="Courier New"/>
          <w:kern w:val="0"/>
          <w:sz w:val="18"/>
          <w:szCs w:val="18"/>
          <w14:ligatures w14:val="none"/>
        </w:rPr>
        <w:t>.</w:t>
      </w:r>
    </w:p>
    <w:p w14:paraId="4B909701" w14:textId="77777777" w:rsidR="00D27D19" w:rsidRPr="00D27D19" w:rsidRDefault="00D27D19" w:rsidP="00D27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Monaco" w:eastAsia="Times New Roman" w:hAnsi="Monaco" w:cs="Courier New"/>
          <w:kern w:val="0"/>
          <w:sz w:val="18"/>
          <w:szCs w:val="18"/>
          <w14:ligatures w14:val="none"/>
        </w:rPr>
      </w:pPr>
      <w:r w:rsidRPr="00D27D19">
        <w:rPr>
          <w:rFonts w:ascii="Monaco" w:eastAsia="Times New Roman" w:hAnsi="Monaco" w:cs="Courier New"/>
          <w:kern w:val="0"/>
          <w:sz w:val="18"/>
          <w:szCs w:val="18"/>
          <w14:ligatures w14:val="none"/>
        </w:rPr>
        <w:t xml:space="preserve">Non-Conforming Features: For secondary elements (e.g. superelevation runout, curb details, auxiliary lane lengths) that deviate from HDM Chapter 5 values, sponsors document the trade-offs quantitatively where possible. Minor deviations warrant brief notes; major ones need detailed explanation equivalent to a nonstandard justification </w:t>
      </w:r>
    </w:p>
    <w:p w14:paraId="04FDDCB4" w14:textId="77777777" w:rsidR="00D27D19" w:rsidRPr="00D27D19" w:rsidRDefault="00D27D19" w:rsidP="00D27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Monaco" w:eastAsia="Times New Roman" w:hAnsi="Monaco" w:cs="Courier New"/>
          <w:kern w:val="0"/>
          <w:sz w:val="18"/>
          <w:szCs w:val="18"/>
          <w14:ligatures w14:val="none"/>
        </w:rPr>
      </w:pPr>
      <w:r w:rsidRPr="00D27D19">
        <w:rPr>
          <w:rFonts w:ascii="Monaco" w:eastAsia="Times New Roman" w:hAnsi="Monaco" w:cs="Courier New"/>
          <w:kern w:val="0"/>
          <w:sz w:val="18"/>
          <w:szCs w:val="18"/>
          <w14:ligatures w14:val="none"/>
        </w:rPr>
        <w:t>.</w:t>
      </w:r>
    </w:p>
    <w:p w14:paraId="1A08A8FB" w14:textId="77777777" w:rsidR="00D27D19" w:rsidRPr="00D27D19" w:rsidRDefault="00D27D19" w:rsidP="00D27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Monaco" w:eastAsia="Times New Roman" w:hAnsi="Monaco" w:cs="Courier New"/>
          <w:kern w:val="0"/>
          <w:sz w:val="18"/>
          <w:szCs w:val="18"/>
          <w14:ligatures w14:val="none"/>
        </w:rPr>
      </w:pPr>
      <w:r w:rsidRPr="00D27D19">
        <w:rPr>
          <w:rFonts w:ascii="Monaco" w:eastAsia="Times New Roman" w:hAnsi="Monaco" w:cs="Courier New"/>
          <w:kern w:val="0"/>
          <w:sz w:val="18"/>
          <w:szCs w:val="18"/>
          <w14:ligatures w14:val="none"/>
        </w:rPr>
        <w:t>3. Who performs Quality Assurance (QA) on materials and how is it documented?</w:t>
      </w:r>
    </w:p>
    <w:p w14:paraId="59475284" w14:textId="77777777" w:rsidR="00D27D19" w:rsidRPr="00D27D19" w:rsidRDefault="00D27D19" w:rsidP="00D27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Monaco" w:eastAsia="Times New Roman" w:hAnsi="Monaco" w:cs="Courier New"/>
          <w:kern w:val="0"/>
          <w:sz w:val="18"/>
          <w:szCs w:val="18"/>
          <w14:ligatures w14:val="none"/>
        </w:rPr>
      </w:pPr>
      <w:r w:rsidRPr="00D27D19">
        <w:rPr>
          <w:rFonts w:ascii="Monaco" w:eastAsia="Times New Roman" w:hAnsi="Monaco" w:cs="Courier New"/>
          <w:kern w:val="0"/>
          <w:sz w:val="18"/>
          <w:szCs w:val="18"/>
          <w14:ligatures w14:val="none"/>
        </w:rPr>
        <w:t>Answer:</w:t>
      </w:r>
    </w:p>
    <w:p w14:paraId="203567AC" w14:textId="77777777" w:rsidR="00D27D19" w:rsidRPr="00D27D19" w:rsidRDefault="00D27D19" w:rsidP="00D27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Monaco" w:eastAsia="Times New Roman" w:hAnsi="Monaco" w:cs="Courier New"/>
          <w:kern w:val="0"/>
          <w:sz w:val="18"/>
          <w:szCs w:val="18"/>
          <w14:ligatures w14:val="none"/>
        </w:rPr>
      </w:pPr>
    </w:p>
    <w:p w14:paraId="3BD70388" w14:textId="77777777" w:rsidR="00D27D19" w:rsidRPr="00D27D19" w:rsidRDefault="00D27D19" w:rsidP="00D27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Monaco" w:eastAsia="Times New Roman" w:hAnsi="Monaco" w:cs="Courier New"/>
          <w:kern w:val="0"/>
          <w:sz w:val="18"/>
          <w:szCs w:val="18"/>
          <w14:ligatures w14:val="none"/>
        </w:rPr>
      </w:pPr>
      <w:r w:rsidRPr="00D27D19">
        <w:rPr>
          <w:rFonts w:ascii="Monaco" w:eastAsia="Times New Roman" w:hAnsi="Monaco" w:cs="Courier New"/>
          <w:kern w:val="0"/>
          <w:sz w:val="18"/>
          <w:szCs w:val="18"/>
          <w14:ligatures w14:val="none"/>
        </w:rPr>
        <w:t xml:space="preserve">On the State/National Highway System: NYSDOT conducts off-site QA (material testing, shop-drawing review) per Standard Specifications; contract documents must include a "Special Note" directing contractors to submit materials only through NYSDOT-approved plants, confirming NYSDOT's final approval is binding </w:t>
      </w:r>
    </w:p>
    <w:p w14:paraId="42AF4E46" w14:textId="77777777" w:rsidR="00D27D19" w:rsidRPr="00D27D19" w:rsidRDefault="00D27D19" w:rsidP="00D27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Monaco" w:eastAsia="Times New Roman" w:hAnsi="Monaco" w:cs="Courier New"/>
          <w:kern w:val="0"/>
          <w:sz w:val="18"/>
          <w:szCs w:val="18"/>
          <w14:ligatures w14:val="none"/>
        </w:rPr>
      </w:pPr>
      <w:r w:rsidRPr="00D27D19">
        <w:rPr>
          <w:rFonts w:ascii="Monaco" w:eastAsia="Times New Roman" w:hAnsi="Monaco" w:cs="Courier New"/>
          <w:kern w:val="0"/>
          <w:sz w:val="18"/>
          <w:szCs w:val="18"/>
          <w14:ligatures w14:val="none"/>
        </w:rPr>
        <w:t>.</w:t>
      </w:r>
    </w:p>
    <w:p w14:paraId="5A5AB369" w14:textId="77777777" w:rsidR="00D27D19" w:rsidRPr="00D27D19" w:rsidRDefault="00D27D19" w:rsidP="00D27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Monaco" w:eastAsia="Times New Roman" w:hAnsi="Monaco" w:cs="Courier New"/>
          <w:kern w:val="0"/>
          <w:sz w:val="18"/>
          <w:szCs w:val="18"/>
          <w14:ligatures w14:val="none"/>
        </w:rPr>
      </w:pPr>
      <w:r w:rsidRPr="00D27D19">
        <w:rPr>
          <w:rFonts w:ascii="Monaco" w:eastAsia="Times New Roman" w:hAnsi="Monaco" w:cs="Courier New"/>
          <w:kern w:val="0"/>
          <w:sz w:val="18"/>
          <w:szCs w:val="18"/>
          <w14:ligatures w14:val="none"/>
        </w:rPr>
        <w:t xml:space="preserve">Off the System: Sponsors decide QA responsibility during the Initial Project Proposal with the RLPL. If NYSDOT opts out, sponsors must provide independent QA (through inspection firms or testing labs), clearly described in the CMP and bid documents. Contractors remain responsible only for Quality Control </w:t>
      </w:r>
    </w:p>
    <w:p w14:paraId="64A1B722" w14:textId="77777777" w:rsidR="00D27D19" w:rsidRPr="00D27D19" w:rsidRDefault="00D27D19" w:rsidP="00D27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Monaco" w:eastAsia="Times New Roman" w:hAnsi="Monaco" w:cs="Courier New"/>
          <w:kern w:val="0"/>
          <w:sz w:val="18"/>
          <w:szCs w:val="18"/>
          <w14:ligatures w14:val="none"/>
        </w:rPr>
      </w:pPr>
      <w:r w:rsidRPr="00D27D19">
        <w:rPr>
          <w:rFonts w:ascii="Monaco" w:eastAsia="Times New Roman" w:hAnsi="Monaco" w:cs="Courier New"/>
          <w:kern w:val="0"/>
          <w:sz w:val="18"/>
          <w:szCs w:val="18"/>
          <w14:ligatures w14:val="none"/>
        </w:rPr>
        <w:t>.</w:t>
      </w:r>
    </w:p>
    <w:p w14:paraId="2AFB7416" w14:textId="77777777" w:rsidR="00D27D19" w:rsidRPr="00D27D19" w:rsidRDefault="00D27D19" w:rsidP="00D27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Monaco" w:eastAsia="Times New Roman" w:hAnsi="Monaco" w:cs="Courier New"/>
          <w:kern w:val="0"/>
          <w:sz w:val="18"/>
          <w:szCs w:val="18"/>
          <w14:ligatures w14:val="none"/>
        </w:rPr>
      </w:pPr>
      <w:r w:rsidRPr="00D27D19">
        <w:rPr>
          <w:rFonts w:ascii="Monaco" w:eastAsia="Times New Roman" w:hAnsi="Monaco" w:cs="Courier New"/>
          <w:kern w:val="0"/>
          <w:sz w:val="18"/>
          <w:szCs w:val="18"/>
          <w14:ligatures w14:val="none"/>
        </w:rPr>
        <w:t>4. When and how are Special Specifications and proprietary items used?</w:t>
      </w:r>
    </w:p>
    <w:p w14:paraId="0BA13694" w14:textId="77777777" w:rsidR="00D27D19" w:rsidRPr="00D27D19" w:rsidRDefault="00D27D19" w:rsidP="00D27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Monaco" w:eastAsia="Times New Roman" w:hAnsi="Monaco" w:cs="Courier New"/>
          <w:kern w:val="0"/>
          <w:sz w:val="18"/>
          <w:szCs w:val="18"/>
          <w14:ligatures w14:val="none"/>
        </w:rPr>
      </w:pPr>
      <w:r w:rsidRPr="00D27D19">
        <w:rPr>
          <w:rFonts w:ascii="Monaco" w:eastAsia="Times New Roman" w:hAnsi="Monaco" w:cs="Courier New"/>
          <w:kern w:val="0"/>
          <w:sz w:val="18"/>
          <w:szCs w:val="18"/>
          <w14:ligatures w14:val="none"/>
        </w:rPr>
        <w:t>Answer:</w:t>
      </w:r>
    </w:p>
    <w:p w14:paraId="42B7834A" w14:textId="77777777" w:rsidR="00D27D19" w:rsidRPr="00D27D19" w:rsidRDefault="00D27D19" w:rsidP="00D27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Monaco" w:eastAsia="Times New Roman" w:hAnsi="Monaco" w:cs="Courier New"/>
          <w:kern w:val="0"/>
          <w:sz w:val="18"/>
          <w:szCs w:val="18"/>
          <w14:ligatures w14:val="none"/>
        </w:rPr>
      </w:pPr>
    </w:p>
    <w:p w14:paraId="15347837" w14:textId="77777777" w:rsidR="00D27D19" w:rsidRPr="00D27D19" w:rsidRDefault="00D27D19" w:rsidP="00D27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Monaco" w:eastAsia="Times New Roman" w:hAnsi="Monaco" w:cs="Courier New"/>
          <w:kern w:val="0"/>
          <w:sz w:val="18"/>
          <w:szCs w:val="18"/>
          <w14:ligatures w14:val="none"/>
        </w:rPr>
      </w:pPr>
      <w:r w:rsidRPr="00D27D19">
        <w:rPr>
          <w:rFonts w:ascii="Monaco" w:eastAsia="Times New Roman" w:hAnsi="Monaco" w:cs="Courier New"/>
          <w:kern w:val="0"/>
          <w:sz w:val="18"/>
          <w:szCs w:val="18"/>
          <w14:ligatures w14:val="none"/>
        </w:rPr>
        <w:t xml:space="preserve">Special Specifications: Written for rare or nontraditional work not covered by standard specs (e.g. architectural elements, unique drainage structures). Sponsors </w:t>
      </w:r>
      <w:r w:rsidRPr="00D27D19">
        <w:rPr>
          <w:rFonts w:ascii="Monaco" w:eastAsia="Times New Roman" w:hAnsi="Monaco" w:cs="Courier New"/>
          <w:kern w:val="0"/>
          <w:sz w:val="18"/>
          <w:szCs w:val="18"/>
          <w14:ligatures w14:val="none"/>
        </w:rPr>
        <w:lastRenderedPageBreak/>
        <w:t xml:space="preserve">must source NYSDOT's catalog of approved Special Specs or develop new ones per HDM Chapter 21, then submit them with technical justification to the RLPL for DQAB-coordinated approval </w:t>
      </w:r>
    </w:p>
    <w:p w14:paraId="18F490A7" w14:textId="77777777" w:rsidR="00D27D19" w:rsidRPr="00D27D19" w:rsidRDefault="00D27D19" w:rsidP="00D27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Monaco" w:eastAsia="Times New Roman" w:hAnsi="Monaco" w:cs="Courier New"/>
          <w:kern w:val="0"/>
          <w:sz w:val="18"/>
          <w:szCs w:val="18"/>
          <w14:ligatures w14:val="none"/>
        </w:rPr>
      </w:pPr>
      <w:r w:rsidRPr="00D27D19">
        <w:rPr>
          <w:rFonts w:ascii="Monaco" w:eastAsia="Times New Roman" w:hAnsi="Monaco" w:cs="Courier New"/>
          <w:kern w:val="0"/>
          <w:sz w:val="18"/>
          <w:szCs w:val="18"/>
          <w14:ligatures w14:val="none"/>
        </w:rPr>
        <w:t>.</w:t>
      </w:r>
    </w:p>
    <w:p w14:paraId="795E12C2" w14:textId="77777777" w:rsidR="00D27D19" w:rsidRPr="00D27D19" w:rsidRDefault="00D27D19" w:rsidP="00D27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Monaco" w:eastAsia="Times New Roman" w:hAnsi="Monaco" w:cs="Courier New"/>
          <w:kern w:val="0"/>
          <w:sz w:val="18"/>
          <w:szCs w:val="18"/>
          <w14:ligatures w14:val="none"/>
        </w:rPr>
      </w:pPr>
      <w:r w:rsidRPr="00D27D19">
        <w:rPr>
          <w:rFonts w:ascii="Monaco" w:eastAsia="Times New Roman" w:hAnsi="Monaco" w:cs="Courier New"/>
          <w:kern w:val="0"/>
          <w:sz w:val="18"/>
          <w:szCs w:val="18"/>
          <w14:ligatures w14:val="none"/>
        </w:rPr>
        <w:t xml:space="preserve">Proprietary Items: Federal funds can't cover royalties for patented materials unless (a) awarded via competitive bid with equivalent alternatives, (b) certified essential for synchronization or no alternative exists (requires public-interest approval), or (c) used experimentally on short sections. Sponsors justify proprietary use project-by-project per 23 CFR 635.411, documented in the specifications </w:t>
      </w:r>
    </w:p>
    <w:p w14:paraId="2902903E" w14:textId="77777777" w:rsidR="00D27D19" w:rsidRPr="00D27D19" w:rsidRDefault="00D27D19" w:rsidP="00D27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Monaco" w:eastAsia="Times New Roman" w:hAnsi="Monaco" w:cs="Courier New"/>
          <w:kern w:val="0"/>
          <w:sz w:val="18"/>
          <w:szCs w:val="18"/>
          <w14:ligatures w14:val="none"/>
        </w:rPr>
      </w:pPr>
      <w:r w:rsidRPr="00D27D19">
        <w:rPr>
          <w:rFonts w:ascii="Monaco" w:eastAsia="Times New Roman" w:hAnsi="Monaco" w:cs="Courier New"/>
          <w:kern w:val="0"/>
          <w:sz w:val="18"/>
          <w:szCs w:val="18"/>
          <w14:ligatures w14:val="none"/>
        </w:rPr>
        <w:t>.</w:t>
      </w:r>
    </w:p>
    <w:p w14:paraId="6264666D" w14:textId="77777777" w:rsidR="00D27D19" w:rsidRPr="00D27D19" w:rsidRDefault="00D27D19" w:rsidP="00D27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Monaco" w:eastAsia="Times New Roman" w:hAnsi="Monaco" w:cs="Courier New"/>
          <w:kern w:val="0"/>
          <w:sz w:val="18"/>
          <w:szCs w:val="18"/>
          <w14:ligatures w14:val="none"/>
        </w:rPr>
      </w:pPr>
      <w:r w:rsidRPr="00D27D19">
        <w:rPr>
          <w:rFonts w:ascii="Monaco" w:eastAsia="Times New Roman" w:hAnsi="Monaco" w:cs="Courier New"/>
          <w:kern w:val="0"/>
          <w:sz w:val="18"/>
          <w:szCs w:val="18"/>
          <w14:ligatures w14:val="none"/>
        </w:rPr>
        <w:t>5. What reference manuals and issuances govern these standards and specifications?</w:t>
      </w:r>
    </w:p>
    <w:p w14:paraId="40BA3D83" w14:textId="77777777" w:rsidR="00D27D19" w:rsidRPr="00D27D19" w:rsidRDefault="00D27D19" w:rsidP="00D27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Monaco" w:eastAsia="Times New Roman" w:hAnsi="Monaco" w:cs="Courier New"/>
          <w:kern w:val="0"/>
          <w:sz w:val="18"/>
          <w:szCs w:val="18"/>
          <w14:ligatures w14:val="none"/>
        </w:rPr>
      </w:pPr>
      <w:r w:rsidRPr="00D27D19">
        <w:rPr>
          <w:rFonts w:ascii="Monaco" w:eastAsia="Times New Roman" w:hAnsi="Monaco" w:cs="Courier New"/>
          <w:kern w:val="0"/>
          <w:sz w:val="18"/>
          <w:szCs w:val="18"/>
          <w14:ligatures w14:val="none"/>
        </w:rPr>
        <w:t>Answer: Sponsors must stay current with NYSDOT and federal guidance, including:</w:t>
      </w:r>
    </w:p>
    <w:p w14:paraId="43D6A33B" w14:textId="77777777" w:rsidR="00D27D19" w:rsidRPr="00D27D19" w:rsidRDefault="00D27D19" w:rsidP="00D27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Monaco" w:eastAsia="Times New Roman" w:hAnsi="Monaco" w:cs="Courier New"/>
          <w:kern w:val="0"/>
          <w:sz w:val="18"/>
          <w:szCs w:val="18"/>
          <w14:ligatures w14:val="none"/>
        </w:rPr>
      </w:pPr>
    </w:p>
    <w:p w14:paraId="1C40E3B4" w14:textId="77777777" w:rsidR="00D27D19" w:rsidRPr="00D27D19" w:rsidRDefault="00D27D19" w:rsidP="00D27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Monaco" w:eastAsia="Times New Roman" w:hAnsi="Monaco" w:cs="Courier New"/>
          <w:kern w:val="0"/>
          <w:sz w:val="18"/>
          <w:szCs w:val="18"/>
          <w14:ligatures w14:val="none"/>
        </w:rPr>
      </w:pPr>
      <w:r w:rsidRPr="00D27D19">
        <w:rPr>
          <w:rFonts w:ascii="Monaco" w:eastAsia="Times New Roman" w:hAnsi="Monaco" w:cs="Courier New"/>
          <w:kern w:val="0"/>
          <w:sz w:val="18"/>
          <w:szCs w:val="18"/>
          <w14:ligatures w14:val="none"/>
        </w:rPr>
        <w:t>Design: AASHTO "Green Book," HDM Chapters 2/5/17/18, Bridge Manual, LRFD Bridge Specs, MUTCD &amp; NYS Supplement</w:t>
      </w:r>
    </w:p>
    <w:p w14:paraId="006C3EFF" w14:textId="77777777" w:rsidR="00D27D19" w:rsidRPr="00D27D19" w:rsidRDefault="00D27D19" w:rsidP="00D27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Monaco" w:eastAsia="Times New Roman" w:hAnsi="Monaco" w:cs="Courier New"/>
          <w:kern w:val="0"/>
          <w:sz w:val="18"/>
          <w:szCs w:val="18"/>
          <w14:ligatures w14:val="none"/>
        </w:rPr>
      </w:pPr>
      <w:r w:rsidRPr="00D27D19">
        <w:rPr>
          <w:rFonts w:ascii="Monaco" w:eastAsia="Times New Roman" w:hAnsi="Monaco" w:cs="Courier New"/>
          <w:kern w:val="0"/>
          <w:sz w:val="18"/>
          <w:szCs w:val="18"/>
          <w14:ligatures w14:val="none"/>
        </w:rPr>
        <w:t>Construction: NYSDOT Standard Specifications (Construction &amp; Materials), Standard Sheets, MURK manuals</w:t>
      </w:r>
    </w:p>
    <w:p w14:paraId="53B95E81" w14:textId="77777777" w:rsidR="00D27D19" w:rsidRPr="00D27D19" w:rsidRDefault="00D27D19" w:rsidP="00D27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Monaco" w:eastAsia="Times New Roman" w:hAnsi="Monaco" w:cs="Courier New"/>
          <w:kern w:val="0"/>
          <w:sz w:val="18"/>
          <w:szCs w:val="18"/>
          <w14:ligatures w14:val="none"/>
        </w:rPr>
      </w:pPr>
      <w:r w:rsidRPr="00D27D19">
        <w:rPr>
          <w:rFonts w:ascii="Monaco" w:eastAsia="Times New Roman" w:hAnsi="Monaco" w:cs="Courier New"/>
          <w:kern w:val="0"/>
          <w:sz w:val="18"/>
          <w:szCs w:val="18"/>
          <w14:ligatures w14:val="none"/>
        </w:rPr>
        <w:t>Supplemental Guidance: Engineering Directives, Instructions, Bulletins (via the E I </w:t>
      </w:r>
      <w:proofErr w:type="spellStart"/>
      <w:r w:rsidRPr="00D27D19">
        <w:rPr>
          <w:rFonts w:ascii="Monaco" w:eastAsia="Times New Roman" w:hAnsi="Monaco" w:cs="Courier New"/>
          <w:kern w:val="0"/>
          <w:sz w:val="18"/>
          <w:szCs w:val="18"/>
          <w14:ligatures w14:val="none"/>
        </w:rPr>
        <w:t>I</w:t>
      </w:r>
      <w:proofErr w:type="spellEnd"/>
      <w:r w:rsidRPr="00D27D19">
        <w:rPr>
          <w:rFonts w:ascii="Monaco" w:eastAsia="Times New Roman" w:hAnsi="Monaco" w:cs="Courier New"/>
          <w:kern w:val="0"/>
          <w:sz w:val="18"/>
          <w:szCs w:val="18"/>
          <w14:ligatures w14:val="none"/>
        </w:rPr>
        <w:t xml:space="preserve"> System), Consultant Instructions, CADD Standards, Materials Methods</w:t>
      </w:r>
    </w:p>
    <w:p w14:paraId="096B589A" w14:textId="77777777" w:rsidR="00D27D19" w:rsidRPr="00D27D19" w:rsidRDefault="00D27D19" w:rsidP="00D27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Monaco" w:eastAsia="Times New Roman" w:hAnsi="Monaco" w:cs="Courier New"/>
          <w:kern w:val="0"/>
          <w:sz w:val="18"/>
          <w:szCs w:val="18"/>
          <w14:ligatures w14:val="none"/>
        </w:rPr>
      </w:pPr>
      <w:r w:rsidRPr="00D27D19">
        <w:rPr>
          <w:rFonts w:ascii="Monaco" w:eastAsia="Times New Roman" w:hAnsi="Monaco" w:cs="Courier New"/>
          <w:kern w:val="0"/>
          <w:sz w:val="18"/>
          <w:szCs w:val="18"/>
          <w14:ligatures w14:val="none"/>
        </w:rPr>
        <w:t>Special Specs Catalog: Online Pay Item Catalog for general-use specs</w:t>
      </w:r>
    </w:p>
    <w:p w14:paraId="7632D3CC" w14:textId="77777777" w:rsidR="00D27D19" w:rsidRPr="00D27D19" w:rsidRDefault="00D27D19" w:rsidP="00D27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Monaco" w:eastAsia="Times New Roman" w:hAnsi="Monaco" w:cs="Courier New"/>
          <w:kern w:val="0"/>
          <w:sz w:val="18"/>
          <w:szCs w:val="18"/>
          <w14:ligatures w14:val="none"/>
        </w:rPr>
      </w:pPr>
      <w:r w:rsidRPr="00D27D19">
        <w:rPr>
          <w:rFonts w:ascii="Monaco" w:eastAsia="Times New Roman" w:hAnsi="Monaco" w:cs="Courier New"/>
          <w:kern w:val="0"/>
          <w:sz w:val="18"/>
          <w:szCs w:val="18"/>
          <w14:ligatures w14:val="none"/>
        </w:rPr>
        <w:t xml:space="preserve">Sponsors must document all referenced standards in the PS&amp;E package and ensure their design professionals are licensed in the appropriate discipline </w:t>
      </w:r>
    </w:p>
    <w:p w14:paraId="16F440BB" w14:textId="77777777" w:rsidR="00D27D19" w:rsidRPr="00D27D19" w:rsidRDefault="00D27D19" w:rsidP="00D27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Monaco" w:eastAsia="Times New Roman" w:hAnsi="Monaco" w:cs="Courier New"/>
          <w:kern w:val="0"/>
          <w:sz w:val="18"/>
          <w:szCs w:val="18"/>
          <w14:ligatures w14:val="none"/>
        </w:rPr>
      </w:pPr>
      <w:r w:rsidRPr="00D27D19">
        <w:rPr>
          <w:rFonts w:ascii="Monaco" w:eastAsia="Times New Roman" w:hAnsi="Monaco" w:cs="Courier New"/>
          <w:kern w:val="0"/>
          <w:sz w:val="18"/>
          <w:szCs w:val="18"/>
          <w14:ligatures w14:val="none"/>
        </w:rPr>
        <w:t>.</w:t>
      </w:r>
    </w:p>
    <w:p w14:paraId="336416EF" w14:textId="77777777" w:rsidR="00D27D19" w:rsidRPr="00D27D19" w:rsidRDefault="00D27D19" w:rsidP="00D27D19">
      <w:pPr>
        <w:spacing w:after="0" w:line="240" w:lineRule="auto"/>
        <w:rPr>
          <w:rFonts w:ascii="Times New Roman" w:eastAsia="Times New Roman" w:hAnsi="Times New Roman" w:cs="Times New Roman"/>
          <w:kern w:val="0"/>
          <w14:ligatures w14:val="none"/>
        </w:rPr>
      </w:pPr>
    </w:p>
    <w:p w14:paraId="13F5C618" w14:textId="77777777" w:rsidR="00D27D19" w:rsidRPr="00CC5880" w:rsidRDefault="00D27D19" w:rsidP="00CC5880">
      <w:pPr>
        <w:spacing w:after="0" w:line="240" w:lineRule="auto"/>
        <w:rPr>
          <w:rFonts w:ascii="Times New Roman" w:eastAsia="Times New Roman" w:hAnsi="Times New Roman" w:cs="Times New Roman"/>
          <w:kern w:val="0"/>
          <w14:ligatures w14:val="none"/>
        </w:rPr>
      </w:pPr>
    </w:p>
    <w:p w14:paraId="7C9E9F65" w14:textId="77777777" w:rsidR="00CC5880" w:rsidRDefault="00CC5880"/>
    <w:sectPr w:rsidR="00CC5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1A701F"/>
    <w:multiLevelType w:val="multilevel"/>
    <w:tmpl w:val="6AE6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A25B34"/>
    <w:multiLevelType w:val="multilevel"/>
    <w:tmpl w:val="4554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8324C6"/>
    <w:multiLevelType w:val="multilevel"/>
    <w:tmpl w:val="DA62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2395647">
    <w:abstractNumId w:val="1"/>
  </w:num>
  <w:num w:numId="2" w16cid:durableId="514005186">
    <w:abstractNumId w:val="0"/>
  </w:num>
  <w:num w:numId="3" w16cid:durableId="500705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880"/>
    <w:rsid w:val="000F7423"/>
    <w:rsid w:val="001932CE"/>
    <w:rsid w:val="00211E3B"/>
    <w:rsid w:val="00274093"/>
    <w:rsid w:val="0035084A"/>
    <w:rsid w:val="00525A06"/>
    <w:rsid w:val="0086155A"/>
    <w:rsid w:val="00CC5880"/>
    <w:rsid w:val="00D27D19"/>
    <w:rsid w:val="00EC314D"/>
    <w:rsid w:val="00EE4196"/>
    <w:rsid w:val="00EF4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601CC"/>
  <w15:chartTrackingRefBased/>
  <w15:docId w15:val="{F48D48B6-FC47-7B42-8984-2366B1E75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8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58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C58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58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58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58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58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58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58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8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58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C58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58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58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58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58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58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5880"/>
    <w:rPr>
      <w:rFonts w:eastAsiaTheme="majorEastAsia" w:cstheme="majorBidi"/>
      <w:color w:val="272727" w:themeColor="text1" w:themeTint="D8"/>
    </w:rPr>
  </w:style>
  <w:style w:type="paragraph" w:styleId="Title">
    <w:name w:val="Title"/>
    <w:basedOn w:val="Normal"/>
    <w:next w:val="Normal"/>
    <w:link w:val="TitleChar"/>
    <w:uiPriority w:val="10"/>
    <w:qFormat/>
    <w:rsid w:val="00CC58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8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58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58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5880"/>
    <w:pPr>
      <w:spacing w:before="160"/>
      <w:jc w:val="center"/>
    </w:pPr>
    <w:rPr>
      <w:i/>
      <w:iCs/>
      <w:color w:val="404040" w:themeColor="text1" w:themeTint="BF"/>
    </w:rPr>
  </w:style>
  <w:style w:type="character" w:customStyle="1" w:styleId="QuoteChar">
    <w:name w:val="Quote Char"/>
    <w:basedOn w:val="DefaultParagraphFont"/>
    <w:link w:val="Quote"/>
    <w:uiPriority w:val="29"/>
    <w:rsid w:val="00CC5880"/>
    <w:rPr>
      <w:i/>
      <w:iCs/>
      <w:color w:val="404040" w:themeColor="text1" w:themeTint="BF"/>
    </w:rPr>
  </w:style>
  <w:style w:type="paragraph" w:styleId="ListParagraph">
    <w:name w:val="List Paragraph"/>
    <w:basedOn w:val="Normal"/>
    <w:uiPriority w:val="34"/>
    <w:qFormat/>
    <w:rsid w:val="00CC5880"/>
    <w:pPr>
      <w:ind w:left="720"/>
      <w:contextualSpacing/>
    </w:pPr>
  </w:style>
  <w:style w:type="character" w:styleId="IntenseEmphasis">
    <w:name w:val="Intense Emphasis"/>
    <w:basedOn w:val="DefaultParagraphFont"/>
    <w:uiPriority w:val="21"/>
    <w:qFormat/>
    <w:rsid w:val="00CC5880"/>
    <w:rPr>
      <w:i/>
      <w:iCs/>
      <w:color w:val="0F4761" w:themeColor="accent1" w:themeShade="BF"/>
    </w:rPr>
  </w:style>
  <w:style w:type="paragraph" w:styleId="IntenseQuote">
    <w:name w:val="Intense Quote"/>
    <w:basedOn w:val="Normal"/>
    <w:next w:val="Normal"/>
    <w:link w:val="IntenseQuoteChar"/>
    <w:uiPriority w:val="30"/>
    <w:qFormat/>
    <w:rsid w:val="00CC58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5880"/>
    <w:rPr>
      <w:i/>
      <w:iCs/>
      <w:color w:val="0F4761" w:themeColor="accent1" w:themeShade="BF"/>
    </w:rPr>
  </w:style>
  <w:style w:type="character" w:styleId="IntenseReference">
    <w:name w:val="Intense Reference"/>
    <w:basedOn w:val="DefaultParagraphFont"/>
    <w:uiPriority w:val="32"/>
    <w:qFormat/>
    <w:rsid w:val="00CC5880"/>
    <w:rPr>
      <w:b/>
      <w:bCs/>
      <w:smallCaps/>
      <w:color w:val="0F4761" w:themeColor="accent1" w:themeShade="BF"/>
      <w:spacing w:val="5"/>
    </w:rPr>
  </w:style>
  <w:style w:type="character" w:styleId="Strong">
    <w:name w:val="Strong"/>
    <w:basedOn w:val="DefaultParagraphFont"/>
    <w:uiPriority w:val="22"/>
    <w:qFormat/>
    <w:rsid w:val="00CC5880"/>
    <w:rPr>
      <w:b/>
      <w:bCs/>
    </w:rPr>
  </w:style>
  <w:style w:type="paragraph" w:styleId="HTMLPreformatted">
    <w:name w:val="HTML Preformatted"/>
    <w:basedOn w:val="Normal"/>
    <w:link w:val="HTMLPreformattedChar"/>
    <w:uiPriority w:val="99"/>
    <w:semiHidden/>
    <w:unhideWhenUsed/>
    <w:rsid w:val="00CC5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C588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584445">
      <w:bodyDiv w:val="1"/>
      <w:marLeft w:val="0"/>
      <w:marRight w:val="0"/>
      <w:marTop w:val="0"/>
      <w:marBottom w:val="0"/>
      <w:divBdr>
        <w:top w:val="none" w:sz="0" w:space="0" w:color="auto"/>
        <w:left w:val="none" w:sz="0" w:space="0" w:color="auto"/>
        <w:bottom w:val="none" w:sz="0" w:space="0" w:color="auto"/>
        <w:right w:val="none" w:sz="0" w:space="0" w:color="auto"/>
      </w:divBdr>
      <w:divsChild>
        <w:div w:id="14770255">
          <w:marLeft w:val="0"/>
          <w:marRight w:val="0"/>
          <w:marTop w:val="0"/>
          <w:marBottom w:val="0"/>
          <w:divBdr>
            <w:top w:val="none" w:sz="0" w:space="0" w:color="auto"/>
            <w:left w:val="none" w:sz="0" w:space="0" w:color="auto"/>
            <w:bottom w:val="none" w:sz="0" w:space="0" w:color="auto"/>
            <w:right w:val="none" w:sz="0" w:space="0" w:color="auto"/>
          </w:divBdr>
          <w:divsChild>
            <w:div w:id="1110660846">
              <w:marLeft w:val="0"/>
              <w:marRight w:val="0"/>
              <w:marTop w:val="0"/>
              <w:marBottom w:val="0"/>
              <w:divBdr>
                <w:top w:val="none" w:sz="0" w:space="0" w:color="auto"/>
                <w:left w:val="none" w:sz="0" w:space="0" w:color="auto"/>
                <w:bottom w:val="none" w:sz="0" w:space="0" w:color="auto"/>
                <w:right w:val="none" w:sz="0" w:space="0" w:color="auto"/>
              </w:divBdr>
              <w:divsChild>
                <w:div w:id="1054044600">
                  <w:marLeft w:val="0"/>
                  <w:marRight w:val="0"/>
                  <w:marTop w:val="0"/>
                  <w:marBottom w:val="0"/>
                  <w:divBdr>
                    <w:top w:val="none" w:sz="0" w:space="0" w:color="auto"/>
                    <w:left w:val="none" w:sz="0" w:space="0" w:color="auto"/>
                    <w:bottom w:val="none" w:sz="0" w:space="0" w:color="auto"/>
                    <w:right w:val="none" w:sz="0" w:space="0" w:color="auto"/>
                  </w:divBdr>
                  <w:divsChild>
                    <w:div w:id="1602570837">
                      <w:marLeft w:val="0"/>
                      <w:marRight w:val="0"/>
                      <w:marTop w:val="0"/>
                      <w:marBottom w:val="0"/>
                      <w:divBdr>
                        <w:top w:val="none" w:sz="0" w:space="0" w:color="auto"/>
                        <w:left w:val="none" w:sz="0" w:space="0" w:color="auto"/>
                        <w:bottom w:val="none" w:sz="0" w:space="0" w:color="auto"/>
                        <w:right w:val="none" w:sz="0" w:space="0" w:color="auto"/>
                      </w:divBdr>
                      <w:divsChild>
                        <w:div w:id="1972439660">
                          <w:marLeft w:val="0"/>
                          <w:marRight w:val="0"/>
                          <w:marTop w:val="0"/>
                          <w:marBottom w:val="0"/>
                          <w:divBdr>
                            <w:top w:val="none" w:sz="0" w:space="0" w:color="auto"/>
                            <w:left w:val="none" w:sz="0" w:space="0" w:color="auto"/>
                            <w:bottom w:val="none" w:sz="0" w:space="0" w:color="auto"/>
                            <w:right w:val="none" w:sz="0" w:space="0" w:color="auto"/>
                          </w:divBdr>
                          <w:divsChild>
                            <w:div w:id="181283099">
                              <w:marLeft w:val="0"/>
                              <w:marRight w:val="0"/>
                              <w:marTop w:val="0"/>
                              <w:marBottom w:val="0"/>
                              <w:divBdr>
                                <w:top w:val="none" w:sz="0" w:space="0" w:color="auto"/>
                                <w:left w:val="none" w:sz="0" w:space="0" w:color="auto"/>
                                <w:bottom w:val="none" w:sz="0" w:space="0" w:color="auto"/>
                                <w:right w:val="none" w:sz="0" w:space="0" w:color="auto"/>
                              </w:divBdr>
                              <w:divsChild>
                                <w:div w:id="665322940">
                                  <w:marLeft w:val="0"/>
                                  <w:marRight w:val="0"/>
                                  <w:marTop w:val="0"/>
                                  <w:marBottom w:val="0"/>
                                  <w:divBdr>
                                    <w:top w:val="none" w:sz="0" w:space="0" w:color="auto"/>
                                    <w:left w:val="none" w:sz="0" w:space="0" w:color="auto"/>
                                    <w:bottom w:val="none" w:sz="0" w:space="0" w:color="auto"/>
                                    <w:right w:val="none" w:sz="0" w:space="0" w:color="auto"/>
                                  </w:divBdr>
                                  <w:divsChild>
                                    <w:div w:id="1232038647">
                                      <w:marLeft w:val="0"/>
                                      <w:marRight w:val="0"/>
                                      <w:marTop w:val="0"/>
                                      <w:marBottom w:val="0"/>
                                      <w:divBdr>
                                        <w:top w:val="none" w:sz="0" w:space="0" w:color="auto"/>
                                        <w:left w:val="none" w:sz="0" w:space="0" w:color="auto"/>
                                        <w:bottom w:val="none" w:sz="0" w:space="0" w:color="auto"/>
                                        <w:right w:val="none" w:sz="0" w:space="0" w:color="auto"/>
                                      </w:divBdr>
                                      <w:divsChild>
                                        <w:div w:id="137382992">
                                          <w:marLeft w:val="0"/>
                                          <w:marRight w:val="0"/>
                                          <w:marTop w:val="0"/>
                                          <w:marBottom w:val="0"/>
                                          <w:divBdr>
                                            <w:top w:val="none" w:sz="0" w:space="0" w:color="auto"/>
                                            <w:left w:val="none" w:sz="0" w:space="0" w:color="auto"/>
                                            <w:bottom w:val="none" w:sz="0" w:space="0" w:color="auto"/>
                                            <w:right w:val="none" w:sz="0" w:space="0" w:color="auto"/>
                                          </w:divBdr>
                                          <w:divsChild>
                                            <w:div w:id="776944524">
                                              <w:marLeft w:val="0"/>
                                              <w:marRight w:val="0"/>
                                              <w:marTop w:val="0"/>
                                              <w:marBottom w:val="0"/>
                                              <w:divBdr>
                                                <w:top w:val="none" w:sz="0" w:space="0" w:color="auto"/>
                                                <w:left w:val="none" w:sz="0" w:space="0" w:color="auto"/>
                                                <w:bottom w:val="none" w:sz="0" w:space="0" w:color="auto"/>
                                                <w:right w:val="none" w:sz="0" w:space="0" w:color="auto"/>
                                              </w:divBdr>
                                              <w:divsChild>
                                                <w:div w:id="1736471288">
                                                  <w:marLeft w:val="0"/>
                                                  <w:marRight w:val="0"/>
                                                  <w:marTop w:val="0"/>
                                                  <w:marBottom w:val="0"/>
                                                  <w:divBdr>
                                                    <w:top w:val="none" w:sz="0" w:space="0" w:color="auto"/>
                                                    <w:left w:val="none" w:sz="0" w:space="0" w:color="auto"/>
                                                    <w:bottom w:val="none" w:sz="0" w:space="0" w:color="auto"/>
                                                    <w:right w:val="none" w:sz="0" w:space="0" w:color="auto"/>
                                                  </w:divBdr>
                                                  <w:divsChild>
                                                    <w:div w:id="768934154">
                                                      <w:marLeft w:val="0"/>
                                                      <w:marRight w:val="0"/>
                                                      <w:marTop w:val="0"/>
                                                      <w:marBottom w:val="0"/>
                                                      <w:divBdr>
                                                        <w:top w:val="none" w:sz="0" w:space="0" w:color="auto"/>
                                                        <w:left w:val="none" w:sz="0" w:space="0" w:color="auto"/>
                                                        <w:bottom w:val="none" w:sz="0" w:space="0" w:color="auto"/>
                                                        <w:right w:val="none" w:sz="0" w:space="0" w:color="auto"/>
                                                      </w:divBdr>
                                                      <w:divsChild>
                                                        <w:div w:id="2029678641">
                                                          <w:marLeft w:val="0"/>
                                                          <w:marRight w:val="0"/>
                                                          <w:marTop w:val="0"/>
                                                          <w:marBottom w:val="0"/>
                                                          <w:divBdr>
                                                            <w:top w:val="none" w:sz="0" w:space="0" w:color="auto"/>
                                                            <w:left w:val="none" w:sz="0" w:space="0" w:color="auto"/>
                                                            <w:bottom w:val="none" w:sz="0" w:space="0" w:color="auto"/>
                                                            <w:right w:val="none" w:sz="0" w:space="0" w:color="auto"/>
                                                          </w:divBdr>
                                                          <w:divsChild>
                                                            <w:div w:id="621033869">
                                                              <w:marLeft w:val="-240"/>
                                                              <w:marRight w:val="-120"/>
                                                              <w:marTop w:val="0"/>
                                                              <w:marBottom w:val="0"/>
                                                              <w:divBdr>
                                                                <w:top w:val="none" w:sz="0" w:space="0" w:color="auto"/>
                                                                <w:left w:val="none" w:sz="0" w:space="0" w:color="auto"/>
                                                                <w:bottom w:val="none" w:sz="0" w:space="0" w:color="auto"/>
                                                                <w:right w:val="none" w:sz="0" w:space="0" w:color="auto"/>
                                                              </w:divBdr>
                                                              <w:divsChild>
                                                                <w:div w:id="1439520264">
                                                                  <w:marLeft w:val="0"/>
                                                                  <w:marRight w:val="0"/>
                                                                  <w:marTop w:val="0"/>
                                                                  <w:marBottom w:val="60"/>
                                                                  <w:divBdr>
                                                                    <w:top w:val="none" w:sz="0" w:space="0" w:color="auto"/>
                                                                    <w:left w:val="none" w:sz="0" w:space="0" w:color="auto"/>
                                                                    <w:bottom w:val="none" w:sz="0" w:space="0" w:color="auto"/>
                                                                    <w:right w:val="none" w:sz="0" w:space="0" w:color="auto"/>
                                                                  </w:divBdr>
                                                                  <w:divsChild>
                                                                    <w:div w:id="1845827297">
                                                                      <w:marLeft w:val="0"/>
                                                                      <w:marRight w:val="0"/>
                                                                      <w:marTop w:val="0"/>
                                                                      <w:marBottom w:val="0"/>
                                                                      <w:divBdr>
                                                                        <w:top w:val="none" w:sz="0" w:space="0" w:color="auto"/>
                                                                        <w:left w:val="none" w:sz="0" w:space="0" w:color="auto"/>
                                                                        <w:bottom w:val="none" w:sz="0" w:space="0" w:color="auto"/>
                                                                        <w:right w:val="none" w:sz="0" w:space="0" w:color="auto"/>
                                                                      </w:divBdr>
                                                                      <w:divsChild>
                                                                        <w:div w:id="45177959">
                                                                          <w:marLeft w:val="0"/>
                                                                          <w:marRight w:val="0"/>
                                                                          <w:marTop w:val="0"/>
                                                                          <w:marBottom w:val="0"/>
                                                                          <w:divBdr>
                                                                            <w:top w:val="none" w:sz="0" w:space="0" w:color="auto"/>
                                                                            <w:left w:val="none" w:sz="0" w:space="0" w:color="auto"/>
                                                                            <w:bottom w:val="none" w:sz="0" w:space="0" w:color="auto"/>
                                                                            <w:right w:val="none" w:sz="0" w:space="0" w:color="auto"/>
                                                                          </w:divBdr>
                                                                          <w:divsChild>
                                                                            <w:div w:id="691997977">
                                                                              <w:marLeft w:val="0"/>
                                                                              <w:marRight w:val="0"/>
                                                                              <w:marTop w:val="0"/>
                                                                              <w:marBottom w:val="0"/>
                                                                              <w:divBdr>
                                                                                <w:top w:val="none" w:sz="0" w:space="0" w:color="auto"/>
                                                                                <w:left w:val="none" w:sz="0" w:space="0" w:color="auto"/>
                                                                                <w:bottom w:val="none" w:sz="0" w:space="0" w:color="auto"/>
                                                                                <w:right w:val="none" w:sz="0" w:space="0" w:color="auto"/>
                                                                              </w:divBdr>
                                                                              <w:divsChild>
                                                                                <w:div w:id="3177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8438487">
          <w:marLeft w:val="0"/>
          <w:marRight w:val="0"/>
          <w:marTop w:val="0"/>
          <w:marBottom w:val="0"/>
          <w:divBdr>
            <w:top w:val="none" w:sz="0" w:space="0" w:color="auto"/>
            <w:left w:val="none" w:sz="0" w:space="0" w:color="auto"/>
            <w:bottom w:val="none" w:sz="0" w:space="0" w:color="auto"/>
            <w:right w:val="none" w:sz="0" w:space="0" w:color="auto"/>
          </w:divBdr>
          <w:divsChild>
            <w:div w:id="601425215">
              <w:marLeft w:val="0"/>
              <w:marRight w:val="0"/>
              <w:marTop w:val="0"/>
              <w:marBottom w:val="0"/>
              <w:divBdr>
                <w:top w:val="none" w:sz="0" w:space="0" w:color="auto"/>
                <w:left w:val="none" w:sz="0" w:space="0" w:color="auto"/>
                <w:bottom w:val="none" w:sz="0" w:space="0" w:color="auto"/>
                <w:right w:val="none" w:sz="0" w:space="0" w:color="auto"/>
              </w:divBdr>
              <w:divsChild>
                <w:div w:id="1221400725">
                  <w:marLeft w:val="0"/>
                  <w:marRight w:val="0"/>
                  <w:marTop w:val="0"/>
                  <w:marBottom w:val="0"/>
                  <w:divBdr>
                    <w:top w:val="none" w:sz="0" w:space="0" w:color="auto"/>
                    <w:left w:val="none" w:sz="0" w:space="0" w:color="auto"/>
                    <w:bottom w:val="none" w:sz="0" w:space="0" w:color="auto"/>
                    <w:right w:val="none" w:sz="0" w:space="0" w:color="auto"/>
                  </w:divBdr>
                  <w:divsChild>
                    <w:div w:id="1309169619">
                      <w:marLeft w:val="0"/>
                      <w:marRight w:val="0"/>
                      <w:marTop w:val="0"/>
                      <w:marBottom w:val="0"/>
                      <w:divBdr>
                        <w:top w:val="none" w:sz="0" w:space="0" w:color="auto"/>
                        <w:left w:val="none" w:sz="0" w:space="0" w:color="auto"/>
                        <w:bottom w:val="none" w:sz="0" w:space="0" w:color="auto"/>
                        <w:right w:val="none" w:sz="0" w:space="0" w:color="auto"/>
                      </w:divBdr>
                      <w:divsChild>
                        <w:div w:id="820659343">
                          <w:marLeft w:val="0"/>
                          <w:marRight w:val="0"/>
                          <w:marTop w:val="0"/>
                          <w:marBottom w:val="0"/>
                          <w:divBdr>
                            <w:top w:val="none" w:sz="0" w:space="0" w:color="auto"/>
                            <w:left w:val="none" w:sz="0" w:space="0" w:color="auto"/>
                            <w:bottom w:val="none" w:sz="0" w:space="0" w:color="auto"/>
                            <w:right w:val="none" w:sz="0" w:space="0" w:color="auto"/>
                          </w:divBdr>
                          <w:divsChild>
                            <w:div w:id="511796993">
                              <w:marLeft w:val="0"/>
                              <w:marRight w:val="0"/>
                              <w:marTop w:val="0"/>
                              <w:marBottom w:val="0"/>
                              <w:divBdr>
                                <w:top w:val="single" w:sz="6" w:space="0" w:color="auto"/>
                                <w:left w:val="single" w:sz="6" w:space="0" w:color="auto"/>
                                <w:bottom w:val="single" w:sz="6" w:space="0" w:color="auto"/>
                                <w:right w:val="single" w:sz="6" w:space="0" w:color="auto"/>
                              </w:divBdr>
                              <w:divsChild>
                                <w:div w:id="464276923">
                                  <w:marLeft w:val="0"/>
                                  <w:marRight w:val="0"/>
                                  <w:marTop w:val="0"/>
                                  <w:marBottom w:val="0"/>
                                  <w:divBdr>
                                    <w:top w:val="none" w:sz="0" w:space="0" w:color="auto"/>
                                    <w:left w:val="none" w:sz="0" w:space="0" w:color="auto"/>
                                    <w:bottom w:val="none" w:sz="0" w:space="0" w:color="auto"/>
                                    <w:right w:val="none" w:sz="0" w:space="0" w:color="auto"/>
                                  </w:divBdr>
                                  <w:divsChild>
                                    <w:div w:id="60369927">
                                      <w:marLeft w:val="0"/>
                                      <w:marRight w:val="0"/>
                                      <w:marTop w:val="0"/>
                                      <w:marBottom w:val="0"/>
                                      <w:divBdr>
                                        <w:top w:val="none" w:sz="0" w:space="0" w:color="auto"/>
                                        <w:left w:val="none" w:sz="0" w:space="0" w:color="auto"/>
                                        <w:bottom w:val="none" w:sz="0" w:space="0" w:color="auto"/>
                                        <w:right w:val="none" w:sz="0" w:space="0" w:color="auto"/>
                                      </w:divBdr>
                                      <w:divsChild>
                                        <w:div w:id="378626125">
                                          <w:marLeft w:val="0"/>
                                          <w:marRight w:val="0"/>
                                          <w:marTop w:val="0"/>
                                          <w:marBottom w:val="0"/>
                                          <w:divBdr>
                                            <w:top w:val="none" w:sz="0" w:space="0" w:color="auto"/>
                                            <w:left w:val="none" w:sz="0" w:space="0" w:color="auto"/>
                                            <w:bottom w:val="none" w:sz="0" w:space="0" w:color="auto"/>
                                            <w:right w:val="none" w:sz="0" w:space="0" w:color="auto"/>
                                          </w:divBdr>
                                          <w:divsChild>
                                            <w:div w:id="470899949">
                                              <w:marLeft w:val="0"/>
                                              <w:marRight w:val="0"/>
                                              <w:marTop w:val="0"/>
                                              <w:marBottom w:val="0"/>
                                              <w:divBdr>
                                                <w:top w:val="none" w:sz="0" w:space="0" w:color="auto"/>
                                                <w:left w:val="none" w:sz="0" w:space="0" w:color="auto"/>
                                                <w:bottom w:val="none" w:sz="0" w:space="0" w:color="auto"/>
                                                <w:right w:val="none" w:sz="0" w:space="0" w:color="auto"/>
                                              </w:divBdr>
                                              <w:divsChild>
                                                <w:div w:id="182223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0389755">
      <w:bodyDiv w:val="1"/>
      <w:marLeft w:val="0"/>
      <w:marRight w:val="0"/>
      <w:marTop w:val="0"/>
      <w:marBottom w:val="0"/>
      <w:divBdr>
        <w:top w:val="none" w:sz="0" w:space="0" w:color="auto"/>
        <w:left w:val="none" w:sz="0" w:space="0" w:color="auto"/>
        <w:bottom w:val="none" w:sz="0" w:space="0" w:color="auto"/>
        <w:right w:val="none" w:sz="0" w:space="0" w:color="auto"/>
      </w:divBdr>
    </w:div>
    <w:div w:id="1623031165">
      <w:bodyDiv w:val="1"/>
      <w:marLeft w:val="0"/>
      <w:marRight w:val="0"/>
      <w:marTop w:val="0"/>
      <w:marBottom w:val="0"/>
      <w:divBdr>
        <w:top w:val="none" w:sz="0" w:space="0" w:color="auto"/>
        <w:left w:val="none" w:sz="0" w:space="0" w:color="auto"/>
        <w:bottom w:val="none" w:sz="0" w:space="0" w:color="auto"/>
        <w:right w:val="none" w:sz="0" w:space="0" w:color="auto"/>
      </w:divBdr>
      <w:divsChild>
        <w:div w:id="1949658311">
          <w:marLeft w:val="0"/>
          <w:marRight w:val="0"/>
          <w:marTop w:val="0"/>
          <w:marBottom w:val="0"/>
          <w:divBdr>
            <w:top w:val="none" w:sz="0" w:space="0" w:color="auto"/>
            <w:left w:val="none" w:sz="0" w:space="0" w:color="auto"/>
            <w:bottom w:val="none" w:sz="0" w:space="0" w:color="auto"/>
            <w:right w:val="none" w:sz="0" w:space="0" w:color="auto"/>
          </w:divBdr>
          <w:divsChild>
            <w:div w:id="999818757">
              <w:marLeft w:val="0"/>
              <w:marRight w:val="0"/>
              <w:marTop w:val="0"/>
              <w:marBottom w:val="0"/>
              <w:divBdr>
                <w:top w:val="none" w:sz="0" w:space="0" w:color="auto"/>
                <w:left w:val="none" w:sz="0" w:space="0" w:color="auto"/>
                <w:bottom w:val="none" w:sz="0" w:space="0" w:color="auto"/>
                <w:right w:val="none" w:sz="0" w:space="0" w:color="auto"/>
              </w:divBdr>
              <w:divsChild>
                <w:div w:id="453450562">
                  <w:marLeft w:val="0"/>
                  <w:marRight w:val="0"/>
                  <w:marTop w:val="0"/>
                  <w:marBottom w:val="0"/>
                  <w:divBdr>
                    <w:top w:val="none" w:sz="0" w:space="0" w:color="auto"/>
                    <w:left w:val="none" w:sz="0" w:space="0" w:color="auto"/>
                    <w:bottom w:val="none" w:sz="0" w:space="0" w:color="auto"/>
                    <w:right w:val="none" w:sz="0" w:space="0" w:color="auto"/>
                  </w:divBdr>
                  <w:divsChild>
                    <w:div w:id="1126969672">
                      <w:marLeft w:val="0"/>
                      <w:marRight w:val="0"/>
                      <w:marTop w:val="0"/>
                      <w:marBottom w:val="0"/>
                      <w:divBdr>
                        <w:top w:val="none" w:sz="0" w:space="0" w:color="auto"/>
                        <w:left w:val="none" w:sz="0" w:space="0" w:color="auto"/>
                        <w:bottom w:val="none" w:sz="0" w:space="0" w:color="auto"/>
                        <w:right w:val="none" w:sz="0" w:space="0" w:color="auto"/>
                      </w:divBdr>
                      <w:divsChild>
                        <w:div w:id="1995910532">
                          <w:marLeft w:val="0"/>
                          <w:marRight w:val="0"/>
                          <w:marTop w:val="0"/>
                          <w:marBottom w:val="0"/>
                          <w:divBdr>
                            <w:top w:val="none" w:sz="0" w:space="0" w:color="auto"/>
                            <w:left w:val="none" w:sz="0" w:space="0" w:color="auto"/>
                            <w:bottom w:val="none" w:sz="0" w:space="0" w:color="auto"/>
                            <w:right w:val="none" w:sz="0" w:space="0" w:color="auto"/>
                          </w:divBdr>
                          <w:divsChild>
                            <w:div w:id="1861120631">
                              <w:marLeft w:val="0"/>
                              <w:marRight w:val="0"/>
                              <w:marTop w:val="0"/>
                              <w:marBottom w:val="0"/>
                              <w:divBdr>
                                <w:top w:val="none" w:sz="0" w:space="0" w:color="auto"/>
                                <w:left w:val="none" w:sz="0" w:space="0" w:color="auto"/>
                                <w:bottom w:val="none" w:sz="0" w:space="0" w:color="auto"/>
                                <w:right w:val="none" w:sz="0" w:space="0" w:color="auto"/>
                              </w:divBdr>
                              <w:divsChild>
                                <w:div w:id="864826575">
                                  <w:marLeft w:val="0"/>
                                  <w:marRight w:val="0"/>
                                  <w:marTop w:val="0"/>
                                  <w:marBottom w:val="0"/>
                                  <w:divBdr>
                                    <w:top w:val="none" w:sz="0" w:space="0" w:color="auto"/>
                                    <w:left w:val="none" w:sz="0" w:space="0" w:color="auto"/>
                                    <w:bottom w:val="none" w:sz="0" w:space="0" w:color="auto"/>
                                    <w:right w:val="none" w:sz="0" w:space="0" w:color="auto"/>
                                  </w:divBdr>
                                  <w:divsChild>
                                    <w:div w:id="607272375">
                                      <w:marLeft w:val="0"/>
                                      <w:marRight w:val="0"/>
                                      <w:marTop w:val="0"/>
                                      <w:marBottom w:val="0"/>
                                      <w:divBdr>
                                        <w:top w:val="none" w:sz="0" w:space="0" w:color="auto"/>
                                        <w:left w:val="none" w:sz="0" w:space="0" w:color="auto"/>
                                        <w:bottom w:val="none" w:sz="0" w:space="0" w:color="auto"/>
                                        <w:right w:val="none" w:sz="0" w:space="0" w:color="auto"/>
                                      </w:divBdr>
                                      <w:divsChild>
                                        <w:div w:id="1410888946">
                                          <w:marLeft w:val="0"/>
                                          <w:marRight w:val="0"/>
                                          <w:marTop w:val="0"/>
                                          <w:marBottom w:val="0"/>
                                          <w:divBdr>
                                            <w:top w:val="none" w:sz="0" w:space="0" w:color="auto"/>
                                            <w:left w:val="none" w:sz="0" w:space="0" w:color="auto"/>
                                            <w:bottom w:val="none" w:sz="0" w:space="0" w:color="auto"/>
                                            <w:right w:val="none" w:sz="0" w:space="0" w:color="auto"/>
                                          </w:divBdr>
                                          <w:divsChild>
                                            <w:div w:id="1518733285">
                                              <w:marLeft w:val="0"/>
                                              <w:marRight w:val="0"/>
                                              <w:marTop w:val="0"/>
                                              <w:marBottom w:val="0"/>
                                              <w:divBdr>
                                                <w:top w:val="none" w:sz="0" w:space="0" w:color="auto"/>
                                                <w:left w:val="none" w:sz="0" w:space="0" w:color="auto"/>
                                                <w:bottom w:val="none" w:sz="0" w:space="0" w:color="auto"/>
                                                <w:right w:val="none" w:sz="0" w:space="0" w:color="auto"/>
                                              </w:divBdr>
                                              <w:divsChild>
                                                <w:div w:id="2034648872">
                                                  <w:marLeft w:val="0"/>
                                                  <w:marRight w:val="0"/>
                                                  <w:marTop w:val="0"/>
                                                  <w:marBottom w:val="0"/>
                                                  <w:divBdr>
                                                    <w:top w:val="none" w:sz="0" w:space="0" w:color="auto"/>
                                                    <w:left w:val="none" w:sz="0" w:space="0" w:color="auto"/>
                                                    <w:bottom w:val="none" w:sz="0" w:space="0" w:color="auto"/>
                                                    <w:right w:val="none" w:sz="0" w:space="0" w:color="auto"/>
                                                  </w:divBdr>
                                                  <w:divsChild>
                                                    <w:div w:id="1714888666">
                                                      <w:marLeft w:val="0"/>
                                                      <w:marRight w:val="0"/>
                                                      <w:marTop w:val="0"/>
                                                      <w:marBottom w:val="0"/>
                                                      <w:divBdr>
                                                        <w:top w:val="none" w:sz="0" w:space="0" w:color="auto"/>
                                                        <w:left w:val="none" w:sz="0" w:space="0" w:color="auto"/>
                                                        <w:bottom w:val="none" w:sz="0" w:space="0" w:color="auto"/>
                                                        <w:right w:val="none" w:sz="0" w:space="0" w:color="auto"/>
                                                      </w:divBdr>
                                                      <w:divsChild>
                                                        <w:div w:id="932737501">
                                                          <w:marLeft w:val="0"/>
                                                          <w:marRight w:val="0"/>
                                                          <w:marTop w:val="0"/>
                                                          <w:marBottom w:val="0"/>
                                                          <w:divBdr>
                                                            <w:top w:val="none" w:sz="0" w:space="0" w:color="auto"/>
                                                            <w:left w:val="none" w:sz="0" w:space="0" w:color="auto"/>
                                                            <w:bottom w:val="none" w:sz="0" w:space="0" w:color="auto"/>
                                                            <w:right w:val="none" w:sz="0" w:space="0" w:color="auto"/>
                                                          </w:divBdr>
                                                          <w:divsChild>
                                                            <w:div w:id="609818233">
                                                              <w:marLeft w:val="-240"/>
                                                              <w:marRight w:val="-120"/>
                                                              <w:marTop w:val="0"/>
                                                              <w:marBottom w:val="0"/>
                                                              <w:divBdr>
                                                                <w:top w:val="none" w:sz="0" w:space="0" w:color="auto"/>
                                                                <w:left w:val="none" w:sz="0" w:space="0" w:color="auto"/>
                                                                <w:bottom w:val="none" w:sz="0" w:space="0" w:color="auto"/>
                                                                <w:right w:val="none" w:sz="0" w:space="0" w:color="auto"/>
                                                              </w:divBdr>
                                                              <w:divsChild>
                                                                <w:div w:id="1419446003">
                                                                  <w:marLeft w:val="0"/>
                                                                  <w:marRight w:val="0"/>
                                                                  <w:marTop w:val="0"/>
                                                                  <w:marBottom w:val="60"/>
                                                                  <w:divBdr>
                                                                    <w:top w:val="none" w:sz="0" w:space="0" w:color="auto"/>
                                                                    <w:left w:val="none" w:sz="0" w:space="0" w:color="auto"/>
                                                                    <w:bottom w:val="none" w:sz="0" w:space="0" w:color="auto"/>
                                                                    <w:right w:val="none" w:sz="0" w:space="0" w:color="auto"/>
                                                                  </w:divBdr>
                                                                  <w:divsChild>
                                                                    <w:div w:id="738946358">
                                                                      <w:marLeft w:val="0"/>
                                                                      <w:marRight w:val="0"/>
                                                                      <w:marTop w:val="0"/>
                                                                      <w:marBottom w:val="0"/>
                                                                      <w:divBdr>
                                                                        <w:top w:val="none" w:sz="0" w:space="0" w:color="auto"/>
                                                                        <w:left w:val="none" w:sz="0" w:space="0" w:color="auto"/>
                                                                        <w:bottom w:val="none" w:sz="0" w:space="0" w:color="auto"/>
                                                                        <w:right w:val="none" w:sz="0" w:space="0" w:color="auto"/>
                                                                      </w:divBdr>
                                                                      <w:divsChild>
                                                                        <w:div w:id="28072634">
                                                                          <w:marLeft w:val="0"/>
                                                                          <w:marRight w:val="0"/>
                                                                          <w:marTop w:val="0"/>
                                                                          <w:marBottom w:val="0"/>
                                                                          <w:divBdr>
                                                                            <w:top w:val="none" w:sz="0" w:space="0" w:color="auto"/>
                                                                            <w:left w:val="none" w:sz="0" w:space="0" w:color="auto"/>
                                                                            <w:bottom w:val="none" w:sz="0" w:space="0" w:color="auto"/>
                                                                            <w:right w:val="none" w:sz="0" w:space="0" w:color="auto"/>
                                                                          </w:divBdr>
                                                                          <w:divsChild>
                                                                            <w:div w:id="1964992462">
                                                                              <w:marLeft w:val="0"/>
                                                                              <w:marRight w:val="0"/>
                                                                              <w:marTop w:val="0"/>
                                                                              <w:marBottom w:val="0"/>
                                                                              <w:divBdr>
                                                                                <w:top w:val="none" w:sz="0" w:space="0" w:color="auto"/>
                                                                                <w:left w:val="none" w:sz="0" w:space="0" w:color="auto"/>
                                                                                <w:bottom w:val="none" w:sz="0" w:space="0" w:color="auto"/>
                                                                                <w:right w:val="none" w:sz="0" w:space="0" w:color="auto"/>
                                                                              </w:divBdr>
                                                                              <w:divsChild>
                                                                                <w:div w:id="145070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2719743">
          <w:marLeft w:val="0"/>
          <w:marRight w:val="0"/>
          <w:marTop w:val="0"/>
          <w:marBottom w:val="0"/>
          <w:divBdr>
            <w:top w:val="none" w:sz="0" w:space="0" w:color="auto"/>
            <w:left w:val="none" w:sz="0" w:space="0" w:color="auto"/>
            <w:bottom w:val="none" w:sz="0" w:space="0" w:color="auto"/>
            <w:right w:val="none" w:sz="0" w:space="0" w:color="auto"/>
          </w:divBdr>
          <w:divsChild>
            <w:div w:id="728696548">
              <w:marLeft w:val="0"/>
              <w:marRight w:val="0"/>
              <w:marTop w:val="0"/>
              <w:marBottom w:val="0"/>
              <w:divBdr>
                <w:top w:val="none" w:sz="0" w:space="0" w:color="auto"/>
                <w:left w:val="none" w:sz="0" w:space="0" w:color="auto"/>
                <w:bottom w:val="none" w:sz="0" w:space="0" w:color="auto"/>
                <w:right w:val="none" w:sz="0" w:space="0" w:color="auto"/>
              </w:divBdr>
              <w:divsChild>
                <w:div w:id="1852908457">
                  <w:marLeft w:val="0"/>
                  <w:marRight w:val="0"/>
                  <w:marTop w:val="0"/>
                  <w:marBottom w:val="0"/>
                  <w:divBdr>
                    <w:top w:val="none" w:sz="0" w:space="0" w:color="auto"/>
                    <w:left w:val="none" w:sz="0" w:space="0" w:color="auto"/>
                    <w:bottom w:val="none" w:sz="0" w:space="0" w:color="auto"/>
                    <w:right w:val="none" w:sz="0" w:space="0" w:color="auto"/>
                  </w:divBdr>
                  <w:divsChild>
                    <w:div w:id="694774180">
                      <w:marLeft w:val="0"/>
                      <w:marRight w:val="0"/>
                      <w:marTop w:val="0"/>
                      <w:marBottom w:val="0"/>
                      <w:divBdr>
                        <w:top w:val="none" w:sz="0" w:space="0" w:color="auto"/>
                        <w:left w:val="none" w:sz="0" w:space="0" w:color="auto"/>
                        <w:bottom w:val="none" w:sz="0" w:space="0" w:color="auto"/>
                        <w:right w:val="none" w:sz="0" w:space="0" w:color="auto"/>
                      </w:divBdr>
                      <w:divsChild>
                        <w:div w:id="1766267753">
                          <w:marLeft w:val="0"/>
                          <w:marRight w:val="0"/>
                          <w:marTop w:val="0"/>
                          <w:marBottom w:val="0"/>
                          <w:divBdr>
                            <w:top w:val="none" w:sz="0" w:space="0" w:color="auto"/>
                            <w:left w:val="none" w:sz="0" w:space="0" w:color="auto"/>
                            <w:bottom w:val="none" w:sz="0" w:space="0" w:color="auto"/>
                            <w:right w:val="none" w:sz="0" w:space="0" w:color="auto"/>
                          </w:divBdr>
                          <w:divsChild>
                            <w:div w:id="1707025460">
                              <w:marLeft w:val="0"/>
                              <w:marRight w:val="0"/>
                              <w:marTop w:val="0"/>
                              <w:marBottom w:val="0"/>
                              <w:divBdr>
                                <w:top w:val="single" w:sz="6" w:space="0" w:color="auto"/>
                                <w:left w:val="single" w:sz="6" w:space="0" w:color="auto"/>
                                <w:bottom w:val="single" w:sz="6" w:space="0" w:color="auto"/>
                                <w:right w:val="single" w:sz="6" w:space="0" w:color="auto"/>
                              </w:divBdr>
                              <w:divsChild>
                                <w:div w:id="234634861">
                                  <w:marLeft w:val="0"/>
                                  <w:marRight w:val="0"/>
                                  <w:marTop w:val="0"/>
                                  <w:marBottom w:val="0"/>
                                  <w:divBdr>
                                    <w:top w:val="none" w:sz="0" w:space="0" w:color="auto"/>
                                    <w:left w:val="none" w:sz="0" w:space="0" w:color="auto"/>
                                    <w:bottom w:val="none" w:sz="0" w:space="0" w:color="auto"/>
                                    <w:right w:val="none" w:sz="0" w:space="0" w:color="auto"/>
                                  </w:divBdr>
                                  <w:divsChild>
                                    <w:div w:id="1671369189">
                                      <w:marLeft w:val="0"/>
                                      <w:marRight w:val="0"/>
                                      <w:marTop w:val="0"/>
                                      <w:marBottom w:val="0"/>
                                      <w:divBdr>
                                        <w:top w:val="none" w:sz="0" w:space="0" w:color="auto"/>
                                        <w:left w:val="none" w:sz="0" w:space="0" w:color="auto"/>
                                        <w:bottom w:val="none" w:sz="0" w:space="0" w:color="auto"/>
                                        <w:right w:val="none" w:sz="0" w:space="0" w:color="auto"/>
                                      </w:divBdr>
                                      <w:divsChild>
                                        <w:div w:id="1731030917">
                                          <w:marLeft w:val="0"/>
                                          <w:marRight w:val="0"/>
                                          <w:marTop w:val="0"/>
                                          <w:marBottom w:val="0"/>
                                          <w:divBdr>
                                            <w:top w:val="none" w:sz="0" w:space="0" w:color="auto"/>
                                            <w:left w:val="none" w:sz="0" w:space="0" w:color="auto"/>
                                            <w:bottom w:val="none" w:sz="0" w:space="0" w:color="auto"/>
                                            <w:right w:val="none" w:sz="0" w:space="0" w:color="auto"/>
                                          </w:divBdr>
                                          <w:divsChild>
                                            <w:div w:id="1856193039">
                                              <w:marLeft w:val="0"/>
                                              <w:marRight w:val="0"/>
                                              <w:marTop w:val="0"/>
                                              <w:marBottom w:val="0"/>
                                              <w:divBdr>
                                                <w:top w:val="none" w:sz="0" w:space="0" w:color="auto"/>
                                                <w:left w:val="none" w:sz="0" w:space="0" w:color="auto"/>
                                                <w:bottom w:val="none" w:sz="0" w:space="0" w:color="auto"/>
                                                <w:right w:val="none" w:sz="0" w:space="0" w:color="auto"/>
                                              </w:divBdr>
                                              <w:divsChild>
                                                <w:div w:id="113209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1582</Words>
  <Characters>9021</Characters>
  <Application>Microsoft Office Word</Application>
  <DocSecurity>0</DocSecurity>
  <Lines>75</Lines>
  <Paragraphs>21</Paragraphs>
  <ScaleCrop>false</ScaleCrop>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Choksi</dc:creator>
  <cp:keywords/>
  <dc:description/>
  <cp:lastModifiedBy>Parth Choksi</cp:lastModifiedBy>
  <cp:revision>2</cp:revision>
  <dcterms:created xsi:type="dcterms:W3CDTF">2025-04-23T18:55:00Z</dcterms:created>
  <dcterms:modified xsi:type="dcterms:W3CDTF">2025-04-23T19:54:00Z</dcterms:modified>
</cp:coreProperties>
</file>