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B2" w:rsidRDefault="001A652E" w:rsidP="001A652E">
      <w:pPr>
        <w:jc w:val="right"/>
      </w:pPr>
      <w:r>
        <w:t xml:space="preserve">Jake </w:t>
      </w:r>
      <w:proofErr w:type="spellStart"/>
      <w:r>
        <w:t>Traut</w:t>
      </w:r>
      <w:proofErr w:type="spellEnd"/>
    </w:p>
    <w:p w:rsidR="001A652E" w:rsidRDefault="001A652E" w:rsidP="001A652E">
      <w:pPr>
        <w:jc w:val="center"/>
      </w:pPr>
      <w:r>
        <w:t>CSCI 4446 Problem Set 13</w:t>
      </w:r>
    </w:p>
    <w:p w:rsidR="001A652E" w:rsidRDefault="001A652E" w:rsidP="001A652E">
      <w:r>
        <w:t xml:space="preserve">Three Body </w:t>
      </w:r>
      <w:proofErr w:type="gramStart"/>
      <w:r>
        <w:t>System</w:t>
      </w:r>
      <w:proofErr w:type="gramEnd"/>
    </w:p>
    <w:p w:rsidR="001A652E" w:rsidRDefault="00DD78B4" w:rsidP="001A652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AD58A1E" wp14:editId="3D2045B0">
            <wp:simplePos x="0" y="0"/>
            <wp:positionH relativeFrom="column">
              <wp:posOffset>-252730</wp:posOffset>
            </wp:positionH>
            <wp:positionV relativeFrom="paragraph">
              <wp:posOffset>964565</wp:posOffset>
            </wp:positionV>
            <wp:extent cx="2996565" cy="2243455"/>
            <wp:effectExtent l="0" t="0" r="0" b="4445"/>
            <wp:wrapTight wrapText="bothSides">
              <wp:wrapPolygon edited="0">
                <wp:start x="0" y="0"/>
                <wp:lineTo x="0" y="21459"/>
                <wp:lineTo x="21421" y="21459"/>
                <wp:lineTo x="214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13_three_bod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652E">
        <w:t xml:space="preserve"> With the 3</w:t>
      </w:r>
      <w:r w:rsidR="001A652E" w:rsidRPr="001A652E">
        <w:rPr>
          <w:vertAlign w:val="superscript"/>
        </w:rPr>
        <w:t>rd</w:t>
      </w:r>
      <w:r w:rsidR="00E77DD5">
        <w:t xml:space="preserve"> star introduced, starting at 3</w:t>
      </w:r>
      <w:r w:rsidR="001A652E">
        <w:t>000 units away from the binary stars with zero velocity, it just stayed stationary while the b</w:t>
      </w:r>
      <w:r w:rsidR="00603C33">
        <w:t>inary stars</w:t>
      </w:r>
      <w:r w:rsidR="00E77DD5">
        <w:t xml:space="preserve"> pr</w:t>
      </w:r>
      <w:r w:rsidR="00603C33">
        <w:t xml:space="preserve">oceed to stay in their  orbit but progressively getting more spread in distance between stars (along y) and becoming narrower loops (not maintaining orbit of [0, 1] on x axis). </w:t>
      </w:r>
    </w:p>
    <w:p w:rsidR="001A652E" w:rsidRDefault="00DD78B4" w:rsidP="00CC1C01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0D94A3" wp14:editId="440BF8FF">
            <wp:simplePos x="0" y="0"/>
            <wp:positionH relativeFrom="column">
              <wp:posOffset>2985135</wp:posOffset>
            </wp:positionH>
            <wp:positionV relativeFrom="paragraph">
              <wp:posOffset>101600</wp:posOffset>
            </wp:positionV>
            <wp:extent cx="3118485" cy="2338705"/>
            <wp:effectExtent l="0" t="0" r="5715" b="4445"/>
            <wp:wrapTight wrapText="bothSides">
              <wp:wrapPolygon edited="0">
                <wp:start x="0" y="0"/>
                <wp:lineTo x="0" y="21465"/>
                <wp:lineTo x="21508" y="21465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13_three_bod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485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C01">
        <w:t>Plots</w:t>
      </w:r>
    </w:p>
    <w:p w:rsidR="008247F7" w:rsidRDefault="00CC1C01" w:rsidP="00CC1C01">
      <w:r>
        <w:t xml:space="preserve">The first plot captures some of the resulting behavior seen in Hut &amp; </w:t>
      </w:r>
      <w:proofErr w:type="spellStart"/>
      <w:r>
        <w:t>Bahcall’s</w:t>
      </w:r>
      <w:proofErr w:type="spellEnd"/>
      <w:r>
        <w:t xml:space="preserve"> picture where the 2</w:t>
      </w:r>
      <w:r w:rsidRPr="00CC1C01">
        <w:rPr>
          <w:vertAlign w:val="superscript"/>
        </w:rPr>
        <w:t>nd</w:t>
      </w:r>
      <w:r>
        <w:t xml:space="preserve"> star</w:t>
      </w:r>
      <w:r w:rsidR="00620F35">
        <w:t xml:space="preserve"> (blue)</w:t>
      </w:r>
      <w:r>
        <w:t xml:space="preserve"> launches off in its own trajectory in the positive x direction, while stars 1</w:t>
      </w:r>
      <w:r w:rsidR="00620F35">
        <w:t xml:space="preserve"> (red)</w:t>
      </w:r>
      <w:r>
        <w:t xml:space="preserve"> and 3</w:t>
      </w:r>
      <w:r w:rsidR="00620F35">
        <w:t xml:space="preserve"> (green)</w:t>
      </w:r>
      <w:r>
        <w:t xml:space="preserve"> end up in their own binary system heading in the negative x direction. The second plot shown, where I started the 3</w:t>
      </w:r>
      <w:r w:rsidRPr="00CC1C01">
        <w:rPr>
          <w:vertAlign w:val="superscript"/>
        </w:rPr>
        <w:t>rd</w:t>
      </w:r>
      <w:r>
        <w:t xml:space="preserve"> start at 20.6 away from the binary rather than 20, the resulting binary of the three bodies is the 3</w:t>
      </w:r>
      <w:r w:rsidRPr="00CC1C01">
        <w:rPr>
          <w:vertAlign w:val="superscript"/>
        </w:rPr>
        <w:t>rd</w:t>
      </w:r>
      <w:r>
        <w:t xml:space="preserve"> start with the 2</w:t>
      </w:r>
      <w:r w:rsidRPr="00CC1C01">
        <w:rPr>
          <w:vertAlign w:val="superscript"/>
        </w:rPr>
        <w:t>nd</w:t>
      </w:r>
      <w:r>
        <w:t xml:space="preserve"> star in the opposite direction. Neither of these plots shows the elaborate chaotic orbits that occur when the 3 bodies “hit” before entering their respective outcome trajectories. Our frame of reference is also looking from the origin star (1</w:t>
      </w:r>
      <w:r w:rsidR="003A62F3">
        <w:t>, red</w:t>
      </w:r>
      <w:r>
        <w:t xml:space="preserve">), whereas Hut &amp; </w:t>
      </w:r>
      <w:proofErr w:type="spellStart"/>
      <w:r>
        <w:t>Bahcall</w:t>
      </w:r>
      <w:proofErr w:type="spellEnd"/>
      <w:r w:rsidR="00A46296">
        <w:t xml:space="preserve"> does not start with a frame of reference focused on a single star but rather a more overview angle looking along the x. </w:t>
      </w:r>
    </w:p>
    <w:p w:rsidR="00CC1C01" w:rsidRDefault="00326636" w:rsidP="008247F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F13734" wp14:editId="1DDF7C84">
            <wp:simplePos x="0" y="0"/>
            <wp:positionH relativeFrom="column">
              <wp:posOffset>2943225</wp:posOffset>
            </wp:positionH>
            <wp:positionV relativeFrom="paragraph">
              <wp:posOffset>293370</wp:posOffset>
            </wp:positionV>
            <wp:extent cx="3302635" cy="2477135"/>
            <wp:effectExtent l="0" t="0" r="0" b="0"/>
            <wp:wrapTight wrapText="bothSides">
              <wp:wrapPolygon edited="0">
                <wp:start x="0" y="0"/>
                <wp:lineTo x="0" y="21428"/>
                <wp:lineTo x="21430" y="21428"/>
                <wp:lineTo x="214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13_three_body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78B4">
        <w:rPr>
          <w:noProof/>
        </w:rPr>
        <w:drawing>
          <wp:anchor distT="0" distB="0" distL="114300" distR="114300" simplePos="0" relativeHeight="251661312" behindDoc="1" locked="0" layoutInCell="1" allowOverlap="1" wp14:anchorId="0286275A" wp14:editId="6FA0546D">
            <wp:simplePos x="0" y="0"/>
            <wp:positionH relativeFrom="column">
              <wp:posOffset>-451485</wp:posOffset>
            </wp:positionH>
            <wp:positionV relativeFrom="paragraph">
              <wp:posOffset>324485</wp:posOffset>
            </wp:positionV>
            <wp:extent cx="3203575" cy="2402840"/>
            <wp:effectExtent l="0" t="0" r="0" b="0"/>
            <wp:wrapTight wrapText="bothSides">
              <wp:wrapPolygon edited="0">
                <wp:start x="0" y="0"/>
                <wp:lineTo x="0" y="21406"/>
                <wp:lineTo x="21450" y="21406"/>
                <wp:lineTo x="214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13_three_body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47F7">
        <w:t xml:space="preserve">More interesting plots </w:t>
      </w:r>
      <w:r w:rsidR="007C5D26">
        <w:t>from tweaking A-RK4 error tolerance &amp; 3</w:t>
      </w:r>
      <w:r w:rsidR="007C5D26" w:rsidRPr="007C5D26">
        <w:rPr>
          <w:vertAlign w:val="superscript"/>
        </w:rPr>
        <w:t>rd</w:t>
      </w:r>
      <w:r w:rsidR="007C5D26">
        <w:t xml:space="preserve"> body initial distance away.  </w:t>
      </w:r>
      <w:r w:rsidR="00CC1C01">
        <w:t xml:space="preserve"> </w:t>
      </w:r>
      <w:bookmarkStart w:id="0" w:name="_GoBack"/>
      <w:bookmarkEnd w:id="0"/>
    </w:p>
    <w:sectPr w:rsidR="00CC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B0C7F"/>
    <w:multiLevelType w:val="hybridMultilevel"/>
    <w:tmpl w:val="ED36B6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2E"/>
    <w:rsid w:val="001A652E"/>
    <w:rsid w:val="00326636"/>
    <w:rsid w:val="003A62F3"/>
    <w:rsid w:val="00603C33"/>
    <w:rsid w:val="00620F35"/>
    <w:rsid w:val="006F27CA"/>
    <w:rsid w:val="007C5D26"/>
    <w:rsid w:val="008247F7"/>
    <w:rsid w:val="00A46296"/>
    <w:rsid w:val="00BD20A8"/>
    <w:rsid w:val="00CC1C01"/>
    <w:rsid w:val="00DD78B4"/>
    <w:rsid w:val="00DE3C2D"/>
    <w:rsid w:val="00E77DD5"/>
    <w:rsid w:val="00E93CB2"/>
    <w:rsid w:val="00F2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5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Traut</dc:creator>
  <cp:lastModifiedBy>Jake Traut</cp:lastModifiedBy>
  <cp:revision>7</cp:revision>
  <dcterms:created xsi:type="dcterms:W3CDTF">2017-05-02T06:02:00Z</dcterms:created>
  <dcterms:modified xsi:type="dcterms:W3CDTF">2017-05-02T07:55:00Z</dcterms:modified>
</cp:coreProperties>
</file>