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8D4" w:rsidRDefault="005F68D4" w:rsidP="005F68D4">
      <w:pPr>
        <w:jc w:val="right"/>
      </w:pPr>
      <w:r>
        <w:t xml:space="preserve">Jake </w:t>
      </w:r>
      <w:proofErr w:type="spellStart"/>
      <w:r>
        <w:t>Traut</w:t>
      </w:r>
      <w:proofErr w:type="spellEnd"/>
    </w:p>
    <w:p w:rsidR="005F68D4" w:rsidRDefault="005F68D4" w:rsidP="005F68D4">
      <w:pPr>
        <w:jc w:val="right"/>
      </w:pPr>
      <w:r>
        <w:t>4/25/16</w:t>
      </w:r>
    </w:p>
    <w:p w:rsidR="00436259" w:rsidRDefault="005F68D4" w:rsidP="005F68D4">
      <w:pPr>
        <w:jc w:val="center"/>
      </w:pPr>
      <w:r>
        <w:t>CSCI 3656 PS 13</w:t>
      </w:r>
    </w:p>
    <w:p w:rsidR="007775F5" w:rsidRDefault="005F68D4" w:rsidP="007775F5">
      <w:pPr>
        <w:pStyle w:val="ListParagraph"/>
        <w:numPr>
          <w:ilvl w:val="0"/>
          <w:numId w:val="1"/>
        </w:numPr>
      </w:pPr>
      <w:r>
        <w:t xml:space="preserve">Trapezoidal method vs Forward Euler on Lorenz Equations </w:t>
      </w:r>
    </w:p>
    <w:p w:rsidR="007775F5" w:rsidRDefault="007775F5" w:rsidP="00777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ode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trapezoidal_lorenz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(xyz, h, N)</w:t>
      </w:r>
    </w:p>
    <w:p w:rsidR="007775F5" w:rsidRDefault="007775F5" w:rsidP="00777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%xyz holds the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  x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y z values</w:t>
      </w:r>
    </w:p>
    <w:p w:rsidR="007775F5" w:rsidRDefault="007775F5" w:rsidP="00777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 is the time step size</w:t>
      </w:r>
    </w:p>
    <w:p w:rsidR="007775F5" w:rsidRDefault="007775F5" w:rsidP="00777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%N is the number of time steps to take </w:t>
      </w:r>
    </w:p>
    <w:p w:rsidR="007775F5" w:rsidRDefault="007775F5" w:rsidP="00777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775F5" w:rsidRDefault="007775F5" w:rsidP="00777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[]; y = []; z = []; t = [];</w:t>
      </w:r>
    </w:p>
    <w:p w:rsidR="007775F5" w:rsidRDefault="007775F5" w:rsidP="00777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fill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 dynamic arrays with initial conditions </w:t>
      </w:r>
    </w:p>
    <w:p w:rsidR="007775F5" w:rsidRDefault="007775F5" w:rsidP="00777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xyz(1);</w:t>
      </w:r>
    </w:p>
    <w:p w:rsidR="007775F5" w:rsidRDefault="007775F5" w:rsidP="00777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xyz(2);</w:t>
      </w:r>
    </w:p>
    <w:p w:rsidR="007775F5" w:rsidRDefault="007775F5" w:rsidP="00777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xyz(3);</w:t>
      </w:r>
    </w:p>
    <w:p w:rsidR="007775F5" w:rsidRDefault="007775F5" w:rsidP="00777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0;</w:t>
      </w:r>
    </w:p>
    <w:p w:rsidR="007775F5" w:rsidRDefault="007775F5" w:rsidP="00777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5F5" w:rsidRDefault="007775F5" w:rsidP="00777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2:N  </w:t>
      </w:r>
    </w:p>
    <w:p w:rsidR="007775F5" w:rsidRDefault="007775F5" w:rsidP="00777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t(i-1) + h; </w:t>
      </w:r>
      <w:r>
        <w:rPr>
          <w:rFonts w:ascii="Courier New" w:hAnsi="Courier New" w:cs="Courier New"/>
          <w:color w:val="228B22"/>
          <w:sz w:val="20"/>
          <w:szCs w:val="20"/>
        </w:rPr>
        <w:t>%keep track of actual times</w:t>
      </w:r>
    </w:p>
    <w:p w:rsidR="007775F5" w:rsidRDefault="007775F5" w:rsidP="00777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%and update associated position values for "time t"</w:t>
      </w:r>
    </w:p>
    <w:p w:rsidR="007775F5" w:rsidRDefault="007775F5" w:rsidP="00777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xfe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 x(i-1) + h*(16*(y(i-1) - x(i-1)));</w:t>
      </w:r>
    </w:p>
    <w:p w:rsidR="007775F5" w:rsidRDefault="007775F5" w:rsidP="00777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yfe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 y(i-1) + h*(45*x(i-1) - y(i-1) -x(i-1)*z(i-1));</w:t>
      </w:r>
    </w:p>
    <w:p w:rsidR="007775F5" w:rsidRDefault="007775F5" w:rsidP="00777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zfe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 z(i-1) + h*(x(i-1)*y(i-1) - 4*z(i-1));</w:t>
      </w:r>
    </w:p>
    <w:p w:rsidR="007775F5" w:rsidRDefault="007775F5" w:rsidP="00777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775F5" w:rsidRDefault="007775F5" w:rsidP="00777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x(i-1) + h/2*(16*(y(i-1)-x(i-1)) + (16*(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7775F5" w:rsidRDefault="007775F5" w:rsidP="00777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y(i-1) + h/2*(45*x(i-1)-y(i-1)-x(i-1)*z(i-1) + (45*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775F5" w:rsidRDefault="007775F5" w:rsidP="00777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z(i-1) + h/2*(x(i-1)*y(i-1)-4*z(i-1)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- 4*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775F5" w:rsidRDefault="007775F5" w:rsidP="00777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5F5" w:rsidRDefault="007775F5" w:rsidP="00777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775F5" w:rsidRDefault="007775F5" w:rsidP="00777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7775F5" w:rsidRDefault="007775F5" w:rsidP="00777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'Trapezoidal Method on Lorenz equations time-domain');</w:t>
      </w:r>
    </w:p>
    <w:p w:rsidR="007775F5" w:rsidRDefault="007775F5" w:rsidP="00777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plot3(x, y, z)</w:t>
      </w:r>
    </w:p>
    <w:p w:rsidR="007775F5" w:rsidRDefault="007775F5" w:rsidP="00777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'Trapezoidal Method on Lorenz equations State-Space'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5F5" w:rsidRDefault="007775F5" w:rsidP="00777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A020F0"/>
          <w:sz w:val="20"/>
          <w:szCs w:val="20"/>
        </w:rPr>
        <w:t>'check the plot'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5F5" w:rsidRDefault="007775F5" w:rsidP="00777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5F5" w:rsidRDefault="007775F5" w:rsidP="00777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F68D4" w:rsidRPr="005F68D4" w:rsidRDefault="005F68D4" w:rsidP="005F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F68D4" w:rsidRDefault="005F68D4" w:rsidP="005F68D4">
      <w:r>
        <w:t>Time-domain plot for xyz = [1, 1, 1]</w:t>
      </w:r>
    </w:p>
    <w:p w:rsidR="005F68D4" w:rsidRDefault="00CD4DFC" w:rsidP="00CD4DFC">
      <w:r>
        <w:rPr>
          <w:noProof/>
        </w:rPr>
        <w:drawing>
          <wp:inline distT="0" distB="0" distL="0" distR="0">
            <wp:extent cx="6858000" cy="11188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_domaintra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D4" w:rsidRPr="005F68D4" w:rsidRDefault="005F68D4" w:rsidP="005F68D4">
      <w:r>
        <w:t>Time-domain plot for xyz = [1.01, 1.01, 1.01]</w:t>
      </w:r>
    </w:p>
    <w:p w:rsidR="005F68D4" w:rsidRPr="005F68D4" w:rsidRDefault="00CD4DFC" w:rsidP="005F68D4">
      <w:r>
        <w:rPr>
          <w:noProof/>
        </w:rPr>
        <w:drawing>
          <wp:inline distT="0" distB="0" distL="0" distR="0">
            <wp:extent cx="6858000" cy="11290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_domaintra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3A" w:rsidRDefault="004C243A" w:rsidP="005F68D4"/>
    <w:p w:rsidR="004C243A" w:rsidRDefault="005F68D4" w:rsidP="005F68D4">
      <w:r>
        <w:t>State-space plot for xyz = [1, 1, 1]</w:t>
      </w:r>
    </w:p>
    <w:p w:rsidR="005F68D4" w:rsidRDefault="00CD4DFC" w:rsidP="005F68D4">
      <w:r>
        <w:rPr>
          <w:noProof/>
        </w:rPr>
        <w:drawing>
          <wp:inline distT="0" distB="0" distL="0" distR="0">
            <wp:extent cx="5160884" cy="3870664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_spacetra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808" cy="386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D4" w:rsidRDefault="005F68D4" w:rsidP="005F68D4">
      <w:r>
        <w:t>State-space plot for xyz = [1.01, 1.01, 1.01]</w:t>
      </w:r>
    </w:p>
    <w:p w:rsidR="004E083E" w:rsidRDefault="00CD4DFC" w:rsidP="005F68D4">
      <w:r>
        <w:rPr>
          <w:noProof/>
        </w:rPr>
        <w:drawing>
          <wp:inline distT="0" distB="0" distL="0" distR="0">
            <wp:extent cx="5101699" cy="3826275"/>
            <wp:effectExtent l="0" t="0" r="381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_spacetra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647" cy="382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E4" w:rsidRDefault="00C24DE4" w:rsidP="005F68D4"/>
    <w:p w:rsidR="004E083E" w:rsidRDefault="004E083E" w:rsidP="005F68D4">
      <w:bookmarkStart w:id="0" w:name="_GoBack"/>
      <w:bookmarkEnd w:id="0"/>
      <w:r>
        <w:t>Forward Euler Time-domain plot for h = 0.0001 over 10 seconds (N = 100000)</w:t>
      </w:r>
    </w:p>
    <w:p w:rsidR="004E083E" w:rsidRPr="004E083E" w:rsidRDefault="00CD4DFC" w:rsidP="004E083E">
      <w:r>
        <w:rPr>
          <w:noProof/>
        </w:rPr>
        <w:drawing>
          <wp:inline distT="0" distB="0" distL="0" distR="0">
            <wp:extent cx="6858000" cy="1299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_td_0001-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3E" w:rsidRDefault="004E083E" w:rsidP="004E083E">
      <w:r>
        <w:t>Trapezoidal Time-domain plot for h = 0.0001 over 10 seconds (N = 100000)</w:t>
      </w:r>
    </w:p>
    <w:p w:rsidR="004E083E" w:rsidRDefault="004E083E" w:rsidP="004E083E">
      <w:r>
        <w:rPr>
          <w:noProof/>
        </w:rPr>
        <w:drawing>
          <wp:inline distT="0" distB="0" distL="0" distR="0">
            <wp:extent cx="6858000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p_td_0001-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E4" w:rsidRDefault="00C24DE4" w:rsidP="007775F5">
      <w:pPr>
        <w:tabs>
          <w:tab w:val="left" w:pos="4600"/>
        </w:tabs>
      </w:pPr>
    </w:p>
    <w:p w:rsidR="004E083E" w:rsidRPr="004E083E" w:rsidRDefault="00C24DE4" w:rsidP="007775F5">
      <w:pPr>
        <w:tabs>
          <w:tab w:val="left" w:pos="4600"/>
        </w:tabs>
      </w:pPr>
      <w:r>
        <w:t xml:space="preserve">          </w:t>
      </w:r>
      <w:r w:rsidR="007775F5">
        <w:t>As you can see with this close up example, these two methods are fairly consistent until the 8</w:t>
      </w:r>
      <w:r w:rsidR="007775F5" w:rsidRPr="007775F5">
        <w:rPr>
          <w:vertAlign w:val="superscript"/>
        </w:rPr>
        <w:t>th</w:t>
      </w:r>
      <w:r w:rsidR="007775F5">
        <w:t xml:space="preserve"> second when something more interesting happens, then FE shoots up and kind of remains at a plateau, while Trapezoidal continues oscillating at a greater magnitude. FE is only considering what’s ahead without any trial step, and takes a more drastic climb then levels out while Trapezoid includes a trial step (FE)</w:t>
      </w:r>
      <w:r>
        <w:t xml:space="preserve"> and then back (BE)</w:t>
      </w:r>
      <w:r w:rsidR="007775F5">
        <w:t xml:space="preserve"> </w:t>
      </w:r>
      <w:r>
        <w:t xml:space="preserve">to handle this case better. As one would expect in considering more data per step, Trapezoidal method tends to be more accurate than the simple Forward Euler, with errors </w:t>
      </w:r>
      <w:proofErr w:type="gramStart"/>
      <w:r>
        <w:t>O(</w:t>
      </w:r>
      <w:proofErr w:type="gramEnd"/>
      <w:r>
        <w:t xml:space="preserve">h^2) and O(h) respectively.  </w:t>
      </w:r>
      <w:r w:rsidR="007775F5">
        <w:t xml:space="preserve">  </w:t>
      </w:r>
      <w:r w:rsidR="004E083E">
        <w:tab/>
      </w:r>
    </w:p>
    <w:sectPr w:rsidR="004E083E" w:rsidRPr="004E083E" w:rsidSect="004C24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71BBF"/>
    <w:multiLevelType w:val="hybridMultilevel"/>
    <w:tmpl w:val="33FC9D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8D4"/>
    <w:rsid w:val="00436259"/>
    <w:rsid w:val="004C243A"/>
    <w:rsid w:val="004E083E"/>
    <w:rsid w:val="005F68D4"/>
    <w:rsid w:val="007775F5"/>
    <w:rsid w:val="00C24DE4"/>
    <w:rsid w:val="00CD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8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8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8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8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Traut</dc:creator>
  <cp:lastModifiedBy>Jake Traut</cp:lastModifiedBy>
  <cp:revision>1</cp:revision>
  <dcterms:created xsi:type="dcterms:W3CDTF">2016-04-26T03:09:00Z</dcterms:created>
  <dcterms:modified xsi:type="dcterms:W3CDTF">2016-04-26T04:37:00Z</dcterms:modified>
</cp:coreProperties>
</file>