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3A13" w14:textId="7B6A2889" w:rsidR="0012129D" w:rsidRPr="00B07FDD" w:rsidRDefault="0012129D" w:rsidP="001D757E">
      <w:pPr>
        <w:pStyle w:val="Title"/>
        <w:jc w:val="both"/>
        <w:rPr>
          <w:rFonts w:ascii="Calibri" w:hAnsi="Calibri" w:cs="Calibri"/>
          <w:sz w:val="52"/>
          <w:szCs w:val="52"/>
          <w:lang w:val="en-US"/>
        </w:rPr>
      </w:pPr>
      <w:r w:rsidRPr="00B07FDD">
        <w:rPr>
          <w:rFonts w:ascii="Calibri" w:hAnsi="Calibri" w:cs="Calibri"/>
          <w:sz w:val="52"/>
          <w:szCs w:val="52"/>
          <w:lang w:val="en-US"/>
        </w:rPr>
        <w:t xml:space="preserve">Report </w:t>
      </w:r>
    </w:p>
    <w:p w14:paraId="55612EDC" w14:textId="3501F936" w:rsidR="0012129D" w:rsidRPr="00B07FDD" w:rsidRDefault="0012129D" w:rsidP="001D757E">
      <w:pPr>
        <w:pStyle w:val="Heading1"/>
        <w:jc w:val="both"/>
        <w:rPr>
          <w:rFonts w:cs="Calibri"/>
          <w:sz w:val="36"/>
          <w:szCs w:val="36"/>
        </w:rPr>
      </w:pPr>
      <w:r w:rsidRPr="00B07FDD">
        <w:rPr>
          <w:rFonts w:cs="Calibri"/>
          <w:sz w:val="36"/>
          <w:szCs w:val="36"/>
          <w:lang w:val="en-US"/>
        </w:rPr>
        <w:t>Clustering</w:t>
      </w:r>
    </w:p>
    <w:p w14:paraId="60FE598E" w14:textId="3F636A70" w:rsidR="00637571" w:rsidRPr="00B07FDD" w:rsidRDefault="00637571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1</w:t>
      </w:r>
    </w:p>
    <w:p w14:paraId="619EFDA0" w14:textId="2B6C26AE" w:rsidR="00F176BB" w:rsidRPr="00B07FDD" w:rsidRDefault="00F176BB" w:rsidP="001D757E">
      <w:pPr>
        <w:ind w:firstLine="720"/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sz w:val="22"/>
          <w:szCs w:val="22"/>
          <w:lang w:val="en-US"/>
        </w:rPr>
        <w:t xml:space="preserve">The K-means algorithm separates 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>data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by </w:t>
      </w:r>
      <w:r w:rsidRPr="00B07FDD">
        <w:rPr>
          <w:rFonts w:ascii="Calibri" w:hAnsi="Calibri" w:cs="Calibri"/>
          <w:sz w:val="22"/>
          <w:szCs w:val="22"/>
        </w:rPr>
        <w:t>minimi</w:t>
      </w:r>
      <w:r w:rsidR="000E35F8" w:rsidRPr="00B07FDD">
        <w:rPr>
          <w:rFonts w:ascii="Calibri" w:hAnsi="Calibri" w:cs="Calibri"/>
          <w:sz w:val="22"/>
          <w:szCs w:val="22"/>
        </w:rPr>
        <w:t>s</w:t>
      </w:r>
      <w:r w:rsidRPr="00B07FDD">
        <w:rPr>
          <w:rFonts w:ascii="Calibri" w:hAnsi="Calibri" w:cs="Calibri"/>
          <w:sz w:val="22"/>
          <w:szCs w:val="22"/>
        </w:rPr>
        <w:t>ing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the sum of squared distances between each data point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674484" w:rsidRPr="00B07FDD">
        <w:rPr>
          <w:rFonts w:ascii="Calibri" w:hAnsi="Calibri" w:cs="Calibri"/>
          <w:sz w:val="22"/>
          <w:szCs w:val="22"/>
          <w:lang w:val="en-US"/>
        </w:rPr>
        <w:t>However, Euclidean</w:t>
      </w:r>
      <w:r w:rsidR="00F804FC" w:rsidRPr="00B07FDD">
        <w:rPr>
          <w:rFonts w:ascii="Calibri" w:hAnsi="Calibri" w:cs="Calibri"/>
          <w:sz w:val="22"/>
          <w:szCs w:val="22"/>
          <w:lang w:val="en-US"/>
        </w:rPr>
        <w:t xml:space="preserve"> distances</w:t>
      </w:r>
      <w:r w:rsidR="00674484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804FC" w:rsidRPr="00B07FDD">
        <w:rPr>
          <w:rFonts w:ascii="Calibri" w:hAnsi="Calibri" w:cs="Calibri"/>
          <w:sz w:val="22"/>
          <w:szCs w:val="22"/>
          <w:lang w:val="en-US"/>
        </w:rPr>
        <w:t>between data points tend to become uniformly large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 xml:space="preserve"> when dealing with high-dimensional data</w:t>
      </w:r>
      <w:sdt>
        <w:sdtPr>
          <w:rPr>
            <w:rFonts w:ascii="Calibri" w:hAnsi="Calibri" w:cs="Calibri"/>
            <w:sz w:val="22"/>
            <w:szCs w:val="22"/>
            <w:lang w:val="en-US"/>
          </w:rPr>
          <w:id w:val="-185679442"/>
          <w:citation/>
        </w:sdtPr>
        <w:sdtContent>
          <w:r w:rsidR="00774A40" w:rsidRPr="00B07FDD">
            <w:rPr>
              <w:rFonts w:ascii="Calibri" w:hAnsi="Calibri" w:cs="Calibri"/>
              <w:sz w:val="22"/>
              <w:szCs w:val="22"/>
              <w:lang w:val="en-US"/>
            </w:rPr>
            <w:fldChar w:fldCharType="begin"/>
          </w:r>
          <w:r w:rsidR="00774A40" w:rsidRPr="00B07FDD">
            <w:rPr>
              <w:rFonts w:ascii="Calibri" w:hAnsi="Calibri" w:cs="Calibri"/>
              <w:sz w:val="22"/>
              <w:szCs w:val="22"/>
              <w:lang w:val="en-US"/>
            </w:rPr>
            <w:instrText xml:space="preserve"> CITATION sci24 \l 1033 </w:instrText>
          </w:r>
          <w:r w:rsidR="00774A40" w:rsidRPr="00B07FDD">
            <w:rPr>
              <w:rFonts w:ascii="Calibri" w:hAnsi="Calibri" w:cs="Calibri"/>
              <w:sz w:val="22"/>
              <w:szCs w:val="22"/>
              <w:lang w:val="en-US"/>
            </w:rPr>
            <w:fldChar w:fldCharType="separate"/>
          </w:r>
          <w:r w:rsidR="00FE5D83" w:rsidRPr="00B07FDD">
            <w:rPr>
              <w:rFonts w:ascii="Calibri" w:hAnsi="Calibri" w:cs="Calibri"/>
              <w:noProof/>
              <w:sz w:val="22"/>
              <w:szCs w:val="22"/>
              <w:lang w:val="en-US"/>
            </w:rPr>
            <w:t xml:space="preserve"> [1]</w:t>
          </w:r>
          <w:r w:rsidR="00774A40" w:rsidRPr="00B07FDD">
            <w:rPr>
              <w:rFonts w:ascii="Calibri" w:hAnsi="Calibri" w:cs="Calibri"/>
              <w:sz w:val="22"/>
              <w:szCs w:val="22"/>
              <w:lang w:val="en-US"/>
            </w:rPr>
            <w:fldChar w:fldCharType="end"/>
          </w:r>
        </w:sdtContent>
      </w:sdt>
      <w:r w:rsidR="00F804FC" w:rsidRPr="00B07FDD">
        <w:rPr>
          <w:rFonts w:ascii="Calibri" w:hAnsi="Calibri" w:cs="Calibri"/>
          <w:sz w:val="22"/>
          <w:szCs w:val="22"/>
          <w:lang w:val="en-US"/>
        </w:rPr>
        <w:t xml:space="preserve">. To tackle this </w:t>
      </w:r>
      <w:r w:rsidR="00D15DBB" w:rsidRPr="00B07FDD">
        <w:rPr>
          <w:rFonts w:ascii="Calibri" w:hAnsi="Calibri" w:cs="Calibri"/>
          <w:sz w:val="22"/>
          <w:szCs w:val="22"/>
          <w:lang w:val="en-US"/>
        </w:rPr>
        <w:t>problem,</w:t>
      </w:r>
      <w:r w:rsidR="00F804FC" w:rsidRPr="00B07FDD">
        <w:rPr>
          <w:rFonts w:ascii="Calibri" w:hAnsi="Calibri" w:cs="Calibri"/>
          <w:sz w:val="22"/>
          <w:szCs w:val="22"/>
          <w:lang w:val="en-US"/>
        </w:rPr>
        <w:t xml:space="preserve"> I reduced the dimens</w:t>
      </w:r>
      <w:r w:rsidR="00774A40" w:rsidRPr="00B07FDD">
        <w:rPr>
          <w:rFonts w:ascii="Calibri" w:hAnsi="Calibri" w:cs="Calibri"/>
          <w:sz w:val="22"/>
          <w:szCs w:val="22"/>
          <w:lang w:val="en-US"/>
        </w:rPr>
        <w:t>i</w:t>
      </w:r>
      <w:r w:rsidR="00F804FC" w:rsidRPr="00B07FDD">
        <w:rPr>
          <w:rFonts w:ascii="Calibri" w:hAnsi="Calibri" w:cs="Calibri"/>
          <w:sz w:val="22"/>
          <w:szCs w:val="22"/>
          <w:lang w:val="en-US"/>
        </w:rPr>
        <w:t>onality of the data using PCA</w:t>
      </w:r>
      <w:r w:rsidR="00674484" w:rsidRPr="00B07FDD">
        <w:rPr>
          <w:rFonts w:ascii="Calibri" w:hAnsi="Calibri" w:cs="Calibri"/>
          <w:sz w:val="22"/>
          <w:szCs w:val="22"/>
          <w:lang w:val="en-US"/>
        </w:rPr>
        <w:t xml:space="preserve"> to ensure that only the most relevant features of the data are kept.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74484" w:rsidRPr="00B07FDD">
        <w:rPr>
          <w:rFonts w:ascii="Calibri" w:hAnsi="Calibri" w:cs="Calibri"/>
          <w:sz w:val="22"/>
          <w:szCs w:val="22"/>
          <w:lang w:val="en-US"/>
        </w:rPr>
        <w:t xml:space="preserve">I used the </w:t>
      </w:r>
      <w:r w:rsidR="00F804FC" w:rsidRPr="00B07FDD">
        <w:rPr>
          <w:rFonts w:ascii="Calibri" w:hAnsi="Calibri" w:cs="Calibri"/>
          <w:sz w:val="22"/>
          <w:szCs w:val="22"/>
          <w:lang w:val="en-US"/>
        </w:rPr>
        <w:t>“</w:t>
      </w:r>
      <w:proofErr w:type="spellStart"/>
      <w:r w:rsidR="00F804FC" w:rsidRPr="00B07FDD">
        <w:rPr>
          <w:rFonts w:ascii="Calibri" w:hAnsi="Calibri" w:cs="Calibri"/>
          <w:sz w:val="22"/>
          <w:szCs w:val="22"/>
          <w:lang w:val="en-US"/>
        </w:rPr>
        <w:t>mle</w:t>
      </w:r>
      <w:proofErr w:type="spellEnd"/>
      <w:r w:rsidR="00F804FC" w:rsidRPr="00B07FDD">
        <w:rPr>
          <w:rFonts w:ascii="Calibri" w:hAnsi="Calibri" w:cs="Calibri"/>
          <w:sz w:val="22"/>
          <w:szCs w:val="22"/>
          <w:lang w:val="en-US"/>
        </w:rPr>
        <w:t>” parameter which</w:t>
      </w:r>
      <w:r w:rsidR="00674484" w:rsidRPr="00B07FDD">
        <w:rPr>
          <w:rFonts w:ascii="Calibri" w:hAnsi="Calibri" w:cs="Calibri"/>
          <w:sz w:val="22"/>
          <w:szCs w:val="22"/>
          <w:lang w:val="en-US"/>
        </w:rPr>
        <w:t xml:space="preserve"> automatically chooses</w:t>
      </w:r>
      <w:r w:rsidR="00F804FC" w:rsidRPr="00B07FDD">
        <w:rPr>
          <w:rFonts w:ascii="Calibri" w:hAnsi="Calibri" w:cs="Calibri"/>
          <w:sz w:val="22"/>
          <w:szCs w:val="22"/>
          <w:lang w:val="en-US"/>
        </w:rPr>
        <w:t xml:space="preserve"> the </w:t>
      </w:r>
      <w:r w:rsidR="00F804FC" w:rsidRPr="00B07FDD">
        <w:rPr>
          <w:rFonts w:ascii="Calibri" w:hAnsi="Calibri" w:cs="Calibri"/>
          <w:sz w:val="22"/>
          <w:szCs w:val="22"/>
        </w:rPr>
        <w:t>optimal</w:t>
      </w:r>
      <w:r w:rsidR="00F804FC" w:rsidRPr="00B07FDD">
        <w:rPr>
          <w:rFonts w:ascii="Calibri" w:hAnsi="Calibri" w:cs="Calibri"/>
          <w:sz w:val="22"/>
          <w:szCs w:val="22"/>
          <w:lang w:val="en-US"/>
        </w:rPr>
        <w:t xml:space="preserve"> number of principal components. </w:t>
      </w:r>
      <w:r w:rsidR="00406667" w:rsidRPr="00B07FDD">
        <w:rPr>
          <w:rFonts w:ascii="Calibri" w:hAnsi="Calibri" w:cs="Calibri"/>
          <w:sz w:val="22"/>
          <w:szCs w:val="22"/>
          <w:lang w:val="en-US"/>
        </w:rPr>
        <w:t xml:space="preserve">Additionally, 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>I scaled the data</w:t>
      </w:r>
      <w:r w:rsidR="00725CE7" w:rsidRPr="00B07FDD">
        <w:rPr>
          <w:rFonts w:ascii="Calibri" w:hAnsi="Calibri" w:cs="Calibri"/>
          <w:sz w:val="22"/>
          <w:szCs w:val="22"/>
          <w:lang w:val="en-US"/>
        </w:rPr>
        <w:t xml:space="preserve"> to have unit variance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1267C" w:rsidRPr="00B07FDD">
        <w:rPr>
          <w:rFonts w:ascii="Calibri" w:hAnsi="Calibri" w:cs="Calibri"/>
          <w:sz w:val="22"/>
          <w:szCs w:val="22"/>
          <w:lang w:val="en-US"/>
        </w:rPr>
        <w:t xml:space="preserve">which prevents features with bigger variances from dominating the effects of those with smaller variances. </w:t>
      </w:r>
      <w:r w:rsidR="00725CE7" w:rsidRPr="00B07FDD">
        <w:rPr>
          <w:rFonts w:ascii="Calibri" w:hAnsi="Calibri" w:cs="Calibri"/>
          <w:sz w:val="22"/>
          <w:szCs w:val="22"/>
          <w:lang w:val="en-US"/>
        </w:rPr>
        <w:t xml:space="preserve">I avoided </w:t>
      </w:r>
      <w:r w:rsidR="007D4BA6" w:rsidRPr="00B07FDD">
        <w:rPr>
          <w:rFonts w:ascii="Calibri" w:hAnsi="Calibri" w:cs="Calibri"/>
          <w:sz w:val="22"/>
          <w:szCs w:val="22"/>
          <w:lang w:val="en-US"/>
        </w:rPr>
        <w:t>subtracting</w:t>
      </w:r>
      <w:r w:rsidR="00725CE7" w:rsidRPr="00B07FDD">
        <w:rPr>
          <w:rFonts w:ascii="Calibri" w:hAnsi="Calibri" w:cs="Calibri"/>
          <w:sz w:val="22"/>
          <w:szCs w:val="22"/>
          <w:lang w:val="en-US"/>
        </w:rPr>
        <w:t xml:space="preserve"> the mean as this 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 xml:space="preserve">approach tended to create </w:t>
      </w:r>
      <w:r w:rsidR="0031267C" w:rsidRPr="00B07FDD">
        <w:rPr>
          <w:rFonts w:ascii="Calibri" w:hAnsi="Calibri" w:cs="Calibri"/>
          <w:sz w:val="22"/>
          <w:szCs w:val="22"/>
          <w:lang w:val="en-US"/>
        </w:rPr>
        <w:t>one</w:t>
      </w:r>
      <w:r w:rsidR="000A56EA" w:rsidRPr="00B07FDD">
        <w:rPr>
          <w:rFonts w:ascii="Calibri" w:hAnsi="Calibri" w:cs="Calibri"/>
          <w:sz w:val="22"/>
          <w:szCs w:val="22"/>
          <w:lang w:val="en-US"/>
        </w:rPr>
        <w:t xml:space="preserve"> big cluster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>. This</w:t>
      </w:r>
      <w:r w:rsidR="0031267C" w:rsidRPr="00B07FDD">
        <w:rPr>
          <w:rFonts w:ascii="Calibri" w:hAnsi="Calibri" w:cs="Calibri"/>
          <w:sz w:val="22"/>
          <w:szCs w:val="22"/>
          <w:lang w:val="en-US"/>
        </w:rPr>
        <w:t xml:space="preserve"> likely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 xml:space="preserve"> happens due to </w:t>
      </w:r>
      <w:r w:rsidR="0031267C" w:rsidRPr="00B07FDD">
        <w:rPr>
          <w:rFonts w:ascii="Calibri" w:hAnsi="Calibri" w:cs="Calibri"/>
          <w:sz w:val="22"/>
          <w:szCs w:val="22"/>
          <w:lang w:val="en-US"/>
        </w:rPr>
        <w:t>the data position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>ing</w:t>
      </w:r>
      <w:r w:rsidR="0031267C" w:rsidRPr="00B07FDD">
        <w:rPr>
          <w:rFonts w:ascii="Calibri" w:hAnsi="Calibri" w:cs="Calibri"/>
          <w:sz w:val="22"/>
          <w:szCs w:val="22"/>
          <w:lang w:val="en-US"/>
        </w:rPr>
        <w:t xml:space="preserve"> around the origin 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>losing the meaningful distance between groupings</w:t>
      </w:r>
      <w:r w:rsidR="00725CE7" w:rsidRPr="00B07FDD">
        <w:rPr>
          <w:rFonts w:ascii="Calibri" w:hAnsi="Calibri" w:cs="Calibri"/>
          <w:sz w:val="22"/>
          <w:szCs w:val="22"/>
          <w:lang w:val="en-US"/>
        </w:rPr>
        <w:t>.</w:t>
      </w:r>
      <w:r w:rsidR="007D4BA6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15DBB" w:rsidRPr="00B07FDD">
        <w:rPr>
          <w:rFonts w:ascii="Calibri" w:hAnsi="Calibri" w:cs="Calibri"/>
          <w:sz w:val="22"/>
          <w:szCs w:val="22"/>
          <w:lang w:val="en-US"/>
        </w:rPr>
        <w:t>Then</w:t>
      </w:r>
      <w:r w:rsidR="00406667" w:rsidRPr="00B07FDD">
        <w:rPr>
          <w:rFonts w:ascii="Calibri" w:hAnsi="Calibri" w:cs="Calibri"/>
          <w:sz w:val="22"/>
          <w:szCs w:val="22"/>
          <w:lang w:val="en-US"/>
        </w:rPr>
        <w:t xml:space="preserve"> I 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>applied</w:t>
      </w:r>
      <w:r w:rsidR="00406667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406667" w:rsidRPr="00B07FDD">
        <w:rPr>
          <w:rFonts w:ascii="Calibri" w:hAnsi="Calibri" w:cs="Calibri"/>
          <w:sz w:val="22"/>
          <w:szCs w:val="22"/>
          <w:lang w:val="en-US"/>
        </w:rPr>
        <w:t>KMeans</w:t>
      </w:r>
      <w:proofErr w:type="spellEnd"/>
      <w:r w:rsidR="00406667" w:rsidRPr="00B07FDD">
        <w:rPr>
          <w:rFonts w:ascii="Calibri" w:hAnsi="Calibri" w:cs="Calibri"/>
          <w:sz w:val="22"/>
          <w:szCs w:val="22"/>
          <w:lang w:val="en-US"/>
        </w:rPr>
        <w:t xml:space="preserve"> on the scaled data with 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 xml:space="preserve">random initial centroid positions </w:t>
      </w:r>
      <w:r w:rsidR="00406667" w:rsidRPr="00B07FDD">
        <w:rPr>
          <w:rFonts w:ascii="Calibri" w:hAnsi="Calibri" w:cs="Calibri"/>
          <w:sz w:val="22"/>
          <w:szCs w:val="22"/>
          <w:lang w:val="en-US"/>
        </w:rPr>
        <w:t xml:space="preserve">which </w:t>
      </w:r>
      <w:r w:rsidR="009149DA" w:rsidRPr="00B07FDD">
        <w:rPr>
          <w:rFonts w:ascii="Calibri" w:hAnsi="Calibri" w:cs="Calibri"/>
          <w:sz w:val="22"/>
          <w:szCs w:val="22"/>
          <w:lang w:val="en-US"/>
        </w:rPr>
        <w:t>tend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>ed</w:t>
      </w:r>
      <w:r w:rsidR="009149DA" w:rsidRPr="00B07FDD">
        <w:rPr>
          <w:rFonts w:ascii="Calibri" w:hAnsi="Calibri" w:cs="Calibri"/>
          <w:sz w:val="22"/>
          <w:szCs w:val="22"/>
          <w:lang w:val="en-US"/>
        </w:rPr>
        <w:t xml:space="preserve"> to produce </w:t>
      </w:r>
      <w:r w:rsidR="00B15DD2" w:rsidRPr="00B07FDD">
        <w:rPr>
          <w:rFonts w:ascii="Calibri" w:hAnsi="Calibri" w:cs="Calibri"/>
          <w:sz w:val="22"/>
          <w:szCs w:val="22"/>
          <w:lang w:val="en-US"/>
        </w:rPr>
        <w:t xml:space="preserve">a </w:t>
      </w:r>
      <w:r w:rsidR="009149DA" w:rsidRPr="00B07FDD">
        <w:rPr>
          <w:rFonts w:ascii="Calibri" w:hAnsi="Calibri" w:cs="Calibri"/>
          <w:sz w:val="22"/>
          <w:szCs w:val="22"/>
          <w:lang w:val="en-US"/>
        </w:rPr>
        <w:t>more even size of clusters</w:t>
      </w:r>
      <w:r w:rsidR="000856AA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5017F" w:rsidRPr="00B07FDD">
        <w:rPr>
          <w:rFonts w:ascii="Calibri" w:hAnsi="Calibri" w:cs="Calibri"/>
          <w:sz w:val="22"/>
          <w:szCs w:val="22"/>
          <w:lang w:val="en-US"/>
        </w:rPr>
        <w:t xml:space="preserve">compared to the “k-means++” option in </w:t>
      </w:r>
      <w:proofErr w:type="spellStart"/>
      <w:r w:rsidR="0075017F" w:rsidRPr="00B07FDD">
        <w:rPr>
          <w:rFonts w:ascii="Calibri" w:hAnsi="Calibri" w:cs="Calibri"/>
          <w:sz w:val="22"/>
          <w:szCs w:val="22"/>
          <w:lang w:val="en-US"/>
        </w:rPr>
        <w:t>sklearn</w:t>
      </w:r>
      <w:proofErr w:type="spellEnd"/>
      <w:r w:rsidR="000856AA" w:rsidRPr="00B07FDD">
        <w:rPr>
          <w:rFonts w:ascii="Calibri" w:hAnsi="Calibri" w:cs="Calibri"/>
          <w:sz w:val="22"/>
          <w:szCs w:val="22"/>
          <w:lang w:val="en-US"/>
        </w:rPr>
        <w:t>.</w:t>
      </w:r>
      <w:r w:rsidR="00406667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25FBAA2" w14:textId="1FC25460" w:rsidR="000856AA" w:rsidRPr="00B07FDD" w:rsidRDefault="00D15DBB" w:rsidP="001D757E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B07FDD">
        <w:rPr>
          <w:rFonts w:ascii="Calibri" w:hAnsi="Calibri" w:cs="Calibri"/>
          <w:sz w:val="22"/>
          <w:szCs w:val="22"/>
        </w:rPr>
        <w:t xml:space="preserve">I applied </w:t>
      </w:r>
      <w:r w:rsidR="0075017F" w:rsidRPr="00B07FDD">
        <w:rPr>
          <w:rFonts w:ascii="Calibri" w:hAnsi="Calibri" w:cs="Calibri"/>
          <w:sz w:val="22"/>
          <w:szCs w:val="22"/>
        </w:rPr>
        <w:t>the Gaussian mixture</w:t>
      </w:r>
      <w:r w:rsidRPr="00B07FDD">
        <w:rPr>
          <w:rFonts w:ascii="Calibri" w:hAnsi="Calibri" w:cs="Calibri"/>
          <w:sz w:val="22"/>
          <w:szCs w:val="22"/>
        </w:rPr>
        <w:t xml:space="preserve"> </w:t>
      </w:r>
      <w:r w:rsidR="0075017F" w:rsidRPr="00B07FDD">
        <w:rPr>
          <w:rFonts w:ascii="Calibri" w:hAnsi="Calibri" w:cs="Calibri"/>
          <w:sz w:val="22"/>
          <w:szCs w:val="22"/>
        </w:rPr>
        <w:t>model on</w:t>
      </w:r>
      <w:r w:rsidR="00B15DD2" w:rsidRPr="00B07FDD">
        <w:rPr>
          <w:rFonts w:ascii="Calibri" w:hAnsi="Calibri" w:cs="Calibri"/>
          <w:sz w:val="22"/>
          <w:szCs w:val="22"/>
        </w:rPr>
        <w:t xml:space="preserve"> the same </w:t>
      </w:r>
      <w:r w:rsidR="0075017F" w:rsidRPr="00B07FDD">
        <w:rPr>
          <w:rFonts w:ascii="Calibri" w:hAnsi="Calibri" w:cs="Calibri"/>
          <w:sz w:val="22"/>
          <w:szCs w:val="22"/>
        </w:rPr>
        <w:t>pre-processed</w:t>
      </w:r>
      <w:r w:rsidR="00B15DD2" w:rsidRPr="00B07FDD">
        <w:rPr>
          <w:rFonts w:ascii="Calibri" w:hAnsi="Calibri" w:cs="Calibri"/>
          <w:sz w:val="22"/>
          <w:szCs w:val="22"/>
        </w:rPr>
        <w:t xml:space="preserve"> data from K</w:t>
      </w:r>
      <w:r w:rsidR="0075017F" w:rsidRPr="00B07FDD">
        <w:rPr>
          <w:rFonts w:ascii="Calibri" w:hAnsi="Calibri" w:cs="Calibri"/>
          <w:sz w:val="22"/>
          <w:szCs w:val="22"/>
        </w:rPr>
        <w:t>-</w:t>
      </w:r>
      <w:r w:rsidR="00B15DD2" w:rsidRPr="00B07FDD">
        <w:rPr>
          <w:rFonts w:ascii="Calibri" w:hAnsi="Calibri" w:cs="Calibri"/>
          <w:sz w:val="22"/>
          <w:szCs w:val="22"/>
        </w:rPr>
        <w:t>means since they both rely</w:t>
      </w:r>
      <w:r w:rsidR="00765FF0" w:rsidRPr="00B07FDD">
        <w:rPr>
          <w:rFonts w:ascii="Calibri" w:hAnsi="Calibri" w:cs="Calibri"/>
          <w:sz w:val="22"/>
          <w:szCs w:val="22"/>
        </w:rPr>
        <w:t xml:space="preserve"> on distance metrics.</w:t>
      </w:r>
      <w:r w:rsidR="00C02C48" w:rsidRPr="00B07FDD">
        <w:rPr>
          <w:rFonts w:ascii="Calibri" w:hAnsi="Calibri" w:cs="Calibri"/>
          <w:sz w:val="22"/>
          <w:szCs w:val="22"/>
        </w:rPr>
        <w:t xml:space="preserve"> Considering the high-dimensional data,</w:t>
      </w:r>
      <w:r w:rsidR="00765FF0" w:rsidRPr="00B07FDD">
        <w:rPr>
          <w:rFonts w:ascii="Calibri" w:hAnsi="Calibri" w:cs="Calibri"/>
          <w:sz w:val="22"/>
          <w:szCs w:val="22"/>
        </w:rPr>
        <w:t xml:space="preserve"> </w:t>
      </w:r>
      <w:r w:rsidR="00C02C48" w:rsidRPr="00B07FDD">
        <w:rPr>
          <w:rFonts w:ascii="Calibri" w:hAnsi="Calibri" w:cs="Calibri"/>
          <w:sz w:val="22"/>
          <w:szCs w:val="22"/>
        </w:rPr>
        <w:t xml:space="preserve">I picked a </w:t>
      </w:r>
      <w:r w:rsidR="0075017F" w:rsidRPr="00B07FDD">
        <w:rPr>
          <w:rFonts w:ascii="Calibri" w:hAnsi="Calibri" w:cs="Calibri"/>
          <w:sz w:val="22"/>
          <w:szCs w:val="22"/>
        </w:rPr>
        <w:t>tied covariance structure</w:t>
      </w:r>
      <w:r w:rsidR="00C02C48" w:rsidRPr="00B07FDD">
        <w:rPr>
          <w:rFonts w:ascii="Calibri" w:hAnsi="Calibri" w:cs="Calibri"/>
          <w:sz w:val="22"/>
          <w:szCs w:val="22"/>
        </w:rPr>
        <w:t xml:space="preserve"> (all the clusters have the same covariance matrix)</w:t>
      </w:r>
      <w:r w:rsidR="0075017F" w:rsidRPr="00B07FDD">
        <w:rPr>
          <w:rFonts w:ascii="Calibri" w:hAnsi="Calibri" w:cs="Calibri"/>
          <w:sz w:val="22"/>
          <w:szCs w:val="22"/>
        </w:rPr>
        <w:t xml:space="preserve">. </w:t>
      </w:r>
      <w:r w:rsidR="00E72CCA" w:rsidRPr="00B07FDD">
        <w:rPr>
          <w:rFonts w:ascii="Calibri" w:hAnsi="Calibri" w:cs="Calibri"/>
          <w:sz w:val="22"/>
          <w:szCs w:val="22"/>
        </w:rPr>
        <w:t>Separate matrices in c</w:t>
      </w:r>
      <w:r w:rsidR="00C02C48" w:rsidRPr="00B07FDD">
        <w:rPr>
          <w:rFonts w:ascii="Calibri" w:hAnsi="Calibri" w:cs="Calibri"/>
          <w:sz w:val="22"/>
          <w:szCs w:val="22"/>
        </w:rPr>
        <w:t xml:space="preserve">lusters mean more parameters, which </w:t>
      </w:r>
      <w:r w:rsidRPr="00B07FDD">
        <w:rPr>
          <w:rFonts w:ascii="Calibri" w:hAnsi="Calibri" w:cs="Calibri"/>
          <w:sz w:val="22"/>
          <w:szCs w:val="22"/>
        </w:rPr>
        <w:t>c</w:t>
      </w:r>
      <w:r w:rsidR="00C02C48" w:rsidRPr="00B07FDD">
        <w:rPr>
          <w:rFonts w:ascii="Calibri" w:hAnsi="Calibri" w:cs="Calibri"/>
          <w:sz w:val="22"/>
          <w:szCs w:val="22"/>
        </w:rPr>
        <w:t>ould</w:t>
      </w:r>
      <w:r w:rsidRPr="00B07FDD">
        <w:rPr>
          <w:rFonts w:ascii="Calibri" w:hAnsi="Calibri" w:cs="Calibri"/>
          <w:sz w:val="22"/>
          <w:szCs w:val="22"/>
        </w:rPr>
        <w:t xml:space="preserve"> lead to </w:t>
      </w:r>
      <w:r w:rsidR="00FA5E25" w:rsidRPr="00B07FDD">
        <w:rPr>
          <w:rFonts w:ascii="Calibri" w:hAnsi="Calibri" w:cs="Calibri"/>
          <w:sz w:val="22"/>
          <w:szCs w:val="22"/>
        </w:rPr>
        <w:t>recognising irrelevant variances</w:t>
      </w:r>
      <w:r w:rsidR="00C02C48" w:rsidRPr="00B07FDD">
        <w:rPr>
          <w:rFonts w:ascii="Calibri" w:hAnsi="Calibri" w:cs="Calibri"/>
          <w:sz w:val="22"/>
          <w:szCs w:val="22"/>
        </w:rPr>
        <w:t xml:space="preserve"> across dimensions and overfitting.</w:t>
      </w:r>
    </w:p>
    <w:tbl>
      <w:tblPr>
        <w:tblStyle w:val="TableGridLight"/>
        <w:tblpPr w:leftFromText="180" w:rightFromText="180" w:vertAnchor="text" w:horzAnchor="margin" w:tblpY="610"/>
        <w:tblOverlap w:val="never"/>
        <w:tblW w:w="9814" w:type="dxa"/>
        <w:tblLook w:val="04A0" w:firstRow="1" w:lastRow="0" w:firstColumn="1" w:lastColumn="0" w:noHBand="0" w:noVBand="1"/>
      </w:tblPr>
      <w:tblGrid>
        <w:gridCol w:w="3531"/>
        <w:gridCol w:w="1345"/>
        <w:gridCol w:w="2848"/>
        <w:gridCol w:w="2090"/>
      </w:tblGrid>
      <w:tr w:rsidR="001D757E" w:rsidRPr="00B07FDD" w14:paraId="3DC16064" w14:textId="77777777" w:rsidTr="001D757E">
        <w:trPr>
          <w:trHeight w:val="366"/>
        </w:trPr>
        <w:tc>
          <w:tcPr>
            <w:tcW w:w="3531" w:type="dxa"/>
          </w:tcPr>
          <w:p w14:paraId="597310F3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345" w:type="dxa"/>
          </w:tcPr>
          <w:p w14:paraId="2E5E1431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K-means</w:t>
            </w:r>
          </w:p>
        </w:tc>
        <w:tc>
          <w:tcPr>
            <w:tcW w:w="2848" w:type="dxa"/>
          </w:tcPr>
          <w:p w14:paraId="6A397470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Gaussian mixture model</w:t>
            </w:r>
          </w:p>
        </w:tc>
        <w:tc>
          <w:tcPr>
            <w:tcW w:w="2090" w:type="dxa"/>
          </w:tcPr>
          <w:p w14:paraId="3934E852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Random baseline</w:t>
            </w:r>
          </w:p>
        </w:tc>
      </w:tr>
      <w:tr w:rsidR="001D757E" w:rsidRPr="00B07FDD" w14:paraId="30FF60E8" w14:textId="77777777" w:rsidTr="001D757E">
        <w:trPr>
          <w:trHeight w:val="366"/>
        </w:trPr>
        <w:tc>
          <w:tcPr>
            <w:tcW w:w="3531" w:type="dxa"/>
          </w:tcPr>
          <w:p w14:paraId="3E9BA48F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Error count</w:t>
            </w:r>
          </w:p>
        </w:tc>
        <w:tc>
          <w:tcPr>
            <w:tcW w:w="1345" w:type="dxa"/>
          </w:tcPr>
          <w:p w14:paraId="7404DFAF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3712128</w:t>
            </w:r>
          </w:p>
        </w:tc>
        <w:tc>
          <w:tcPr>
            <w:tcW w:w="2848" w:type="dxa"/>
          </w:tcPr>
          <w:p w14:paraId="7A061F54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2211682</w:t>
            </w:r>
          </w:p>
        </w:tc>
        <w:tc>
          <w:tcPr>
            <w:tcW w:w="2090" w:type="dxa"/>
          </w:tcPr>
          <w:p w14:paraId="57ECC2F0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6183659</w:t>
            </w:r>
          </w:p>
        </w:tc>
      </w:tr>
      <w:tr w:rsidR="001D757E" w:rsidRPr="00B07FDD" w14:paraId="0F33DF2B" w14:textId="77777777" w:rsidTr="001D757E">
        <w:trPr>
          <w:trHeight w:val="381"/>
        </w:trPr>
        <w:tc>
          <w:tcPr>
            <w:tcW w:w="3531" w:type="dxa"/>
          </w:tcPr>
          <w:p w14:paraId="50357773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Total pairs with the same label</w:t>
            </w:r>
          </w:p>
        </w:tc>
        <w:tc>
          <w:tcPr>
            <w:tcW w:w="1345" w:type="dxa"/>
          </w:tcPr>
          <w:p w14:paraId="2E346872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7190302</w:t>
            </w:r>
          </w:p>
        </w:tc>
        <w:tc>
          <w:tcPr>
            <w:tcW w:w="2848" w:type="dxa"/>
          </w:tcPr>
          <w:p w14:paraId="2B97A5F2" w14:textId="77777777" w:rsidR="001D757E" w:rsidRPr="00B07FDD" w:rsidRDefault="001D757E" w:rsidP="001D757E">
            <w:pPr>
              <w:tabs>
                <w:tab w:val="left" w:pos="1836"/>
              </w:tabs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7190302</w:t>
            </w:r>
          </w:p>
        </w:tc>
        <w:tc>
          <w:tcPr>
            <w:tcW w:w="2090" w:type="dxa"/>
          </w:tcPr>
          <w:p w14:paraId="73C60828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7190302</w:t>
            </w:r>
          </w:p>
        </w:tc>
      </w:tr>
      <w:tr w:rsidR="001D757E" w:rsidRPr="00B07FDD" w14:paraId="1A8BEA3E" w14:textId="77777777" w:rsidTr="001D757E">
        <w:trPr>
          <w:trHeight w:val="381"/>
        </w:trPr>
        <w:tc>
          <w:tcPr>
            <w:tcW w:w="3531" w:type="dxa"/>
          </w:tcPr>
          <w:p w14:paraId="5405392E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Accuracy percentage</w:t>
            </w:r>
          </w:p>
        </w:tc>
        <w:tc>
          <w:tcPr>
            <w:tcW w:w="1345" w:type="dxa"/>
          </w:tcPr>
          <w:p w14:paraId="676F7B44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51.62%</w:t>
            </w:r>
          </w:p>
        </w:tc>
        <w:tc>
          <w:tcPr>
            <w:tcW w:w="2848" w:type="dxa"/>
          </w:tcPr>
          <w:p w14:paraId="3AD8CC93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69.25%</w:t>
            </w:r>
          </w:p>
        </w:tc>
        <w:tc>
          <w:tcPr>
            <w:tcW w:w="2090" w:type="dxa"/>
          </w:tcPr>
          <w:p w14:paraId="2A2CFA52" w14:textId="77777777" w:rsidR="001D757E" w:rsidRPr="00B07FDD" w:rsidRDefault="001D757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14.29%</w:t>
            </w:r>
          </w:p>
        </w:tc>
      </w:tr>
    </w:tbl>
    <w:p w14:paraId="7FD71CE5" w14:textId="1492E527" w:rsidR="00BC5074" w:rsidRPr="00B07FDD" w:rsidRDefault="00637571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2</w:t>
      </w:r>
    </w:p>
    <w:p w14:paraId="286366AC" w14:textId="77777777" w:rsidR="001D757E" w:rsidRPr="00B07FDD" w:rsidRDefault="001D757E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274DE98" w14:textId="376A3099" w:rsidR="00E402DA" w:rsidRPr="00B07FDD" w:rsidRDefault="00E402DA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3</w:t>
      </w:r>
    </w:p>
    <w:p w14:paraId="64F296EF" w14:textId="0E2E9D52" w:rsidR="00151444" w:rsidRPr="00B07FDD" w:rsidRDefault="006E4434" w:rsidP="001D757E">
      <w:pPr>
        <w:ind w:firstLine="720"/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sz w:val="22"/>
          <w:szCs w:val="22"/>
          <w:lang w:val="en-US"/>
        </w:rPr>
        <w:t>High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dimension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al data causes 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Euclidean distances </w:t>
      </w:r>
      <w:r w:rsidRPr="00B07FDD">
        <w:rPr>
          <w:rFonts w:ascii="Calibri" w:hAnsi="Calibri" w:cs="Calibri"/>
          <w:sz w:val="22"/>
          <w:szCs w:val="22"/>
          <w:lang w:val="en-US"/>
        </w:rPr>
        <w:t>to become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less meaningful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affecting the performance of the K-means and GMM model, also known as the curse of dimensionality. Additionally, groupings of this data are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unlikely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to be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spherical and of equal variance as K</w:t>
      </w:r>
      <w:r w:rsidRPr="00B07FDD">
        <w:rPr>
          <w:rFonts w:ascii="Calibri" w:hAnsi="Calibri" w:cs="Calibri"/>
          <w:sz w:val="22"/>
          <w:szCs w:val="22"/>
          <w:lang w:val="en-US"/>
        </w:rPr>
        <w:t>-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>means assumes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, making it a bad fit for this kind of data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>. The Gaussian</w:t>
      </w:r>
      <w:r w:rsidR="00B252A8" w:rsidRPr="00B07FDD">
        <w:rPr>
          <w:rFonts w:ascii="Calibri" w:hAnsi="Calibri" w:cs="Calibri"/>
          <w:sz w:val="22"/>
          <w:szCs w:val="22"/>
          <w:lang w:val="en-US"/>
        </w:rPr>
        <w:t xml:space="preserve"> Mixture model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gives better </w:t>
      </w:r>
      <w:r w:rsidR="00E803AF" w:rsidRPr="00B07FDD">
        <w:rPr>
          <w:rFonts w:ascii="Calibri" w:hAnsi="Calibri" w:cs="Calibri"/>
          <w:sz w:val="22"/>
          <w:szCs w:val="22"/>
        </w:rPr>
        <w:t>results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due to its </w:t>
      </w:r>
      <w:r w:rsidR="00B252A8" w:rsidRPr="00B07FDD">
        <w:rPr>
          <w:rFonts w:ascii="Calibri" w:hAnsi="Calibri" w:cs="Calibri"/>
          <w:sz w:val="22"/>
          <w:szCs w:val="22"/>
          <w:lang w:val="en-US"/>
        </w:rPr>
        <w:t xml:space="preserve">ability to capture variations in the data that K-means </w:t>
      </w:r>
      <w:r w:rsidRPr="00B07FDD">
        <w:rPr>
          <w:rFonts w:ascii="Calibri" w:hAnsi="Calibri" w:cs="Calibri"/>
          <w:sz w:val="22"/>
          <w:szCs w:val="22"/>
          <w:lang w:val="en-US"/>
        </w:rPr>
        <w:t>can’t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,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but on the other hand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,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B07FDD">
        <w:rPr>
          <w:rFonts w:ascii="Calibri" w:hAnsi="Calibri" w:cs="Calibri"/>
          <w:sz w:val="22"/>
          <w:szCs w:val="22"/>
          <w:lang w:val="en-US"/>
        </w:rPr>
        <w:t>is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limited in its accuracy due to the structure of the data and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the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initial centroids</w:t>
      </w:r>
      <w:r w:rsidR="00B252A8" w:rsidRPr="00B07FDD">
        <w:rPr>
          <w:rFonts w:ascii="Calibri" w:hAnsi="Calibri" w:cs="Calibri"/>
          <w:sz w:val="22"/>
          <w:szCs w:val="22"/>
          <w:lang w:val="en-US"/>
        </w:rPr>
        <w:t>. The random baseline has a very low accuracy which highlights that the k-means and GMM models are capturing meaningful patterns and are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a lot</w:t>
      </w:r>
      <w:r w:rsidR="00780621" w:rsidRPr="00B07FDD">
        <w:rPr>
          <w:rFonts w:ascii="Calibri" w:hAnsi="Calibri" w:cs="Calibri"/>
          <w:sz w:val="22"/>
          <w:szCs w:val="22"/>
          <w:lang w:val="en-US"/>
        </w:rPr>
        <w:t xml:space="preserve"> better than random guessing. </w:t>
      </w:r>
    </w:p>
    <w:p w14:paraId="1C1B4681" w14:textId="15919EFE" w:rsidR="00E402DA" w:rsidRPr="00B07FDD" w:rsidRDefault="00E402DA" w:rsidP="001D757E">
      <w:pPr>
        <w:pStyle w:val="Heading1"/>
        <w:rPr>
          <w:sz w:val="36"/>
          <w:szCs w:val="36"/>
        </w:rPr>
      </w:pPr>
      <w:r w:rsidRPr="00B07FDD">
        <w:rPr>
          <w:sz w:val="36"/>
          <w:szCs w:val="36"/>
        </w:rPr>
        <w:lastRenderedPageBreak/>
        <w:t>Classification</w:t>
      </w:r>
    </w:p>
    <w:p w14:paraId="0E004E09" w14:textId="45995683" w:rsidR="00B871AF" w:rsidRPr="00B07FDD" w:rsidRDefault="00B871AF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4</w:t>
      </w:r>
    </w:p>
    <w:p w14:paraId="57FAB0DB" w14:textId="2762CD4C" w:rsidR="0070649E" w:rsidRPr="00B07FDD" w:rsidRDefault="00C27F08" w:rsidP="001D757E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B07FDD">
        <w:rPr>
          <w:rFonts w:ascii="Calibri" w:hAnsi="Calibri" w:cs="Calibri"/>
          <w:sz w:val="22"/>
          <w:szCs w:val="22"/>
        </w:rPr>
        <w:t>Support vector machines require extensive training time</w:t>
      </w:r>
      <w:r w:rsidR="00AF1752" w:rsidRPr="00B07FDD">
        <w:rPr>
          <w:rFonts w:ascii="Calibri" w:hAnsi="Calibri" w:cs="Calibri"/>
          <w:sz w:val="22"/>
          <w:szCs w:val="22"/>
        </w:rPr>
        <w:t xml:space="preserve"> </w:t>
      </w:r>
      <w:r w:rsidR="00D24815" w:rsidRPr="00B07FDD">
        <w:rPr>
          <w:rFonts w:ascii="Calibri" w:hAnsi="Calibri" w:cs="Calibri"/>
          <w:sz w:val="22"/>
          <w:szCs w:val="22"/>
        </w:rPr>
        <w:t>for</w:t>
      </w:r>
      <w:r w:rsidRPr="00B07FDD">
        <w:rPr>
          <w:rFonts w:ascii="Calibri" w:hAnsi="Calibri" w:cs="Calibri"/>
          <w:sz w:val="22"/>
          <w:szCs w:val="22"/>
        </w:rPr>
        <w:t xml:space="preserve"> large dataset</w:t>
      </w:r>
      <w:r w:rsidR="00D24815" w:rsidRPr="00B07FDD">
        <w:rPr>
          <w:rFonts w:ascii="Calibri" w:hAnsi="Calibri" w:cs="Calibri"/>
          <w:sz w:val="22"/>
          <w:szCs w:val="22"/>
        </w:rPr>
        <w:t>s</w:t>
      </w:r>
      <w:r w:rsidRPr="00B07FDD">
        <w:rPr>
          <w:rFonts w:ascii="Calibri" w:hAnsi="Calibri" w:cs="Calibri"/>
          <w:sz w:val="22"/>
          <w:szCs w:val="22"/>
        </w:rPr>
        <w:t xml:space="preserve"> like the </w:t>
      </w:r>
      <w:proofErr w:type="spellStart"/>
      <w:r w:rsidRPr="00B07FDD">
        <w:rPr>
          <w:rFonts w:ascii="Calibri" w:hAnsi="Calibri" w:cs="Calibri"/>
          <w:sz w:val="22"/>
          <w:szCs w:val="22"/>
        </w:rPr>
        <w:t>Covertype</w:t>
      </w:r>
      <w:proofErr w:type="spellEnd"/>
      <w:r w:rsidRPr="00B07FDD">
        <w:rPr>
          <w:rFonts w:ascii="Calibri" w:hAnsi="Calibri" w:cs="Calibri"/>
          <w:sz w:val="22"/>
          <w:szCs w:val="22"/>
        </w:rPr>
        <w:t xml:space="preserve"> dataset. </w:t>
      </w:r>
      <w:r w:rsidR="00D24815" w:rsidRPr="00B07FDD">
        <w:rPr>
          <w:rFonts w:ascii="Calibri" w:hAnsi="Calibri" w:cs="Calibri"/>
          <w:sz w:val="22"/>
          <w:szCs w:val="22"/>
        </w:rPr>
        <w:t>For non-linear SVMs usually the Gram matrix is computed making the training time</w:t>
      </w:r>
      <w:r w:rsidRPr="00B07FDD">
        <w:rPr>
          <w:rFonts w:ascii="Calibri" w:hAnsi="Calibri" w:cs="Calibri"/>
          <w:sz w:val="22"/>
          <w:szCs w:val="22"/>
        </w:rPr>
        <w:t xml:space="preserve"> scale at least quadratically with the number of samples which becomes impractical beyond the thousands of data points</w:t>
      </w:r>
      <w:sdt>
        <w:sdtPr>
          <w:rPr>
            <w:rFonts w:ascii="Calibri" w:hAnsi="Calibri" w:cs="Calibri"/>
            <w:sz w:val="22"/>
            <w:szCs w:val="22"/>
          </w:rPr>
          <w:id w:val="1555420899"/>
          <w:citation/>
        </w:sdtPr>
        <w:sdtContent>
          <w:r w:rsidR="00D81EEE" w:rsidRPr="00B07FDD">
            <w:rPr>
              <w:rFonts w:ascii="Calibri" w:hAnsi="Calibri" w:cs="Calibri"/>
              <w:sz w:val="22"/>
              <w:szCs w:val="22"/>
            </w:rPr>
            <w:fldChar w:fldCharType="begin"/>
          </w:r>
          <w:r w:rsidR="00D81EEE" w:rsidRPr="00B07FDD">
            <w:rPr>
              <w:rFonts w:ascii="Calibri" w:hAnsi="Calibri" w:cs="Calibri"/>
              <w:sz w:val="22"/>
              <w:szCs w:val="22"/>
              <w:lang w:val="en-US"/>
            </w:rPr>
            <w:instrText xml:space="preserve"> CITATION sci241 \l 1033 </w:instrText>
          </w:r>
          <w:r w:rsidR="00D81EEE" w:rsidRPr="00B07FDD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FE5D83" w:rsidRPr="00B07FDD">
            <w:rPr>
              <w:rFonts w:ascii="Calibri" w:hAnsi="Calibri" w:cs="Calibri"/>
              <w:noProof/>
              <w:sz w:val="22"/>
              <w:szCs w:val="22"/>
              <w:lang w:val="en-US"/>
            </w:rPr>
            <w:t xml:space="preserve"> [2]</w:t>
          </w:r>
          <w:r w:rsidR="00D81EEE" w:rsidRPr="00B07FDD">
            <w:rPr>
              <w:rFonts w:ascii="Calibri" w:hAnsi="Calibri" w:cs="Calibri"/>
              <w:sz w:val="22"/>
              <w:szCs w:val="22"/>
            </w:rPr>
            <w:fldChar w:fldCharType="end"/>
          </w:r>
        </w:sdtContent>
      </w:sdt>
      <w:r w:rsidRPr="00B07FDD">
        <w:rPr>
          <w:rFonts w:ascii="Calibri" w:hAnsi="Calibri" w:cs="Calibri"/>
          <w:sz w:val="22"/>
          <w:szCs w:val="22"/>
        </w:rPr>
        <w:t xml:space="preserve">. </w:t>
      </w:r>
      <w:r w:rsidR="00D24815" w:rsidRPr="00B07FDD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="00D24815" w:rsidRPr="00B07FDD">
        <w:rPr>
          <w:rFonts w:ascii="Calibri" w:hAnsi="Calibri" w:cs="Calibri"/>
          <w:sz w:val="22"/>
          <w:szCs w:val="22"/>
        </w:rPr>
        <w:t>LinearSVC</w:t>
      </w:r>
      <w:proofErr w:type="spellEnd"/>
      <w:r w:rsidR="00D24815" w:rsidRPr="00B07FDD">
        <w:rPr>
          <w:rFonts w:ascii="Calibri" w:hAnsi="Calibri" w:cs="Calibri"/>
          <w:sz w:val="22"/>
          <w:szCs w:val="22"/>
        </w:rPr>
        <w:t xml:space="preserve"> is a faster implementation of a Support Vector Machine in the case of a linear kernel.  </w:t>
      </w:r>
      <w:r w:rsidR="00AF1752" w:rsidRPr="00B07FDD">
        <w:rPr>
          <w:rFonts w:ascii="Calibri" w:hAnsi="Calibri" w:cs="Calibri"/>
          <w:sz w:val="22"/>
          <w:szCs w:val="22"/>
        </w:rPr>
        <w:t xml:space="preserve">It uses </w:t>
      </w:r>
      <w:r w:rsidR="00EC62CE" w:rsidRPr="00B07FDD">
        <w:rPr>
          <w:rFonts w:ascii="Calibri" w:hAnsi="Calibri" w:cs="Calibri"/>
          <w:sz w:val="22"/>
          <w:szCs w:val="22"/>
        </w:rPr>
        <w:t xml:space="preserve">the </w:t>
      </w:r>
      <w:proofErr w:type="spellStart"/>
      <w:r w:rsidR="00AF1752" w:rsidRPr="00B07FDD">
        <w:rPr>
          <w:rFonts w:ascii="Calibri" w:hAnsi="Calibri" w:cs="Calibri"/>
          <w:sz w:val="22"/>
          <w:szCs w:val="22"/>
        </w:rPr>
        <w:t>liblinear</w:t>
      </w:r>
      <w:proofErr w:type="spellEnd"/>
      <w:r w:rsidR="00AF1752" w:rsidRPr="00B07FDD">
        <w:rPr>
          <w:rFonts w:ascii="Calibri" w:hAnsi="Calibri" w:cs="Calibri"/>
          <w:sz w:val="22"/>
          <w:szCs w:val="22"/>
        </w:rPr>
        <w:t xml:space="preserve"> algorithm which </w:t>
      </w:r>
      <w:r w:rsidR="00D24815" w:rsidRPr="00B07FDD">
        <w:rPr>
          <w:rFonts w:ascii="Calibri" w:hAnsi="Calibri" w:cs="Calibri"/>
          <w:sz w:val="22"/>
          <w:szCs w:val="22"/>
        </w:rPr>
        <w:t xml:space="preserve">avoids computing the Gram matrix </w:t>
      </w:r>
      <w:r w:rsidR="00AF1752" w:rsidRPr="00B07FDD">
        <w:rPr>
          <w:rFonts w:ascii="Calibri" w:hAnsi="Calibri" w:cs="Calibri"/>
          <w:sz w:val="22"/>
          <w:szCs w:val="22"/>
        </w:rPr>
        <w:t xml:space="preserve">and scales linearly to the number of samples. </w:t>
      </w:r>
      <w:r w:rsidR="0070649E" w:rsidRPr="00B07FDD">
        <w:rPr>
          <w:rFonts w:ascii="Calibri" w:hAnsi="Calibri" w:cs="Calibri"/>
          <w:sz w:val="22"/>
          <w:szCs w:val="22"/>
        </w:rPr>
        <w:t>The disadvantage of this model is the inability to capture non-linear patterns within the dat</w:t>
      </w:r>
      <w:r w:rsidR="00E803AF" w:rsidRPr="00B07FDD">
        <w:rPr>
          <w:rFonts w:ascii="Calibri" w:hAnsi="Calibri" w:cs="Calibri"/>
          <w:sz w:val="22"/>
          <w:szCs w:val="22"/>
        </w:rPr>
        <w:t>a and achieves</w:t>
      </w:r>
      <w:r w:rsidR="0070649E" w:rsidRPr="00B07FDD">
        <w:rPr>
          <w:rFonts w:ascii="Calibri" w:hAnsi="Calibri" w:cs="Calibri"/>
          <w:sz w:val="22"/>
          <w:szCs w:val="22"/>
        </w:rPr>
        <w:t xml:space="preserve"> an accuracy of around 70%.</w:t>
      </w:r>
    </w:p>
    <w:p w14:paraId="76B86CDA" w14:textId="18C11C58" w:rsidR="0070649E" w:rsidRPr="00B07FDD" w:rsidRDefault="00E402DA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5</w:t>
      </w:r>
    </w:p>
    <w:tbl>
      <w:tblPr>
        <w:tblStyle w:val="TableGrid"/>
        <w:tblpPr w:leftFromText="180" w:rightFromText="180" w:vertAnchor="page" w:horzAnchor="margin" w:tblpY="6406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84"/>
        <w:gridCol w:w="1092"/>
        <w:gridCol w:w="1150"/>
      </w:tblGrid>
      <w:tr w:rsidR="00B07FDD" w:rsidRPr="00B07FDD" w14:paraId="51564B75" w14:textId="77777777" w:rsidTr="00B07FDD">
        <w:trPr>
          <w:trHeight w:val="304"/>
        </w:trPr>
        <w:tc>
          <w:tcPr>
            <w:tcW w:w="1684" w:type="dxa"/>
          </w:tcPr>
          <w:p w14:paraId="24D0440F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lbfgs</w:t>
            </w:r>
            <w:proofErr w:type="spellEnd"/>
          </w:p>
        </w:tc>
        <w:tc>
          <w:tcPr>
            <w:tcW w:w="1092" w:type="dxa"/>
          </w:tcPr>
          <w:p w14:paraId="64CFAE1E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61.23</w:t>
            </w:r>
          </w:p>
        </w:tc>
        <w:tc>
          <w:tcPr>
            <w:tcW w:w="1150" w:type="dxa"/>
          </w:tcPr>
          <w:p w14:paraId="0E57975C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NA</w:t>
            </w:r>
          </w:p>
        </w:tc>
      </w:tr>
      <w:tr w:rsidR="00B07FDD" w:rsidRPr="00B07FDD" w14:paraId="78A6D416" w14:textId="77777777" w:rsidTr="00B07FDD">
        <w:trPr>
          <w:trHeight w:val="304"/>
        </w:trPr>
        <w:tc>
          <w:tcPr>
            <w:tcW w:w="1684" w:type="dxa"/>
          </w:tcPr>
          <w:p w14:paraId="7699B9B1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liblinear</w:t>
            </w:r>
            <w:proofErr w:type="spellEnd"/>
          </w:p>
        </w:tc>
        <w:tc>
          <w:tcPr>
            <w:tcW w:w="1092" w:type="dxa"/>
          </w:tcPr>
          <w:p w14:paraId="0275B49D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70.48</w:t>
            </w:r>
          </w:p>
        </w:tc>
        <w:tc>
          <w:tcPr>
            <w:tcW w:w="1150" w:type="dxa"/>
          </w:tcPr>
          <w:p w14:paraId="789EA181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68.01</w:t>
            </w:r>
          </w:p>
        </w:tc>
      </w:tr>
      <w:tr w:rsidR="00B07FDD" w:rsidRPr="00B07FDD" w14:paraId="3AB844E2" w14:textId="77777777" w:rsidTr="00B07FDD">
        <w:trPr>
          <w:trHeight w:val="319"/>
        </w:trPr>
        <w:tc>
          <w:tcPr>
            <w:tcW w:w="1684" w:type="dxa"/>
          </w:tcPr>
          <w:p w14:paraId="33235B6F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newton-cg</w:t>
            </w:r>
          </w:p>
        </w:tc>
        <w:tc>
          <w:tcPr>
            <w:tcW w:w="1092" w:type="dxa"/>
          </w:tcPr>
          <w:p w14:paraId="6E778C82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69.06</w:t>
            </w:r>
          </w:p>
        </w:tc>
        <w:tc>
          <w:tcPr>
            <w:tcW w:w="1150" w:type="dxa"/>
          </w:tcPr>
          <w:p w14:paraId="7B565999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NA</w:t>
            </w:r>
          </w:p>
        </w:tc>
      </w:tr>
      <w:tr w:rsidR="00B07FDD" w:rsidRPr="00B07FDD" w14:paraId="06259255" w14:textId="77777777" w:rsidTr="00B07FDD">
        <w:trPr>
          <w:trHeight w:val="304"/>
        </w:trPr>
        <w:tc>
          <w:tcPr>
            <w:tcW w:w="1684" w:type="dxa"/>
          </w:tcPr>
          <w:p w14:paraId="4A376725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newton-</w:t>
            </w:r>
            <w:proofErr w:type="spellStart"/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cholesky</w:t>
            </w:r>
            <w:proofErr w:type="spellEnd"/>
          </w:p>
        </w:tc>
        <w:tc>
          <w:tcPr>
            <w:tcW w:w="1092" w:type="dxa"/>
          </w:tcPr>
          <w:p w14:paraId="4A7CD680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71.52</w:t>
            </w:r>
          </w:p>
        </w:tc>
        <w:tc>
          <w:tcPr>
            <w:tcW w:w="1150" w:type="dxa"/>
          </w:tcPr>
          <w:p w14:paraId="323DC118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NA</w:t>
            </w:r>
          </w:p>
        </w:tc>
      </w:tr>
      <w:tr w:rsidR="00B07FDD" w:rsidRPr="00B07FDD" w14:paraId="58602C18" w14:textId="77777777" w:rsidTr="00B07FDD">
        <w:trPr>
          <w:trHeight w:val="304"/>
        </w:trPr>
        <w:tc>
          <w:tcPr>
            <w:tcW w:w="1684" w:type="dxa"/>
          </w:tcPr>
          <w:p w14:paraId="6A6B8DD5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sag</w:t>
            </w:r>
          </w:p>
        </w:tc>
        <w:tc>
          <w:tcPr>
            <w:tcW w:w="1092" w:type="dxa"/>
          </w:tcPr>
          <w:p w14:paraId="3B2D251B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67.86</w:t>
            </w:r>
          </w:p>
        </w:tc>
        <w:tc>
          <w:tcPr>
            <w:tcW w:w="1150" w:type="dxa"/>
          </w:tcPr>
          <w:p w14:paraId="4DF558E5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NA</w:t>
            </w:r>
          </w:p>
        </w:tc>
      </w:tr>
      <w:tr w:rsidR="00B07FDD" w:rsidRPr="00B07FDD" w14:paraId="3BF4AB9F" w14:textId="77777777" w:rsidTr="00B07FDD">
        <w:trPr>
          <w:trHeight w:val="304"/>
        </w:trPr>
        <w:tc>
          <w:tcPr>
            <w:tcW w:w="1684" w:type="dxa"/>
          </w:tcPr>
          <w:p w14:paraId="7C888BED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saga</w:t>
            </w:r>
          </w:p>
        </w:tc>
        <w:tc>
          <w:tcPr>
            <w:tcW w:w="1092" w:type="dxa"/>
          </w:tcPr>
          <w:p w14:paraId="1D6D02EE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68.40</w:t>
            </w:r>
          </w:p>
        </w:tc>
        <w:tc>
          <w:tcPr>
            <w:tcW w:w="1150" w:type="dxa"/>
          </w:tcPr>
          <w:p w14:paraId="7A161370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67.60</w:t>
            </w:r>
          </w:p>
        </w:tc>
      </w:tr>
      <w:tr w:rsidR="00B07FDD" w:rsidRPr="00B07FDD" w14:paraId="61255036" w14:textId="77777777" w:rsidTr="00B07FDD">
        <w:trPr>
          <w:trHeight w:val="319"/>
        </w:trPr>
        <w:tc>
          <w:tcPr>
            <w:tcW w:w="1684" w:type="dxa"/>
          </w:tcPr>
          <w:p w14:paraId="3468B706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92" w:type="dxa"/>
          </w:tcPr>
          <w:p w14:paraId="304226DD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L2 </w:t>
            </w:r>
          </w:p>
        </w:tc>
        <w:tc>
          <w:tcPr>
            <w:tcW w:w="1150" w:type="dxa"/>
          </w:tcPr>
          <w:p w14:paraId="74D9C346" w14:textId="77777777" w:rsidR="00B07FDD" w:rsidRPr="00B07FDD" w:rsidRDefault="00B07FDD" w:rsidP="00B07FDD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L1 </w:t>
            </w:r>
          </w:p>
        </w:tc>
      </w:tr>
    </w:tbl>
    <w:p w14:paraId="4BBE4B4E" w14:textId="0151FE5F" w:rsidR="00483B42" w:rsidRPr="00B07FDD" w:rsidRDefault="00BC5074" w:rsidP="001D757E">
      <w:pPr>
        <w:ind w:firstLine="720"/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noProof/>
          <w:sz w:val="22"/>
          <w:szCs w:val="22"/>
          <w:lang w:val="en-US"/>
        </w:rPr>
        <w:t xml:space="preserve"> 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Using cross-validation I applied</w:t>
      </w:r>
      <w:r w:rsidR="00056799" w:rsidRPr="00B07FDD">
        <w:rPr>
          <w:rFonts w:ascii="Calibri" w:hAnsi="Calibri" w:cs="Calibri"/>
          <w:sz w:val="22"/>
          <w:szCs w:val="22"/>
          <w:lang w:val="en-US"/>
        </w:rPr>
        <w:t xml:space="preserve"> logistic regression 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on</w:t>
      </w:r>
      <w:r w:rsidR="00056799" w:rsidRPr="00B07FDD">
        <w:rPr>
          <w:rFonts w:ascii="Calibri" w:hAnsi="Calibri" w:cs="Calibri"/>
          <w:sz w:val="22"/>
          <w:szCs w:val="22"/>
          <w:lang w:val="en-US"/>
        </w:rPr>
        <w:t xml:space="preserve"> different solver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s</w:t>
      </w:r>
      <w:r w:rsidR="00056799" w:rsidRPr="00B07FDD">
        <w:rPr>
          <w:rFonts w:ascii="Calibri" w:hAnsi="Calibri" w:cs="Calibri"/>
          <w:sz w:val="22"/>
          <w:szCs w:val="22"/>
          <w:lang w:val="en-US"/>
        </w:rPr>
        <w:t xml:space="preserve"> and different regularization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 xml:space="preserve"> strengths (L1 and L2)</w:t>
      </w:r>
      <w:r w:rsidR="00056799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The data shows that</w:t>
      </w:r>
      <w:r w:rsidR="00056799" w:rsidRPr="00B07FDD">
        <w:rPr>
          <w:rFonts w:ascii="Calibri" w:hAnsi="Calibri" w:cs="Calibri"/>
          <w:sz w:val="22"/>
          <w:szCs w:val="22"/>
          <w:lang w:val="en-US"/>
        </w:rPr>
        <w:t xml:space="preserve"> the newton-</w:t>
      </w:r>
      <w:proofErr w:type="spellStart"/>
      <w:r w:rsidR="00056799" w:rsidRPr="00B07FDD">
        <w:rPr>
          <w:rFonts w:ascii="Calibri" w:hAnsi="Calibri" w:cs="Calibri"/>
          <w:sz w:val="22"/>
          <w:szCs w:val="22"/>
          <w:lang w:val="en-US"/>
        </w:rPr>
        <w:t>cholesky</w:t>
      </w:r>
      <w:proofErr w:type="spellEnd"/>
      <w:r w:rsidR="00056799" w:rsidRPr="00B07FDD">
        <w:rPr>
          <w:rFonts w:ascii="Calibri" w:hAnsi="Calibri" w:cs="Calibri"/>
          <w:sz w:val="22"/>
          <w:szCs w:val="22"/>
          <w:lang w:val="en-US"/>
        </w:rPr>
        <w:t xml:space="preserve"> solver gives the best results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.</w:t>
      </w:r>
      <w:r w:rsidR="00056799" w:rsidRPr="00B07FDD">
        <w:rPr>
          <w:rFonts w:ascii="Calibri" w:hAnsi="Calibri" w:cs="Calibri"/>
          <w:sz w:val="22"/>
          <w:szCs w:val="22"/>
          <w:lang w:val="en-US"/>
        </w:rPr>
        <w:t xml:space="preserve"> I </w:t>
      </w:r>
      <w:r w:rsidR="0009359F" w:rsidRPr="00B07FDD">
        <w:rPr>
          <w:rFonts w:ascii="Calibri" w:hAnsi="Calibri" w:cs="Calibri"/>
          <w:sz w:val="22"/>
          <w:szCs w:val="22"/>
          <w:lang w:val="en-US"/>
        </w:rPr>
        <w:t>cross-validated</w:t>
      </w:r>
      <w:r w:rsidR="006D669E" w:rsidRPr="00B07FDD">
        <w:rPr>
          <w:rFonts w:ascii="Calibri" w:hAnsi="Calibri" w:cs="Calibri"/>
          <w:sz w:val="22"/>
          <w:szCs w:val="22"/>
          <w:lang w:val="en-US"/>
        </w:rPr>
        <w:t xml:space="preserve"> different regularization values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 xml:space="preserve"> (C =</w:t>
      </w:r>
      <w:r w:rsidR="006D669E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9359F" w:rsidRPr="00B07FDD">
        <w:rPr>
          <w:rFonts w:ascii="Calibri" w:hAnsi="Calibri" w:cs="Calibri"/>
          <w:sz w:val="22"/>
          <w:szCs w:val="22"/>
          <w:lang w:val="en-US"/>
        </w:rPr>
        <w:t>0.001, 0.01, 1, 10, and 100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)</w:t>
      </w:r>
      <w:r w:rsidR="006D669E" w:rsidRPr="00B07FDD">
        <w:rPr>
          <w:rFonts w:ascii="Calibri" w:hAnsi="Calibri" w:cs="Calibri"/>
          <w:sz w:val="22"/>
          <w:szCs w:val="22"/>
          <w:lang w:val="en-US"/>
        </w:rPr>
        <w:t xml:space="preserve"> for this solver</w:t>
      </w:r>
      <w:r w:rsidR="0009359F" w:rsidRPr="00B07FDD">
        <w:rPr>
          <w:rFonts w:ascii="Calibri" w:hAnsi="Calibri" w:cs="Calibri"/>
          <w:sz w:val="22"/>
          <w:szCs w:val="22"/>
          <w:lang w:val="en-US"/>
        </w:rPr>
        <w:t xml:space="preserve">, but </w:t>
      </w:r>
      <w:r w:rsidR="0050631A" w:rsidRPr="00B07FDD">
        <w:rPr>
          <w:rFonts w:ascii="Calibri" w:hAnsi="Calibri" w:cs="Calibri"/>
          <w:sz w:val="22"/>
          <w:szCs w:val="22"/>
          <w:lang w:val="en-US"/>
        </w:rPr>
        <w:t>the results were nearly identical</w:t>
      </w:r>
      <w:r w:rsidR="0009359F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ED574B" w:rsidRPr="00B07FDD">
        <w:rPr>
          <w:rFonts w:ascii="Calibri" w:hAnsi="Calibri" w:cs="Calibri"/>
          <w:sz w:val="22"/>
          <w:szCs w:val="22"/>
          <w:lang w:val="en-US"/>
        </w:rPr>
        <w:t xml:space="preserve">Because this solver </w:t>
      </w:r>
      <w:r w:rsidR="008B12D2" w:rsidRPr="00B07FDD">
        <w:rPr>
          <w:rFonts w:ascii="Calibri" w:hAnsi="Calibri" w:cs="Calibri"/>
          <w:sz w:val="22"/>
          <w:szCs w:val="22"/>
          <w:lang w:val="en-US"/>
        </w:rPr>
        <w:t xml:space="preserve">doesn’t support </w:t>
      </w:r>
      <w:r w:rsidR="00ED574B" w:rsidRPr="00B07FDD">
        <w:rPr>
          <w:rFonts w:ascii="Calibri" w:hAnsi="Calibri" w:cs="Calibri"/>
          <w:sz w:val="22"/>
          <w:szCs w:val="22"/>
          <w:lang w:val="en-US"/>
        </w:rPr>
        <w:t>the multinomial approach</w:t>
      </w:r>
      <w:r w:rsidR="008F0D77" w:rsidRPr="00B07FDD">
        <w:rPr>
          <w:rFonts w:ascii="Calibri" w:hAnsi="Calibri" w:cs="Calibri"/>
          <w:sz w:val="22"/>
          <w:szCs w:val="22"/>
          <w:lang w:val="en-US"/>
        </w:rPr>
        <w:t>,</w:t>
      </w:r>
      <w:r w:rsidR="00ED574B" w:rsidRPr="00B07FDD">
        <w:rPr>
          <w:rFonts w:ascii="Calibri" w:hAnsi="Calibri" w:cs="Calibri"/>
          <w:sz w:val="22"/>
          <w:szCs w:val="22"/>
          <w:lang w:val="en-US"/>
        </w:rPr>
        <w:t xml:space="preserve"> I tried newton-cg, </w:t>
      </w:r>
      <w:r w:rsidR="008F0D77" w:rsidRPr="00B07FDD">
        <w:rPr>
          <w:rFonts w:ascii="Calibri" w:hAnsi="Calibri" w:cs="Calibri"/>
          <w:sz w:val="22"/>
          <w:szCs w:val="22"/>
          <w:lang w:val="en-US"/>
        </w:rPr>
        <w:t xml:space="preserve">the </w:t>
      </w:r>
      <w:r w:rsidR="00ED574B" w:rsidRPr="00B07FDD">
        <w:rPr>
          <w:rFonts w:ascii="Calibri" w:hAnsi="Calibri" w:cs="Calibri"/>
          <w:sz w:val="22"/>
          <w:szCs w:val="22"/>
          <w:lang w:val="en-US"/>
        </w:rPr>
        <w:t>best solver that allows this feature</w:t>
      </w:r>
      <w:r w:rsidR="008B12D2" w:rsidRPr="00B07FDD">
        <w:rPr>
          <w:rFonts w:ascii="Calibri" w:hAnsi="Calibri" w:cs="Calibri"/>
          <w:sz w:val="22"/>
          <w:szCs w:val="22"/>
          <w:lang w:val="en-US"/>
        </w:rPr>
        <w:t>,</w:t>
      </w:r>
      <w:r w:rsidR="00ED574B" w:rsidRPr="00B07FDD">
        <w:rPr>
          <w:rFonts w:ascii="Calibri" w:hAnsi="Calibri" w:cs="Calibri"/>
          <w:sz w:val="22"/>
          <w:szCs w:val="22"/>
          <w:lang w:val="en-US"/>
        </w:rPr>
        <w:t xml:space="preserve"> but </w:t>
      </w:r>
      <w:r w:rsidR="008F0D77" w:rsidRPr="00B07FDD">
        <w:rPr>
          <w:rFonts w:ascii="Calibri" w:hAnsi="Calibri" w:cs="Calibri"/>
          <w:sz w:val="22"/>
          <w:szCs w:val="22"/>
          <w:lang w:val="en-US"/>
        </w:rPr>
        <w:t>got worse results of around 70% accuracy.</w:t>
      </w:r>
      <w:r w:rsidR="00B82EE7" w:rsidRPr="00B07FDD">
        <w:rPr>
          <w:rFonts w:ascii="Calibri" w:hAnsi="Calibri" w:cs="Calibri"/>
          <w:sz w:val="22"/>
          <w:szCs w:val="22"/>
          <w:lang w:val="en-US"/>
        </w:rPr>
        <w:t xml:space="preserve"> My final model uses newton-</w:t>
      </w:r>
      <w:proofErr w:type="spellStart"/>
      <w:r w:rsidR="00B82EE7" w:rsidRPr="00B07FDD">
        <w:rPr>
          <w:rFonts w:ascii="Calibri" w:hAnsi="Calibri" w:cs="Calibri"/>
          <w:sz w:val="22"/>
          <w:szCs w:val="22"/>
          <w:lang w:val="en-US"/>
        </w:rPr>
        <w:t>c</w:t>
      </w:r>
      <w:r w:rsidR="008B12D2" w:rsidRPr="00B07FDD">
        <w:rPr>
          <w:rFonts w:ascii="Calibri" w:hAnsi="Calibri" w:cs="Calibri"/>
          <w:sz w:val="22"/>
          <w:szCs w:val="22"/>
          <w:lang w:val="en-US"/>
        </w:rPr>
        <w:t>holesky</w:t>
      </w:r>
      <w:proofErr w:type="spellEnd"/>
      <w:r w:rsidR="00B82EE7" w:rsidRPr="00B07FDD">
        <w:rPr>
          <w:rFonts w:ascii="Calibri" w:hAnsi="Calibri" w:cs="Calibri"/>
          <w:sz w:val="22"/>
          <w:szCs w:val="22"/>
          <w:lang w:val="en-US"/>
        </w:rPr>
        <w:t xml:space="preserve"> with a regularization value C=1 with 50 iterations as convergence does happen in those 50.</w:t>
      </w:r>
    </w:p>
    <w:p w14:paraId="346B8D84" w14:textId="79856FAB" w:rsidR="00E803AF" w:rsidRPr="00B07FDD" w:rsidRDefault="00B07FDD" w:rsidP="001D757E">
      <w:pPr>
        <w:ind w:firstLine="720"/>
        <w:jc w:val="both"/>
        <w:rPr>
          <w:rFonts w:ascii="Calibri" w:hAnsi="Calibri" w:cs="Calibri"/>
          <w:noProof/>
          <w:sz w:val="22"/>
          <w:szCs w:val="22"/>
        </w:rPr>
      </w:pPr>
      <w:r w:rsidRPr="00B07FDD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83840" behindDoc="0" locked="0" layoutInCell="1" allowOverlap="1" wp14:anchorId="0DB90915" wp14:editId="16BA772A">
            <wp:simplePos x="0" y="0"/>
            <wp:positionH relativeFrom="margin">
              <wp:posOffset>-104775</wp:posOffset>
            </wp:positionH>
            <wp:positionV relativeFrom="paragraph">
              <wp:posOffset>558165</wp:posOffset>
            </wp:positionV>
            <wp:extent cx="3009900" cy="1341120"/>
            <wp:effectExtent l="0" t="0" r="0" b="11430"/>
            <wp:wrapSquare wrapText="bothSides"/>
            <wp:docPr id="145483292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848FE6" wp14:editId="6C9B6784">
                <wp:simplePos x="0" y="0"/>
                <wp:positionH relativeFrom="margin">
                  <wp:posOffset>-104775</wp:posOffset>
                </wp:positionH>
                <wp:positionV relativeFrom="paragraph">
                  <wp:posOffset>2079625</wp:posOffset>
                </wp:positionV>
                <wp:extent cx="3017520" cy="440055"/>
                <wp:effectExtent l="0" t="0" r="0" b="0"/>
                <wp:wrapSquare wrapText="bothSides"/>
                <wp:docPr id="332684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440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EB97B" w14:textId="3E10503F" w:rsidR="005310EE" w:rsidRDefault="005310EE" w:rsidP="005310E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3B0541">
                              <w:t>.</w:t>
                            </w:r>
                            <w:r w:rsidRPr="005310EE">
                              <w:t xml:space="preserve"> </w:t>
                            </w:r>
                            <w:r w:rsidRPr="00F07B19">
                              <w:t>The graph illustrates the relationship between the maximum depth of the decision tree and the accuracy of the model on the validation</w:t>
                            </w:r>
                            <w:r>
                              <w:t xml:space="preserve"> </w:t>
                            </w:r>
                            <w:r w:rsidRPr="00F07B19">
                              <w:t>dataset.</w:t>
                            </w:r>
                          </w:p>
                          <w:p w14:paraId="713EB0E2" w14:textId="11BE645A" w:rsidR="005310EE" w:rsidRPr="00292F7C" w:rsidRDefault="005310EE" w:rsidP="005310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48F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25pt;margin-top:163.75pt;width:237.6pt;height:34.65pt;z-index:-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wwGAIAADsEAAAOAAAAZHJzL2Uyb0RvYy54bWysU01v2zAMvQ/YfxB0X+xkzTYEcYosRYYB&#10;RVsgHXpWZCkWIIsapcTOfv0ofyRbt9Owi0yTFKn3Hrm8bWvLTgqDAVfw6STnTDkJpXGHgn973r77&#10;xFmIwpXCglMFP6vAb1dv3ywbv1AzqMCWChkVcWHR+IJXMfpFlgVZqVqECXjlKKgBaxHpFw9ZiaKh&#10;6rXNZnn+IWsAS48gVQjkveuDfNXV11rJ+Kh1UJHZgtPbYndid+7Tma2WYnFA4Ssjh2eIf3hFLYyj&#10;ppdSdyIKdkTzR6naSIQAOk4k1BlobaTqMBCaaf4Kza4SXnVYiJzgLzSF/1dWPpx2/glZbD9DSwIm&#10;QhofFoGcCU+rsU5feimjOFF4vtCm2sgkOd/n04/zGYUkxW5u8nw+T2Wy622PIX5RULNkFBxJlo4t&#10;cboPsU8dU1KzANaUW2Nt+kmBjUV2EiRhU5mohuK/ZVmXch2kW33B5MmuUJIV23074NtDeSbYCP1E&#10;BC+3hhrdixCfBNIIEBwa6/hIh7bQFBwGi7MK8Mff/CmflKEoZw2NVMHD96NAxZn96kizNH+jgaOx&#10;Hw13rDdAEKe0MF52Jl3AaEdTI9QvNO3r1IVCwknqVfA4mpvYDzZti1TrdZdEU+ZFvHc7L1PpkdDn&#10;9kWgH+SIJOQDjMMmFq9U6XN7etfHCNp0kiVCexYHnmlCO9GHbUor8Ot/l3Xd+dVPAAAA//8DAFBL&#10;AwQUAAYACAAAACEA9ReVNeEAAAALAQAADwAAAGRycy9kb3ducmV2LnhtbEyPTU+DQBCG7yb+h82Y&#10;eDHtUrQUkaXRVm96aG16nrIrENlZwi6F/nvHk97m48k7z+TrybbibHrfOFKwmEcgDJVON1QpOHy+&#10;zVIQPiBpbB0ZBRfjYV1cX+WYaTfSzpz3oRIcQj5DBXUIXSalL2tj0c9dZ4h3X663GLjtK6l7HDnc&#10;tjKOokRabIgv1NiZTW3K7/1gFSTbfhh3tLnbHl7f8aOr4uPL5ajU7c30/AQimCn8wfCrz+pQsNPJ&#10;DaS9aBXMFsmSUQX38YoLJh6W6QrEiSePSQqyyOX/H4ofAAAA//8DAFBLAQItABQABgAIAAAAIQC2&#10;gziS/gAAAOEBAAATAAAAAAAAAAAAAAAAAAAAAABbQ29udGVudF9UeXBlc10ueG1sUEsBAi0AFAAG&#10;AAgAAAAhADj9If/WAAAAlAEAAAsAAAAAAAAAAAAAAAAALwEAAF9yZWxzLy5yZWxzUEsBAi0AFAAG&#10;AAgAAAAhAFTCrDAYAgAAOwQAAA4AAAAAAAAAAAAAAAAALgIAAGRycy9lMm9Eb2MueG1sUEsBAi0A&#10;FAAGAAgAAAAhAPUXlTXhAAAACwEAAA8AAAAAAAAAAAAAAAAAcgQAAGRycy9kb3ducmV2LnhtbFBL&#10;BQYAAAAABAAEAPMAAACABQAAAAA=&#10;" stroked="f">
                <v:textbox inset="0,0,0,0">
                  <w:txbxContent>
                    <w:p w14:paraId="0C1EB97B" w14:textId="3E10503F" w:rsidR="005310EE" w:rsidRDefault="005310EE" w:rsidP="005310EE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3B0541">
                        <w:t>.</w:t>
                      </w:r>
                      <w:r w:rsidRPr="005310EE">
                        <w:t xml:space="preserve"> </w:t>
                      </w:r>
                      <w:r w:rsidRPr="00F07B19">
                        <w:t>The graph illustrates the relationship between the maximum depth of the decision tree and the accuracy of the model on the validation</w:t>
                      </w:r>
                      <w:r>
                        <w:t xml:space="preserve"> </w:t>
                      </w:r>
                      <w:r w:rsidRPr="00F07B19">
                        <w:t>dataset.</w:t>
                      </w:r>
                    </w:p>
                    <w:p w14:paraId="713EB0E2" w14:textId="11BE645A" w:rsidR="005310EE" w:rsidRPr="00292F7C" w:rsidRDefault="005310EE" w:rsidP="005310E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3AF" w:rsidRPr="00B07FDD">
        <w:rPr>
          <w:rFonts w:ascii="Calibri" w:hAnsi="Calibri" w:cs="Calibri"/>
          <w:noProof/>
          <w:sz w:val="22"/>
          <w:szCs w:val="22"/>
        </w:rPr>
        <w:t xml:space="preserve"> 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D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>ecision tree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s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require little data preparation, 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 xml:space="preserve">which is why there is no 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>scaling or dimension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ality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reduction applied to the data. Initially, I ran the </w:t>
      </w:r>
      <w:proofErr w:type="spellStart"/>
      <w:r w:rsidR="00E803AF" w:rsidRPr="00B07FDD">
        <w:rPr>
          <w:rFonts w:ascii="Calibri" w:hAnsi="Calibri" w:cs="Calibri"/>
          <w:sz w:val="22"/>
          <w:szCs w:val="22"/>
          <w:lang w:val="en-US"/>
        </w:rPr>
        <w:t>DecisionTreeClassifier</w:t>
      </w:r>
      <w:proofErr w:type="spellEnd"/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with its default parameters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 xml:space="preserve"> - 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without any constraints on the size of the tree 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and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>G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>ini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 xml:space="preserve"> impurity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as the function for measuring the quality of the split. The accuracy score was 100% which clearly stated that the model 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was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overfitting the training data. Applying PCA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 xml:space="preserve">, in attempt </w:t>
      </w:r>
      <w:r w:rsidR="00BC5074" w:rsidRPr="00B07FDD">
        <w:rPr>
          <w:rFonts w:ascii="Calibri" w:hAnsi="Calibri" w:cs="Calibri"/>
          <w:sz w:val="22"/>
          <w:szCs w:val="22"/>
          <w:lang w:val="en-US"/>
        </w:rPr>
        <w:t xml:space="preserve">to decrease the dimension with low variance 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gave the same result. 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>To reduce overfitting, I tried multiple maximum depth values u</w:t>
      </w:r>
      <w:r w:rsidR="00BC5074" w:rsidRPr="00B07FDD">
        <w:rPr>
          <w:rFonts w:ascii="Calibri" w:hAnsi="Calibri" w:cs="Calibri"/>
          <w:sz w:val="22"/>
          <w:szCs w:val="22"/>
          <w:lang w:val="en-US"/>
        </w:rPr>
        <w:t xml:space="preserve">sing 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 xml:space="preserve">cross-validation as shown in </w:t>
      </w:r>
      <w:r w:rsidR="00E803AF" w:rsidRPr="00B07FDD">
        <w:rPr>
          <w:rFonts w:ascii="Calibri" w:hAnsi="Calibri" w:cs="Calibri"/>
          <w:i/>
          <w:iCs/>
          <w:sz w:val="22"/>
          <w:szCs w:val="22"/>
          <w:lang w:val="en-US"/>
        </w:rPr>
        <w:t>Figure 1</w:t>
      </w:r>
      <w:r w:rsidR="00BC5074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The graph shows that the accuracy doesn’t increase substantially for trees bigger than 25 layers. The same approach was used for the </w:t>
      </w:r>
      <w:proofErr w:type="gramStart"/>
      <w:r w:rsidR="00E803AF" w:rsidRPr="00B07FDD">
        <w:rPr>
          <w:rFonts w:ascii="Calibri" w:hAnsi="Calibri" w:cs="Calibri"/>
          <w:sz w:val="22"/>
          <w:szCs w:val="22"/>
          <w:lang w:val="en-US"/>
        </w:rPr>
        <w:t>criterion</w:t>
      </w:r>
      <w:proofErr w:type="gramEnd"/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but all models showed similar results. 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>The final model with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 xml:space="preserve">a 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m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>ax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imum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depth of 25 gives 98% accuracy on the training data 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 xml:space="preserve">which 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>balance</w:t>
      </w:r>
      <w:r w:rsidR="00DE3C0B" w:rsidRPr="00B07FDD">
        <w:rPr>
          <w:rFonts w:ascii="Calibri" w:hAnsi="Calibri" w:cs="Calibri"/>
          <w:sz w:val="22"/>
          <w:szCs w:val="22"/>
          <w:lang w:val="en-US"/>
        </w:rPr>
        <w:t>s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17A7E" w:rsidRPr="00B07FDD">
        <w:rPr>
          <w:rFonts w:ascii="Calibri" w:hAnsi="Calibri" w:cs="Calibri"/>
          <w:sz w:val="22"/>
          <w:szCs w:val="22"/>
          <w:lang w:val="en-US"/>
        </w:rPr>
        <w:t>the</w:t>
      </w:r>
      <w:r w:rsidR="00E803AF" w:rsidRPr="00B07FDD">
        <w:rPr>
          <w:rFonts w:ascii="Calibri" w:hAnsi="Calibri" w:cs="Calibri"/>
          <w:sz w:val="22"/>
          <w:szCs w:val="22"/>
          <w:lang w:val="en-US"/>
        </w:rPr>
        <w:t xml:space="preserve"> model complexity and accuracy</w:t>
      </w:r>
      <w:r w:rsidR="00BC5074" w:rsidRPr="00B07FDD">
        <w:rPr>
          <w:rFonts w:ascii="Calibri" w:hAnsi="Calibri" w:cs="Calibri"/>
          <w:sz w:val="22"/>
          <w:szCs w:val="22"/>
          <w:lang w:val="en-US"/>
        </w:rPr>
        <w:t>.</w:t>
      </w:r>
    </w:p>
    <w:p w14:paraId="1007FBCB" w14:textId="4F183971" w:rsidR="00CE7BB5" w:rsidRPr="00B07FDD" w:rsidRDefault="00817A7E" w:rsidP="001D757E">
      <w:pPr>
        <w:ind w:firstLine="720"/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sz w:val="22"/>
          <w:szCs w:val="22"/>
          <w:lang w:val="en-US"/>
        </w:rPr>
        <w:t>Running a single decision tree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B07FDD">
        <w:rPr>
          <w:rFonts w:ascii="Calibri" w:hAnsi="Calibri" w:cs="Calibri"/>
          <w:sz w:val="22"/>
          <w:szCs w:val="22"/>
          <w:lang w:val="en-US"/>
        </w:rPr>
        <w:t>overfits the data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>.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>When considering ensemble methods, boosting methods are used for reducing bias typically when models are underfitting, while b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agging models are used to reduce the variance 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>suitable for our decision tree</w:t>
      </w:r>
      <w:sdt>
        <w:sdtPr>
          <w:rPr>
            <w:rFonts w:ascii="Calibri" w:hAnsi="Calibri" w:cs="Calibri"/>
            <w:sz w:val="22"/>
            <w:szCs w:val="22"/>
            <w:lang w:val="en-US"/>
          </w:rPr>
          <w:id w:val="1269120628"/>
          <w:citation/>
        </w:sdtPr>
        <w:sdtContent>
          <w:r w:rsidRPr="00B07FDD">
            <w:rPr>
              <w:rFonts w:ascii="Calibri" w:hAnsi="Calibri" w:cs="Calibri"/>
              <w:sz w:val="22"/>
              <w:szCs w:val="22"/>
              <w:lang w:val="en-US"/>
            </w:rPr>
            <w:fldChar w:fldCharType="begin"/>
          </w:r>
          <w:r w:rsidRPr="00B07FDD">
            <w:rPr>
              <w:rFonts w:ascii="Calibri" w:hAnsi="Calibri" w:cs="Calibri"/>
              <w:sz w:val="22"/>
              <w:szCs w:val="22"/>
              <w:lang w:val="en-US"/>
            </w:rPr>
            <w:instrText xml:space="preserve"> CITATION Not24 \l 1033 </w:instrText>
          </w:r>
          <w:r w:rsidRPr="00B07FDD">
            <w:rPr>
              <w:rFonts w:ascii="Calibri" w:hAnsi="Calibri" w:cs="Calibri"/>
              <w:sz w:val="22"/>
              <w:szCs w:val="22"/>
              <w:lang w:val="en-US"/>
            </w:rPr>
            <w:fldChar w:fldCharType="separate"/>
          </w:r>
          <w:r w:rsidRPr="00B07FDD">
            <w:rPr>
              <w:rFonts w:ascii="Calibri" w:hAnsi="Calibri" w:cs="Calibri"/>
              <w:noProof/>
              <w:sz w:val="22"/>
              <w:szCs w:val="22"/>
              <w:lang w:val="en-US"/>
            </w:rPr>
            <w:t xml:space="preserve"> [3]</w:t>
          </w:r>
          <w:r w:rsidRPr="00B07FDD">
            <w:rPr>
              <w:rFonts w:ascii="Calibri" w:hAnsi="Calibri" w:cs="Calibri"/>
              <w:sz w:val="22"/>
              <w:szCs w:val="22"/>
              <w:lang w:val="en-US"/>
            </w:rPr>
            <w:fldChar w:fldCharType="end"/>
          </w:r>
        </w:sdtContent>
      </w:sdt>
      <w:r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6D669E" w:rsidRPr="00B07FDD">
        <w:rPr>
          <w:rFonts w:ascii="Calibri" w:hAnsi="Calibri" w:cs="Calibri"/>
          <w:sz w:val="22"/>
          <w:szCs w:val="22"/>
          <w:lang w:val="en-US"/>
        </w:rPr>
        <w:t>I chose the random forest classifier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 xml:space="preserve"> which uses 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lastRenderedPageBreak/>
        <w:t>the bagging approach</w:t>
      </w:r>
      <w:r w:rsidR="006D669E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 xml:space="preserve">To tune the parameters, I </w:t>
      </w:r>
      <w:r w:rsidR="00810203" w:rsidRPr="00B07FDD">
        <w:rPr>
          <w:rFonts w:ascii="Calibri" w:hAnsi="Calibri" w:cs="Calibri"/>
          <w:sz w:val="22"/>
          <w:szCs w:val="22"/>
        </w:rPr>
        <w:t xml:space="preserve">initially 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 xml:space="preserve">used 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>grid search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 xml:space="preserve"> on 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the following parameters: 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r w:rsidR="00E146AC" w:rsidRPr="00B07FDD">
        <w:rPr>
          <w:rFonts w:ascii="Calibri" w:hAnsi="Calibri" w:cs="Calibri"/>
          <w:sz w:val="22"/>
          <w:szCs w:val="22"/>
          <w:lang w:val="en-US"/>
        </w:rPr>
        <w:t>n_estimators</w:t>
      </w:r>
      <w:proofErr w:type="spellEnd"/>
      <w:r w:rsidR="00E146AC" w:rsidRPr="00B07FDD">
        <w:rPr>
          <w:rFonts w:ascii="Calibri" w:hAnsi="Calibri" w:cs="Calibri"/>
          <w:sz w:val="22"/>
          <w:szCs w:val="22"/>
          <w:lang w:val="en-US"/>
        </w:rPr>
        <w:t>': [50, 100], '</w:t>
      </w:r>
      <w:proofErr w:type="spellStart"/>
      <w:r w:rsidR="00E146AC" w:rsidRPr="00B07FDD">
        <w:rPr>
          <w:rFonts w:ascii="Calibri" w:hAnsi="Calibri" w:cs="Calibri"/>
          <w:sz w:val="22"/>
          <w:szCs w:val="22"/>
          <w:lang w:val="en-US"/>
        </w:rPr>
        <w:t>max_depth</w:t>
      </w:r>
      <w:proofErr w:type="spellEnd"/>
      <w:r w:rsidR="00E146AC" w:rsidRPr="00B07FDD">
        <w:rPr>
          <w:rFonts w:ascii="Calibri" w:hAnsi="Calibri" w:cs="Calibri"/>
          <w:sz w:val="22"/>
          <w:szCs w:val="22"/>
          <w:lang w:val="en-US"/>
        </w:rPr>
        <w:t>': [10, 20, None]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 and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 w:rsidR="00E146AC" w:rsidRPr="00B07FDD">
        <w:rPr>
          <w:rFonts w:ascii="Calibri" w:hAnsi="Calibri" w:cs="Calibri"/>
          <w:sz w:val="22"/>
          <w:szCs w:val="22"/>
          <w:lang w:val="en-US"/>
        </w:rPr>
        <w:t>max_features</w:t>
      </w:r>
      <w:proofErr w:type="spellEnd"/>
      <w:r w:rsidR="00E146AC" w:rsidRPr="00B07FDD">
        <w:rPr>
          <w:rFonts w:ascii="Calibri" w:hAnsi="Calibri" w:cs="Calibri"/>
          <w:sz w:val="22"/>
          <w:szCs w:val="22"/>
          <w:lang w:val="en-US"/>
        </w:rPr>
        <w:t>': ['sqrt', 'log2']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>.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 xml:space="preserve">The results showed improvements as the maximum depth and features increased, while the 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results for the 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 xml:space="preserve">number of estimators didn’t differ a lot. 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>I fixed the number of estimators to 50</w:t>
      </w:r>
      <w:r w:rsidR="00BA2F9D" w:rsidRPr="00B07FDD">
        <w:rPr>
          <w:rFonts w:ascii="Calibri" w:hAnsi="Calibri" w:cs="Calibri"/>
          <w:sz w:val="22"/>
          <w:szCs w:val="22"/>
          <w:lang w:val="en-US"/>
        </w:rPr>
        <w:t xml:space="preserve"> and used cross-validation </w:t>
      </w:r>
      <w:r w:rsidR="005347D7" w:rsidRPr="00B07FDD">
        <w:rPr>
          <w:rFonts w:ascii="Calibri" w:hAnsi="Calibri" w:cs="Calibri"/>
          <w:sz w:val="22"/>
          <w:szCs w:val="22"/>
          <w:lang w:val="en-US"/>
        </w:rPr>
        <w:t>for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 bigger number</w:t>
      </w:r>
      <w:r w:rsidR="005347D7" w:rsidRPr="00B07FDD">
        <w:rPr>
          <w:rFonts w:ascii="Calibri" w:hAnsi="Calibri" w:cs="Calibri"/>
          <w:sz w:val="22"/>
          <w:szCs w:val="22"/>
          <w:lang w:val="en-US"/>
        </w:rPr>
        <w:t>s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347D7" w:rsidRPr="00B07FDD">
        <w:rPr>
          <w:rFonts w:ascii="Calibri" w:hAnsi="Calibri" w:cs="Calibri"/>
          <w:sz w:val="22"/>
          <w:szCs w:val="22"/>
          <w:lang w:val="en-US"/>
        </w:rPr>
        <w:t>for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A22CD" w:rsidRPr="00B07FDD">
        <w:rPr>
          <w:rFonts w:ascii="Calibri" w:hAnsi="Calibri" w:cs="Calibri"/>
          <w:sz w:val="22"/>
          <w:szCs w:val="22"/>
          <w:lang w:val="en-US"/>
        </w:rPr>
        <w:t>the remaining parameters</w:t>
      </w:r>
      <w:r w:rsidR="00E146AC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The results for the number of features plateaued at 10 and at 35 </w:t>
      </w:r>
      <w:r w:rsidR="00EC62CE" w:rsidRPr="00B07FDD">
        <w:rPr>
          <w:rFonts w:ascii="Calibri" w:hAnsi="Calibri" w:cs="Calibri"/>
          <w:sz w:val="22"/>
          <w:szCs w:val="22"/>
          <w:lang w:val="en-US"/>
        </w:rPr>
        <w:t>for the depth</w:t>
      </w:r>
      <w:r w:rsidR="00563B07" w:rsidRPr="00B07FDD"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EC62CE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which are the final </w:t>
      </w:r>
      <w:r w:rsidR="005347D7" w:rsidRPr="00B07FDD">
        <w:rPr>
          <w:rFonts w:ascii="Calibri" w:hAnsi="Calibri" w:cs="Calibri"/>
          <w:sz w:val="22"/>
          <w:szCs w:val="22"/>
          <w:lang w:val="en-US"/>
        </w:rPr>
        <w:t>parameters</w:t>
      </w:r>
      <w:r w:rsidR="00810203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0D3E1EC5" w14:textId="195B2E0B" w:rsidR="00E402DA" w:rsidRPr="00B07FDD" w:rsidRDefault="00E402DA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6</w:t>
      </w:r>
    </w:p>
    <w:p w14:paraId="63E667B5" w14:textId="3EE35D75" w:rsidR="00BC5074" w:rsidRPr="00B07FDD" w:rsidRDefault="0010466C" w:rsidP="001D757E">
      <w:pPr>
        <w:ind w:firstLine="720"/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sz w:val="22"/>
          <w:szCs w:val="22"/>
          <w:lang w:val="en-US"/>
        </w:rPr>
        <w:t>Logistic regression is a linear model and is unable to capture the nonlinear relationships between features</w:t>
      </w:r>
      <w:r w:rsidR="005C0279" w:rsidRPr="00B07FDD">
        <w:rPr>
          <w:rFonts w:ascii="Calibri" w:hAnsi="Calibri" w:cs="Calibri"/>
          <w:sz w:val="22"/>
          <w:szCs w:val="22"/>
          <w:lang w:val="en-US"/>
        </w:rPr>
        <w:t xml:space="preserve"> and underfits the data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. These </w:t>
      </w:r>
      <w:r w:rsidR="005C0279" w:rsidRPr="00B07FDD">
        <w:rPr>
          <w:rFonts w:ascii="Calibri" w:hAnsi="Calibri" w:cs="Calibri"/>
          <w:sz w:val="22"/>
          <w:szCs w:val="22"/>
          <w:lang w:val="en-US"/>
        </w:rPr>
        <w:t>complex patterns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can be captured by </w:t>
      </w:r>
      <w:r w:rsidR="005C0279" w:rsidRPr="00B07FDD">
        <w:rPr>
          <w:rFonts w:ascii="Calibri" w:hAnsi="Calibri" w:cs="Calibri"/>
          <w:sz w:val="22"/>
          <w:szCs w:val="22"/>
          <w:lang w:val="en-US"/>
        </w:rPr>
        <w:t>the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decision tree</w:t>
      </w:r>
      <w:r w:rsidR="005C0279" w:rsidRPr="00B07FDD">
        <w:rPr>
          <w:rFonts w:ascii="Calibri" w:hAnsi="Calibri" w:cs="Calibri"/>
          <w:sz w:val="22"/>
          <w:szCs w:val="22"/>
          <w:lang w:val="en-US"/>
        </w:rPr>
        <w:t xml:space="preserve"> leading to a higher accuracy. The accuracy of the tree is further improved by the random forest by reducing overfitting and improving generalization. </w:t>
      </w:r>
      <w:r w:rsidR="00C76A3C" w:rsidRPr="00B07FDD">
        <w:rPr>
          <w:rFonts w:ascii="Calibri" w:hAnsi="Calibri" w:cs="Calibri"/>
          <w:sz w:val="22"/>
          <w:szCs w:val="22"/>
          <w:lang w:val="en-US"/>
        </w:rPr>
        <w:t>The relatively low improvement can be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 xml:space="preserve"> due to </w:t>
      </w:r>
      <w:r w:rsidR="00C76A3C" w:rsidRPr="00B07FDD">
        <w:rPr>
          <w:rFonts w:ascii="Calibri" w:hAnsi="Calibri" w:cs="Calibri"/>
          <w:sz w:val="22"/>
          <w:szCs w:val="22"/>
          <w:lang w:val="en-US"/>
        </w:rPr>
        <w:t>the</w:t>
      </w:r>
      <w:r w:rsidR="005C0279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B07FDD">
        <w:rPr>
          <w:rFonts w:ascii="Calibri" w:hAnsi="Calibri" w:cs="Calibri"/>
          <w:sz w:val="22"/>
          <w:szCs w:val="22"/>
          <w:lang w:val="en-US"/>
        </w:rPr>
        <w:t>estimators</w:t>
      </w:r>
      <w:r w:rsidR="00C76A3C" w:rsidRPr="00B07FDD">
        <w:rPr>
          <w:rFonts w:ascii="Calibri" w:hAnsi="Calibri" w:cs="Calibri"/>
          <w:sz w:val="22"/>
          <w:szCs w:val="22"/>
          <w:lang w:val="en-US"/>
        </w:rPr>
        <w:t xml:space="preserve"> outputting similar results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 xml:space="preserve"> and</w:t>
      </w:r>
      <w:r w:rsidR="00C76A3C" w:rsidRPr="00B07FDD">
        <w:rPr>
          <w:rFonts w:ascii="Calibri" w:hAnsi="Calibri" w:cs="Calibri"/>
          <w:sz w:val="22"/>
          <w:szCs w:val="22"/>
          <w:lang w:val="en-US"/>
        </w:rPr>
        <w:t xml:space="preserve"> struggling to capture different aspects of the data. 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>Although a more probable reason is that</w:t>
      </w:r>
      <w:r w:rsidR="00C76A3C" w:rsidRPr="00B07FDD">
        <w:rPr>
          <w:rFonts w:ascii="Calibri" w:hAnsi="Calibri" w:cs="Calibri"/>
          <w:sz w:val="22"/>
          <w:szCs w:val="22"/>
          <w:lang w:val="en-US"/>
        </w:rPr>
        <w:t xml:space="preserve"> the single tree already performs </w:t>
      </w:r>
      <w:r w:rsidR="00FC2299" w:rsidRPr="00B07FDD">
        <w:rPr>
          <w:rFonts w:ascii="Calibri" w:hAnsi="Calibri" w:cs="Calibri"/>
          <w:sz w:val="22"/>
          <w:szCs w:val="22"/>
          <w:lang w:val="en-US"/>
        </w:rPr>
        <w:t>well, meaning the remaining errors are likely concentrated in dense regions of the data where classes are harder to distinguish.</w:t>
      </w:r>
    </w:p>
    <w:tbl>
      <w:tblPr>
        <w:tblStyle w:val="TableGridLight"/>
        <w:tblpPr w:leftFromText="180" w:rightFromText="180" w:vertAnchor="text" w:horzAnchor="margin" w:tblpY="-17"/>
        <w:tblOverlap w:val="never"/>
        <w:tblW w:w="9506" w:type="dxa"/>
        <w:tblLook w:val="04A0" w:firstRow="1" w:lastRow="0" w:firstColumn="1" w:lastColumn="0" w:noHBand="0" w:noVBand="1"/>
      </w:tblPr>
      <w:tblGrid>
        <w:gridCol w:w="2629"/>
        <w:gridCol w:w="2379"/>
        <w:gridCol w:w="1954"/>
        <w:gridCol w:w="2544"/>
      </w:tblGrid>
      <w:tr w:rsidR="004419E1" w:rsidRPr="00B07FDD" w14:paraId="59D3D227" w14:textId="77777777" w:rsidTr="00BC5074">
        <w:trPr>
          <w:trHeight w:val="391"/>
        </w:trPr>
        <w:tc>
          <w:tcPr>
            <w:tcW w:w="2629" w:type="dxa"/>
          </w:tcPr>
          <w:p w14:paraId="6F7CE1BC" w14:textId="77777777" w:rsidR="004419E1" w:rsidRPr="00B07FDD" w:rsidRDefault="004419E1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379" w:type="dxa"/>
          </w:tcPr>
          <w:p w14:paraId="24ECE874" w14:textId="77777777" w:rsidR="004419E1" w:rsidRPr="00B07FDD" w:rsidRDefault="004419E1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Logistic Regression</w:t>
            </w:r>
          </w:p>
        </w:tc>
        <w:tc>
          <w:tcPr>
            <w:tcW w:w="1954" w:type="dxa"/>
          </w:tcPr>
          <w:p w14:paraId="2F9E670F" w14:textId="77777777" w:rsidR="004419E1" w:rsidRPr="00B07FDD" w:rsidRDefault="004419E1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Decision Trees</w:t>
            </w:r>
          </w:p>
        </w:tc>
        <w:tc>
          <w:tcPr>
            <w:tcW w:w="2544" w:type="dxa"/>
          </w:tcPr>
          <w:p w14:paraId="6AE477C6" w14:textId="77777777" w:rsidR="004419E1" w:rsidRPr="00B07FDD" w:rsidRDefault="004419E1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Ensemble method</w:t>
            </w:r>
          </w:p>
        </w:tc>
      </w:tr>
      <w:tr w:rsidR="004419E1" w:rsidRPr="00B07FDD" w14:paraId="3629910C" w14:textId="77777777" w:rsidTr="00BC5074">
        <w:trPr>
          <w:trHeight w:val="407"/>
        </w:trPr>
        <w:tc>
          <w:tcPr>
            <w:tcW w:w="2629" w:type="dxa"/>
          </w:tcPr>
          <w:p w14:paraId="2E31F950" w14:textId="77777777" w:rsidR="004419E1" w:rsidRPr="00B07FDD" w:rsidRDefault="004419E1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Accuracy percentage</w:t>
            </w:r>
          </w:p>
        </w:tc>
        <w:tc>
          <w:tcPr>
            <w:tcW w:w="2379" w:type="dxa"/>
          </w:tcPr>
          <w:p w14:paraId="4E362F0E" w14:textId="00D31A02" w:rsidR="004419E1" w:rsidRPr="00B07FDD" w:rsidRDefault="00421BBE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71.55%</w:t>
            </w:r>
          </w:p>
        </w:tc>
        <w:tc>
          <w:tcPr>
            <w:tcW w:w="1954" w:type="dxa"/>
          </w:tcPr>
          <w:p w14:paraId="0FB80062" w14:textId="7E646344" w:rsidR="004419E1" w:rsidRPr="00B07FDD" w:rsidRDefault="004419E1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93.04%</w:t>
            </w:r>
          </w:p>
        </w:tc>
        <w:tc>
          <w:tcPr>
            <w:tcW w:w="2544" w:type="dxa"/>
          </w:tcPr>
          <w:p w14:paraId="20F37058" w14:textId="08802440" w:rsidR="004419E1" w:rsidRPr="00B07FDD" w:rsidRDefault="00D92259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95.80%</w:t>
            </w:r>
          </w:p>
        </w:tc>
      </w:tr>
    </w:tbl>
    <w:p w14:paraId="2033528B" w14:textId="3A36CDB4" w:rsidR="006021A9" w:rsidRPr="00B07FDD" w:rsidRDefault="00B07FDD" w:rsidP="001D757E">
      <w:pPr>
        <w:pStyle w:val="Heading1"/>
        <w:jc w:val="both"/>
        <w:rPr>
          <w:rFonts w:cs="Calibri"/>
          <w:sz w:val="36"/>
          <w:szCs w:val="36"/>
          <w:lang w:val="en-US"/>
        </w:rPr>
      </w:pPr>
      <w:r w:rsidRPr="00B07FDD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685888" behindDoc="0" locked="0" layoutInCell="1" allowOverlap="1" wp14:anchorId="32415FF0" wp14:editId="18E513F8">
            <wp:simplePos x="0" y="0"/>
            <wp:positionH relativeFrom="column">
              <wp:posOffset>3266440</wp:posOffset>
            </wp:positionH>
            <wp:positionV relativeFrom="paragraph">
              <wp:posOffset>949325</wp:posOffset>
            </wp:positionV>
            <wp:extent cx="2827020" cy="1600200"/>
            <wp:effectExtent l="0" t="0" r="11430" b="0"/>
            <wp:wrapSquare wrapText="bothSides"/>
            <wp:docPr id="78372393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782482" w:rsidRPr="00B07FDD">
        <w:rPr>
          <w:rFonts w:cs="Calibri"/>
          <w:sz w:val="36"/>
          <w:szCs w:val="36"/>
          <w:lang w:val="en-US"/>
        </w:rPr>
        <w:t xml:space="preserve">Regression </w:t>
      </w:r>
    </w:p>
    <w:p w14:paraId="19F2218E" w14:textId="731CFD85" w:rsidR="00782482" w:rsidRPr="00B07FDD" w:rsidRDefault="00782482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7</w:t>
      </w:r>
    </w:p>
    <w:p w14:paraId="672C097C" w14:textId="2F8C1754" w:rsidR="005A44AE" w:rsidRPr="00B07FDD" w:rsidRDefault="00B07FDD" w:rsidP="001D757E">
      <w:pPr>
        <w:ind w:firstLine="720"/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488995C6" wp14:editId="45BA3B38">
            <wp:simplePos x="0" y="0"/>
            <wp:positionH relativeFrom="margin">
              <wp:posOffset>3235960</wp:posOffset>
            </wp:positionH>
            <wp:positionV relativeFrom="paragraph">
              <wp:posOffset>1664335</wp:posOffset>
            </wp:positionV>
            <wp:extent cx="2778760" cy="1651000"/>
            <wp:effectExtent l="0" t="0" r="2540" b="6350"/>
            <wp:wrapSquare wrapText="bothSides"/>
            <wp:docPr id="158195472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4728" name="Picture 1" descr="A graph with a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8CDD1D" wp14:editId="066E8B3E">
                <wp:simplePos x="0" y="0"/>
                <wp:positionH relativeFrom="margin">
                  <wp:posOffset>3250565</wp:posOffset>
                </wp:positionH>
                <wp:positionV relativeFrom="paragraph">
                  <wp:posOffset>1188085</wp:posOffset>
                </wp:positionV>
                <wp:extent cx="2834640" cy="403860"/>
                <wp:effectExtent l="0" t="0" r="3810" b="0"/>
                <wp:wrapTight wrapText="bothSides">
                  <wp:wrapPolygon edited="0">
                    <wp:start x="0" y="0"/>
                    <wp:lineTo x="0" y="20377"/>
                    <wp:lineTo x="21484" y="20377"/>
                    <wp:lineTo x="21484" y="0"/>
                    <wp:lineTo x="0" y="0"/>
                  </wp:wrapPolygon>
                </wp:wrapTight>
                <wp:docPr id="90112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43FED" w14:textId="77777777" w:rsidR="003B0541" w:rsidRDefault="003B0541" w:rsidP="003B0541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Mean Square Error vs Polynomial features degree for linear regression</w:t>
                            </w:r>
                          </w:p>
                          <w:p w14:paraId="490286EA" w14:textId="1013EB3D" w:rsidR="003B0541" w:rsidRDefault="003B0541" w:rsidP="003B0541">
                            <w:pPr>
                              <w:pStyle w:val="Caption"/>
                            </w:pPr>
                            <w:r>
                              <w:t xml:space="preserve">first fold of 4 </w:t>
                            </w:r>
                            <w:proofErr w:type="spellStart"/>
                            <w:r>
                              <w:t>KFold</w:t>
                            </w:r>
                            <w:proofErr w:type="spellEnd"/>
                          </w:p>
                          <w:p w14:paraId="00FE939B" w14:textId="77777777" w:rsidR="003B0541" w:rsidRDefault="003B0541" w:rsidP="003B0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DD1D" id="Text Box 2" o:spid="_x0000_s1027" type="#_x0000_t202" style="position:absolute;left:0;text-align:left;margin-left:255.95pt;margin-top:93.55pt;width:223.2pt;height:31.8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SpLg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xMhqPxCE0cbaN8OBknXLPra+t8+CqgJlEoqENaElrs&#10;sPYBM6Lr2SUm86BVuVJaJyWOglhqRw4MSdQh1YgvfvPShjQFHQ/v8hTYQHzeRdYGE1x7ilJoty1R&#10;5U2/WyiPCIODbkK85SuFta6ZDy/M4Uhgezjm4RkPqQFzwUmipAL382/30R+ZQislDY5YQf2PPXOC&#10;Ev3NIIf3/VFELSRldPd5gIq7tWxvLWZfLwEB6ONCWZ7E6B/0WZQO6jfchkXMiiZmOOYuaDiLy9AN&#10;Pm4TF4tFcsIptCyszcbyGDoCHpl4bd+Ysye6AhL9BOdhZNN3rHW+8aWBxT6AVInSiHOH6gl+nODE&#10;9Gnb4orc6snr+k+Y/wIAAP//AwBQSwMEFAAGAAgAAAAhAFbb0c3iAAAACwEAAA8AAABkcnMvZG93&#10;bnJldi54bWxMj8tOhEAQRfcm/kOnTNwYp2EIDoM0E2N8JO4cfMRdD10Cka4mdA/g31uudFm5J/ee&#10;KnaL7cWEo+8cKYhXEQik2pmOGgUv1f1lBsIHTUb3jlDBN3rYlacnhc6Nm+kZp31oBJeQz7WCNoQh&#10;l9LXLVrtV25A4uzTjVYHPsdGmlHPXG57uY6iK2l1R7zQ6gFvW6y/9ker4OOieX/yy8PrnKTJcPc4&#10;VZs3Uyl1frbcXIMIuIQ/GH71WR1Kdjq4IxkvegVpHG8Z5SDbxCCY2KZZAuKgYJ1GG5BlIf//UP4A&#10;AAD//wMAUEsBAi0AFAAGAAgAAAAhALaDOJL+AAAA4QEAABMAAAAAAAAAAAAAAAAAAAAAAFtDb250&#10;ZW50X1R5cGVzXS54bWxQSwECLQAUAAYACAAAACEAOP0h/9YAAACUAQAACwAAAAAAAAAAAAAAAAAv&#10;AQAAX3JlbHMvLnJlbHNQSwECLQAUAAYACAAAACEAtbW0qS4CAABbBAAADgAAAAAAAAAAAAAAAAAu&#10;AgAAZHJzL2Uyb0RvYy54bWxQSwECLQAUAAYACAAAACEAVtvRzeIAAAALAQAADwAAAAAAAAAAAAAA&#10;AACIBAAAZHJzL2Rvd25yZXYueG1sUEsFBgAAAAAEAAQA8wAAAJcFAAAAAA==&#10;" fillcolor="white [3201]" stroked="f" strokeweight=".5pt">
                <v:textbox>
                  <w:txbxContent>
                    <w:p w14:paraId="67343FED" w14:textId="77777777" w:rsidR="003B0541" w:rsidRDefault="003B0541" w:rsidP="003B0541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Mean Square Error vs Polynomial features degree for linear regression</w:t>
                      </w:r>
                    </w:p>
                    <w:p w14:paraId="490286EA" w14:textId="1013EB3D" w:rsidR="003B0541" w:rsidRDefault="003B0541" w:rsidP="003B0541">
                      <w:pPr>
                        <w:pStyle w:val="Caption"/>
                      </w:pPr>
                      <w:r>
                        <w:t xml:space="preserve">first fold of 4 </w:t>
                      </w:r>
                      <w:proofErr w:type="spellStart"/>
                      <w:r>
                        <w:t>KFold</w:t>
                      </w:r>
                      <w:proofErr w:type="spellEnd"/>
                    </w:p>
                    <w:p w14:paraId="00FE939B" w14:textId="77777777" w:rsidR="003B0541" w:rsidRDefault="003B0541" w:rsidP="003B0541"/>
                  </w:txbxContent>
                </v:textbox>
                <w10:wrap type="tight" anchorx="margin"/>
              </v:shape>
            </w:pict>
          </mc:Fallback>
        </mc:AlternateContent>
      </w:r>
      <w:r w:rsidR="00782482" w:rsidRPr="00B07FDD">
        <w:rPr>
          <w:rFonts w:ascii="Calibri" w:hAnsi="Calibri" w:cs="Calibri"/>
          <w:sz w:val="22"/>
          <w:szCs w:val="22"/>
          <w:lang w:val="en-US"/>
        </w:rPr>
        <w:t xml:space="preserve">When we plot the </w:t>
      </w:r>
      <w:r w:rsidR="00D5074D" w:rsidRPr="00B07FDD">
        <w:rPr>
          <w:rFonts w:ascii="Calibri" w:hAnsi="Calibri" w:cs="Calibri"/>
          <w:sz w:val="22"/>
          <w:szCs w:val="22"/>
          <w:lang w:val="en-US"/>
        </w:rPr>
        <w:t>data,</w:t>
      </w:r>
      <w:r w:rsidR="00782482" w:rsidRPr="00B07FDD">
        <w:rPr>
          <w:rFonts w:ascii="Calibri" w:hAnsi="Calibri" w:cs="Calibri"/>
          <w:sz w:val="22"/>
          <w:szCs w:val="22"/>
          <w:lang w:val="en-US"/>
        </w:rPr>
        <w:t xml:space="preserve"> we can notice that the data has 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>a</w:t>
      </w:r>
      <w:r w:rsidR="00782482" w:rsidRPr="00B07FDD">
        <w:rPr>
          <w:rFonts w:ascii="Calibri" w:hAnsi="Calibri" w:cs="Calibri"/>
          <w:sz w:val="22"/>
          <w:szCs w:val="22"/>
          <w:lang w:val="en-US"/>
        </w:rPr>
        <w:t xml:space="preserve"> polynomial 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>relationship</w:t>
      </w:r>
      <w:r w:rsidR="00782482" w:rsidRPr="00B07FDD">
        <w:rPr>
          <w:rFonts w:ascii="Calibri" w:hAnsi="Calibri" w:cs="Calibri"/>
          <w:sz w:val="22"/>
          <w:szCs w:val="22"/>
          <w:lang w:val="en-US"/>
        </w:rPr>
        <w:t xml:space="preserve">. The 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>two</w:t>
      </w:r>
      <w:r w:rsidR="00782482" w:rsidRPr="00B07FDD">
        <w:rPr>
          <w:rFonts w:ascii="Calibri" w:hAnsi="Calibri" w:cs="Calibri"/>
          <w:sz w:val="22"/>
          <w:szCs w:val="22"/>
          <w:lang w:val="en-US"/>
        </w:rPr>
        <w:t xml:space="preserve"> curves indicate that th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 xml:space="preserve">is relationship is </w:t>
      </w:r>
      <w:r w:rsidR="00A479B5" w:rsidRPr="00B07FDD"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82482" w:rsidRPr="00B07FDD">
        <w:rPr>
          <w:rFonts w:ascii="Calibri" w:hAnsi="Calibri" w:cs="Calibri"/>
          <w:sz w:val="22"/>
          <w:szCs w:val="22"/>
          <w:lang w:val="en-US"/>
        </w:rPr>
        <w:t>degree 3</w:t>
      </w:r>
      <w:r w:rsidR="00A479B5" w:rsidRPr="00B07FDD">
        <w:rPr>
          <w:rFonts w:ascii="Calibri" w:hAnsi="Calibri" w:cs="Calibri"/>
          <w:sz w:val="22"/>
          <w:szCs w:val="22"/>
          <w:lang w:val="en-US"/>
        </w:rPr>
        <w:t>.</w:t>
      </w:r>
      <w:r w:rsidR="00D5074D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479B5" w:rsidRPr="00B07FDD">
        <w:rPr>
          <w:rFonts w:ascii="Calibri" w:hAnsi="Calibri" w:cs="Calibri"/>
          <w:sz w:val="22"/>
          <w:szCs w:val="22"/>
          <w:lang w:val="en-US"/>
        </w:rPr>
        <w:t xml:space="preserve">To confirm </w:t>
      </w:r>
      <w:r w:rsidR="006C2069" w:rsidRPr="00B07FDD">
        <w:rPr>
          <w:rFonts w:ascii="Calibri" w:hAnsi="Calibri" w:cs="Calibri"/>
          <w:sz w:val="22"/>
          <w:szCs w:val="22"/>
          <w:lang w:val="en-US"/>
        </w:rPr>
        <w:t>this,</w:t>
      </w:r>
      <w:r w:rsidR="00D5074D" w:rsidRPr="00B07FDD">
        <w:rPr>
          <w:rFonts w:ascii="Calibri" w:hAnsi="Calibri" w:cs="Calibri"/>
          <w:sz w:val="22"/>
          <w:szCs w:val="22"/>
          <w:lang w:val="en-US"/>
        </w:rPr>
        <w:t xml:space="preserve"> I generated polynomial features</w:t>
      </w:r>
      <w:r w:rsidR="00A479B5" w:rsidRPr="00B07FDD">
        <w:rPr>
          <w:rFonts w:ascii="Calibri" w:hAnsi="Calibri" w:cs="Calibri"/>
          <w:sz w:val="22"/>
          <w:szCs w:val="22"/>
          <w:lang w:val="en-US"/>
        </w:rPr>
        <w:t xml:space="preserve"> on the data</w:t>
      </w:r>
      <w:r w:rsidR="00D5074D" w:rsidRPr="00B07FDD">
        <w:rPr>
          <w:rFonts w:ascii="Calibri" w:hAnsi="Calibri" w:cs="Calibri"/>
          <w:sz w:val="22"/>
          <w:szCs w:val="22"/>
          <w:lang w:val="en-US"/>
        </w:rPr>
        <w:t xml:space="preserve"> from degrees 1 to </w:t>
      </w:r>
      <w:r w:rsidR="00CE344B" w:rsidRPr="00B07FDD">
        <w:rPr>
          <w:rFonts w:ascii="Calibri" w:hAnsi="Calibri" w:cs="Calibri"/>
          <w:sz w:val="22"/>
          <w:szCs w:val="22"/>
          <w:lang w:val="en-US"/>
        </w:rPr>
        <w:t>5</w:t>
      </w:r>
      <w:r w:rsidR="00D5074D" w:rsidRPr="00B07FDD">
        <w:rPr>
          <w:rFonts w:ascii="Calibri" w:hAnsi="Calibri" w:cs="Calibri"/>
          <w:sz w:val="22"/>
          <w:szCs w:val="22"/>
          <w:lang w:val="en-US"/>
        </w:rPr>
        <w:t xml:space="preserve"> and validated them using cross-validation. </w:t>
      </w:r>
      <w:r w:rsidR="00840020" w:rsidRPr="00B07FDD">
        <w:rPr>
          <w:rFonts w:ascii="Calibri" w:hAnsi="Calibri" w:cs="Calibri"/>
          <w:sz w:val="22"/>
          <w:szCs w:val="22"/>
          <w:lang w:val="en-US"/>
        </w:rPr>
        <w:t xml:space="preserve">The model </w:t>
      </w:r>
      <w:r w:rsidR="00A479B5" w:rsidRPr="00B07FDD">
        <w:rPr>
          <w:rFonts w:ascii="Calibri" w:hAnsi="Calibri" w:cs="Calibri"/>
          <w:sz w:val="22"/>
          <w:szCs w:val="22"/>
          <w:lang w:val="en-US"/>
        </w:rPr>
        <w:t>applied to the</w:t>
      </w:r>
      <w:r w:rsidR="00840020" w:rsidRPr="00B07FDD">
        <w:rPr>
          <w:rFonts w:ascii="Calibri" w:hAnsi="Calibri" w:cs="Calibri"/>
          <w:sz w:val="22"/>
          <w:szCs w:val="22"/>
          <w:lang w:val="en-US"/>
        </w:rPr>
        <w:t xml:space="preserve"> polynomial features of degree 3 showed the best results with the lowest mean squared error</w:t>
      </w:r>
      <w:r w:rsidR="00B55466" w:rsidRPr="00B07FDD">
        <w:rPr>
          <w:rFonts w:ascii="Calibri" w:hAnsi="Calibri" w:cs="Calibri"/>
          <w:sz w:val="22"/>
          <w:szCs w:val="22"/>
          <w:lang w:val="en-US"/>
        </w:rPr>
        <w:t xml:space="preserve"> as shown </w:t>
      </w:r>
      <w:r w:rsidR="0061206D" w:rsidRPr="00B07FDD">
        <w:rPr>
          <w:rFonts w:ascii="Calibri" w:hAnsi="Calibri" w:cs="Calibri"/>
          <w:sz w:val="22"/>
          <w:szCs w:val="22"/>
          <w:lang w:val="en-US"/>
        </w:rPr>
        <w:t>in</w:t>
      </w:r>
      <w:r w:rsidR="00B55466" w:rsidRPr="00B07FD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55466" w:rsidRPr="00B07FDD">
        <w:rPr>
          <w:rFonts w:ascii="Calibri" w:hAnsi="Calibri" w:cs="Calibri"/>
          <w:i/>
          <w:iCs/>
          <w:sz w:val="22"/>
          <w:szCs w:val="22"/>
          <w:lang w:val="en-US"/>
        </w:rPr>
        <w:t>Figure 2</w:t>
      </w:r>
      <w:r w:rsidR="00840020" w:rsidRPr="00B07FDD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1F74D455" w14:textId="065CC206" w:rsidR="005A44AE" w:rsidRPr="00B07FDD" w:rsidRDefault="00B07FDD" w:rsidP="001D757E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7133B1" wp14:editId="787E72E6">
                <wp:simplePos x="0" y="0"/>
                <wp:positionH relativeFrom="margin">
                  <wp:align>right</wp:align>
                </wp:positionH>
                <wp:positionV relativeFrom="paragraph">
                  <wp:posOffset>1653540</wp:posOffset>
                </wp:positionV>
                <wp:extent cx="2689860" cy="403860"/>
                <wp:effectExtent l="0" t="0" r="0" b="0"/>
                <wp:wrapSquare wrapText="bothSides"/>
                <wp:docPr id="1454851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FAC93" w14:textId="47C0EC49" w:rsidR="005A44AE" w:rsidRDefault="005A44AE" w:rsidP="005A44A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EB7A2B">
                              <w:t>3</w:t>
                            </w:r>
                            <w:r>
                              <w:t>.  Training error over 100 iterations with a learning rate of 0.01</w:t>
                            </w:r>
                          </w:p>
                          <w:p w14:paraId="693C5EBD" w14:textId="77777777" w:rsidR="005A44AE" w:rsidRDefault="005A44AE" w:rsidP="005A44AE">
                            <w:r>
                              <w:t xml:space="preserve"> </w:t>
                            </w:r>
                            <w:r w:rsidRPr="00D373D1">
                              <w:rPr>
                                <w:noProof/>
                              </w:rPr>
                              <w:drawing>
                                <wp:inline distT="0" distB="0" distL="0" distR="0" wp14:anchorId="4C0B629C" wp14:editId="6BD2CE5D">
                                  <wp:extent cx="1674495" cy="306070"/>
                                  <wp:effectExtent l="0" t="0" r="1905" b="0"/>
                                  <wp:docPr id="173356569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33B1" id="_x0000_s1028" type="#_x0000_t202" style="position:absolute;left:0;text-align:left;margin-left:160.6pt;margin-top:130.2pt;width:211.8pt;height:31.8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FXLwIAAFs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FkejedYIhjbJzfRBthsstp63z4KqAh0Sipw7Ekttj+&#10;0Yc+9ZQSL/OgVbVSWicnSkEstSN7hkPUIdWI4L9laUPakk5ubvMEbCAe75G1wVouPUUrdJuOqApL&#10;P/W7geqANDjoFeItXyms9ZH58MIcSgLbQ5mHZ1ykBrwLjhYlNbiff9uP+TgpjFLSosRK6n/smBOU&#10;6G8GZ3g3HI+jJpMzvv08QsddRzbXEbNrloAEDPFBWZ7MmB/0yZQOmjd8DYt4K4aY4Xh3ScPJXIZe&#10;+PiauFgsUhKq0LLwaNaWR+hIeJzEa/fGnD2OK+Cgn+AkRla8m1qfG08aWOwCSJVGGnnuWT3SjwpO&#10;oji+tvhErv2UdfknzH8BAAD//wMAUEsDBBQABgAIAAAAIQAvjdZc3wAAAAgBAAAPAAAAZHJzL2Rv&#10;d25yZXYueG1sTI9PT4QwFMTvJn6H5pl4MW4REA3y2Bjjn2RvLrsab136BCJ9JbQL+O2tJz1OZjLz&#10;m2K9mF5MNLrOMsLVKgJBXFvdcYOwq54ub0E4r1ir3jIhfJODdXl6Uqhc25lfadr6RoQSdrlCaL0f&#10;cild3ZJRbmUH4uB92tEoH+TYSD2qOZSbXsZRlEmjOg4LrRrooaX6a3s0CB8XzfvGLc/7OblOhseX&#10;qbp50xXi+dlyfwfC0+L/wvCLH9ChDEwHe2TtRI8QjniEOItSEMFO4yQDcUBI4jQCWRby/4HyBwAA&#10;//8DAFBLAQItABQABgAIAAAAIQC2gziS/gAAAOEBAAATAAAAAAAAAAAAAAAAAAAAAABbQ29udGVu&#10;dF9UeXBlc10ueG1sUEsBAi0AFAAGAAgAAAAhADj9If/WAAAAlAEAAAsAAAAAAAAAAAAAAAAALwEA&#10;AF9yZWxzLy5yZWxzUEsBAi0AFAAGAAgAAAAhAADpYVcvAgAAWwQAAA4AAAAAAAAAAAAAAAAALgIA&#10;AGRycy9lMm9Eb2MueG1sUEsBAi0AFAAGAAgAAAAhAC+N1lzfAAAACAEAAA8AAAAAAAAAAAAAAAAA&#10;iQQAAGRycy9kb3ducmV2LnhtbFBLBQYAAAAABAAEAPMAAACVBQAAAAA=&#10;" fillcolor="white [3201]" stroked="f" strokeweight=".5pt">
                <v:textbox>
                  <w:txbxContent>
                    <w:p w14:paraId="3A6FAC93" w14:textId="47C0EC49" w:rsidR="005A44AE" w:rsidRDefault="005A44AE" w:rsidP="005A44AE">
                      <w:pPr>
                        <w:pStyle w:val="Caption"/>
                      </w:pPr>
                      <w:r>
                        <w:t xml:space="preserve">Figure </w:t>
                      </w:r>
                      <w:r w:rsidR="00EB7A2B">
                        <w:t>3</w:t>
                      </w:r>
                      <w:r>
                        <w:t>.  Training error over 100 iterations with a learning rate of 0.01</w:t>
                      </w:r>
                    </w:p>
                    <w:p w14:paraId="693C5EBD" w14:textId="77777777" w:rsidR="005A44AE" w:rsidRDefault="005A44AE" w:rsidP="005A44AE">
                      <w:r>
                        <w:t xml:space="preserve"> </w:t>
                      </w:r>
                      <w:r w:rsidRPr="00D373D1">
                        <w:rPr>
                          <w:noProof/>
                        </w:rPr>
                        <w:drawing>
                          <wp:inline distT="0" distB="0" distL="0" distR="0" wp14:anchorId="4C0B629C" wp14:editId="6BD2CE5D">
                            <wp:extent cx="1674495" cy="306070"/>
                            <wp:effectExtent l="0" t="0" r="1905" b="0"/>
                            <wp:docPr id="173356569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9B5" w:rsidRPr="00B07FDD">
        <w:rPr>
          <w:rFonts w:ascii="Calibri" w:hAnsi="Calibri" w:cs="Calibri"/>
          <w:sz w:val="22"/>
          <w:szCs w:val="22"/>
        </w:rPr>
        <w:t>Considering the small size and dimensionality of the data,</w:t>
      </w:r>
      <w:r w:rsidR="00A479B5" w:rsidRPr="00B07FDD">
        <w:rPr>
          <w:rFonts w:ascii="Calibri" w:hAnsi="Calibri" w:cs="Calibri"/>
          <w:i/>
          <w:iCs/>
          <w:noProof/>
          <w:sz w:val="22"/>
          <w:szCs w:val="22"/>
        </w:rPr>
        <w:t xml:space="preserve"> </w:t>
      </w:r>
      <w:r w:rsidR="00A479B5" w:rsidRPr="00B07FDD">
        <w:rPr>
          <w:rFonts w:ascii="Calibri" w:hAnsi="Calibri" w:cs="Calibri"/>
          <w:sz w:val="22"/>
          <w:szCs w:val="22"/>
        </w:rPr>
        <w:t>f</w:t>
      </w:r>
      <w:r w:rsidR="005A44AE" w:rsidRPr="00B07FDD">
        <w:rPr>
          <w:rFonts w:ascii="Calibri" w:hAnsi="Calibri" w:cs="Calibri"/>
          <w:sz w:val="22"/>
          <w:szCs w:val="22"/>
        </w:rPr>
        <w:t xml:space="preserve">or training the neural network I chose the </w:t>
      </w:r>
      <w:proofErr w:type="spellStart"/>
      <w:r w:rsidR="005A44AE" w:rsidRPr="00B07FDD">
        <w:rPr>
          <w:rFonts w:ascii="Calibri" w:hAnsi="Calibri" w:cs="Calibri"/>
          <w:sz w:val="22"/>
          <w:szCs w:val="22"/>
        </w:rPr>
        <w:t>lbfgs</w:t>
      </w:r>
      <w:proofErr w:type="spellEnd"/>
      <w:r w:rsidR="005A44AE" w:rsidRPr="00B07FDD">
        <w:rPr>
          <w:rFonts w:ascii="Calibri" w:hAnsi="Calibri" w:cs="Calibri"/>
          <w:sz w:val="22"/>
          <w:szCs w:val="22"/>
        </w:rPr>
        <w:t xml:space="preserve"> optimizer</w:t>
      </w:r>
      <w:sdt>
        <w:sdtPr>
          <w:rPr>
            <w:rFonts w:ascii="Calibri" w:hAnsi="Calibri" w:cs="Calibri"/>
            <w:sz w:val="22"/>
            <w:szCs w:val="22"/>
          </w:rPr>
          <w:id w:val="-475532904"/>
          <w:citation/>
        </w:sdtPr>
        <w:sdtContent>
          <w:r w:rsidR="005A44AE" w:rsidRPr="00B07FDD">
            <w:rPr>
              <w:rFonts w:ascii="Calibri" w:hAnsi="Calibri" w:cs="Calibri"/>
              <w:sz w:val="22"/>
              <w:szCs w:val="22"/>
            </w:rPr>
            <w:fldChar w:fldCharType="begin"/>
          </w:r>
          <w:r w:rsidR="005A44AE" w:rsidRPr="00B07FDD">
            <w:rPr>
              <w:rFonts w:ascii="Calibri" w:hAnsi="Calibri" w:cs="Calibri"/>
              <w:sz w:val="22"/>
              <w:szCs w:val="22"/>
              <w:lang w:val="en-US"/>
            </w:rPr>
            <w:instrText xml:space="preserve"> CITATION QVL11 \l 1033 </w:instrText>
          </w:r>
          <w:r w:rsidR="005A44AE" w:rsidRPr="00B07FDD">
            <w:rPr>
              <w:rFonts w:ascii="Calibri" w:hAnsi="Calibri" w:cs="Calibri"/>
              <w:sz w:val="22"/>
              <w:szCs w:val="22"/>
            </w:rPr>
            <w:fldChar w:fldCharType="separate"/>
          </w:r>
          <w:r w:rsidR="00FE5D83" w:rsidRPr="00B07FDD">
            <w:rPr>
              <w:rFonts w:ascii="Calibri" w:hAnsi="Calibri" w:cs="Calibri"/>
              <w:noProof/>
              <w:sz w:val="22"/>
              <w:szCs w:val="22"/>
              <w:lang w:val="en-US"/>
            </w:rPr>
            <w:t xml:space="preserve"> [4]</w:t>
          </w:r>
          <w:r w:rsidR="005A44AE" w:rsidRPr="00B07FDD">
            <w:rPr>
              <w:rFonts w:ascii="Calibri" w:hAnsi="Calibri" w:cs="Calibri"/>
              <w:sz w:val="22"/>
              <w:szCs w:val="22"/>
            </w:rPr>
            <w:fldChar w:fldCharType="end"/>
          </w:r>
        </w:sdtContent>
      </w:sdt>
      <w:r w:rsidR="005A44AE" w:rsidRPr="00B07FDD">
        <w:rPr>
          <w:rFonts w:ascii="Calibri" w:hAnsi="Calibri" w:cs="Calibri"/>
          <w:sz w:val="22"/>
          <w:szCs w:val="22"/>
        </w:rPr>
        <w:t xml:space="preserve">. </w:t>
      </w:r>
      <w:r w:rsidR="00FE5D83" w:rsidRPr="00B07FDD">
        <w:rPr>
          <w:rFonts w:ascii="Calibri" w:hAnsi="Calibri" w:cs="Calibri"/>
          <w:sz w:val="22"/>
          <w:szCs w:val="22"/>
        </w:rPr>
        <w:t>The errors of the initial model with 100 iterations and</w:t>
      </w:r>
      <w:r w:rsidR="00EB7A2B" w:rsidRPr="00B07FDD">
        <w:rPr>
          <w:rFonts w:ascii="Calibri" w:hAnsi="Calibri" w:cs="Calibri"/>
          <w:sz w:val="22"/>
          <w:szCs w:val="22"/>
        </w:rPr>
        <w:t xml:space="preserve"> a learning rate of</w:t>
      </w:r>
      <w:r w:rsidR="00FE5D83" w:rsidRPr="00B07FDD">
        <w:rPr>
          <w:rFonts w:ascii="Calibri" w:hAnsi="Calibri" w:cs="Calibri"/>
          <w:sz w:val="22"/>
          <w:szCs w:val="22"/>
        </w:rPr>
        <w:t xml:space="preserve"> 0.01 </w:t>
      </w:r>
      <w:r w:rsidR="00264F4B" w:rsidRPr="00B07FDD">
        <w:rPr>
          <w:rFonts w:ascii="Calibri" w:hAnsi="Calibri" w:cs="Calibri"/>
          <w:sz w:val="22"/>
          <w:szCs w:val="22"/>
        </w:rPr>
        <w:t>are</w:t>
      </w:r>
      <w:r w:rsidR="00FE5D83" w:rsidRPr="00B07FDD">
        <w:rPr>
          <w:rFonts w:ascii="Calibri" w:hAnsi="Calibri" w:cs="Calibri"/>
          <w:sz w:val="22"/>
          <w:szCs w:val="22"/>
        </w:rPr>
        <w:t xml:space="preserve"> shown in </w:t>
      </w:r>
      <w:r w:rsidR="00FE5D83" w:rsidRPr="00B07FDD">
        <w:rPr>
          <w:rFonts w:ascii="Calibri" w:hAnsi="Calibri" w:cs="Calibri"/>
          <w:i/>
          <w:iCs/>
          <w:sz w:val="22"/>
          <w:szCs w:val="22"/>
        </w:rPr>
        <w:t>Figure 3</w:t>
      </w:r>
      <w:r w:rsidR="00FE5D83" w:rsidRPr="00B07FDD">
        <w:rPr>
          <w:rFonts w:ascii="Calibri" w:hAnsi="Calibri" w:cs="Calibri"/>
          <w:sz w:val="22"/>
          <w:szCs w:val="22"/>
        </w:rPr>
        <w:t>.</w:t>
      </w:r>
      <w:r w:rsidR="005A44AE" w:rsidRPr="00B07FDD">
        <w:rPr>
          <w:rFonts w:ascii="Calibri" w:hAnsi="Calibri" w:cs="Calibri"/>
          <w:sz w:val="22"/>
          <w:szCs w:val="22"/>
        </w:rPr>
        <w:t xml:space="preserve"> </w:t>
      </w:r>
      <w:r w:rsidR="00264F4B" w:rsidRPr="00B07FDD">
        <w:rPr>
          <w:rFonts w:ascii="Calibri" w:hAnsi="Calibri" w:cs="Calibri"/>
          <w:sz w:val="22"/>
          <w:szCs w:val="22"/>
        </w:rPr>
        <w:t xml:space="preserve">The high learning rate led to steep improvements but </w:t>
      </w:r>
      <w:r w:rsidR="009677BA" w:rsidRPr="00B07FDD">
        <w:rPr>
          <w:rFonts w:ascii="Calibri" w:hAnsi="Calibri" w:cs="Calibri"/>
          <w:sz w:val="22"/>
          <w:szCs w:val="22"/>
        </w:rPr>
        <w:t xml:space="preserve">also caused the model to crash by overshooting the optimal weights. To acknowledge this, </w:t>
      </w:r>
      <w:r w:rsidR="005A44AE" w:rsidRPr="00B07FDD">
        <w:rPr>
          <w:rFonts w:ascii="Calibri" w:hAnsi="Calibri" w:cs="Calibri"/>
          <w:sz w:val="22"/>
          <w:szCs w:val="22"/>
        </w:rPr>
        <w:t xml:space="preserve">I lowered the learning rate to 0.0001 and increased the number of epochs to 500 for a more accurate and robust model. </w:t>
      </w:r>
      <w:r w:rsidR="00DD577F" w:rsidRPr="00B07FDD">
        <w:rPr>
          <w:rFonts w:ascii="Calibri" w:hAnsi="Calibri" w:cs="Calibri"/>
          <w:sz w:val="22"/>
          <w:szCs w:val="22"/>
        </w:rPr>
        <w:t xml:space="preserve">Considering that the dataset was scaled </w:t>
      </w:r>
      <w:r w:rsidR="00DD577F" w:rsidRPr="00B07FDD">
        <w:rPr>
          <w:rFonts w:ascii="Calibri" w:hAnsi="Calibri" w:cs="Calibri"/>
          <w:sz w:val="22"/>
          <w:szCs w:val="22"/>
        </w:rPr>
        <w:lastRenderedPageBreak/>
        <w:t xml:space="preserve">to a small range I assumed that it reduces the activation of non-linear </w:t>
      </w:r>
      <w:r w:rsidRPr="00B07FDD">
        <w:rPr>
          <w:rFonts w:ascii="Calibri" w:hAnsi="Calibri" w:cs="Calibri"/>
          <w:i/>
          <w:iCs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2B055533" wp14:editId="0DF3DF00">
            <wp:simplePos x="0" y="0"/>
            <wp:positionH relativeFrom="margin">
              <wp:posOffset>2886710</wp:posOffset>
            </wp:positionH>
            <wp:positionV relativeFrom="paragraph">
              <wp:posOffset>165735</wp:posOffset>
            </wp:positionV>
            <wp:extent cx="3235325" cy="1912620"/>
            <wp:effectExtent l="0" t="0" r="3175" b="11430"/>
            <wp:wrapSquare wrapText="bothSides"/>
            <wp:docPr id="57615340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DD577F" w:rsidRPr="00B07FDD">
        <w:rPr>
          <w:rFonts w:ascii="Calibri" w:hAnsi="Calibri" w:cs="Calibri"/>
          <w:sz w:val="22"/>
          <w:szCs w:val="22"/>
        </w:rPr>
        <w:t xml:space="preserve">transformations in the neural network, making it difficult for the model to recognise the polynomial behaviour. That is why </w:t>
      </w:r>
      <w:r w:rsidR="00FE5D83" w:rsidRPr="00B07FDD">
        <w:rPr>
          <w:rFonts w:ascii="Calibri" w:hAnsi="Calibri" w:cs="Calibri"/>
          <w:sz w:val="22"/>
          <w:szCs w:val="22"/>
        </w:rPr>
        <w:t xml:space="preserve">I tried different architectures of the neural network on </w:t>
      </w:r>
      <w:r w:rsidR="00247F4B" w:rsidRPr="00B07FDD">
        <w:rPr>
          <w:rFonts w:ascii="Calibri" w:hAnsi="Calibri" w:cs="Calibri"/>
          <w:sz w:val="22"/>
          <w:szCs w:val="22"/>
        </w:rPr>
        <w:t>two</w:t>
      </w:r>
      <w:r w:rsidR="00FE5D83" w:rsidRPr="00B07FDD">
        <w:rPr>
          <w:rFonts w:ascii="Calibri" w:hAnsi="Calibri" w:cs="Calibri"/>
          <w:sz w:val="22"/>
          <w:szCs w:val="22"/>
        </w:rPr>
        <w:t xml:space="preserve"> different kinds of </w:t>
      </w:r>
      <w:r w:rsidR="009677BA" w:rsidRPr="00B07FDD">
        <w:rPr>
          <w:rFonts w:ascii="Calibri" w:hAnsi="Calibri" w:cs="Calibri"/>
          <w:sz w:val="22"/>
          <w:szCs w:val="22"/>
        </w:rPr>
        <w:t>pre-processed</w:t>
      </w:r>
      <w:r w:rsidR="00FE5D83" w:rsidRPr="00B07FDD">
        <w:rPr>
          <w:rFonts w:ascii="Calibri" w:hAnsi="Calibri" w:cs="Calibri"/>
          <w:sz w:val="22"/>
          <w:szCs w:val="22"/>
        </w:rPr>
        <w:t xml:space="preserve"> data.</w:t>
      </w:r>
      <w:r w:rsidR="009677BA" w:rsidRPr="00B07FDD">
        <w:rPr>
          <w:rFonts w:ascii="Calibri" w:hAnsi="Calibri" w:cs="Calibri"/>
          <w:sz w:val="22"/>
          <w:szCs w:val="22"/>
        </w:rPr>
        <w:t xml:space="preserve"> I </w:t>
      </w:r>
      <w:r w:rsidR="00DD577F" w:rsidRPr="00B07FDD">
        <w:rPr>
          <w:rFonts w:ascii="Calibri" w:hAnsi="Calibri" w:cs="Calibri"/>
          <w:sz w:val="22"/>
          <w:szCs w:val="22"/>
        </w:rPr>
        <w:t>did this through a 10-fold</w:t>
      </w:r>
      <w:r w:rsidR="009677BA" w:rsidRPr="00B07FDD">
        <w:rPr>
          <w:rFonts w:ascii="Calibri" w:hAnsi="Calibri" w:cs="Calibri"/>
          <w:sz w:val="22"/>
          <w:szCs w:val="22"/>
        </w:rPr>
        <w:t xml:space="preserve"> cross-validation because of the small size of the data</w:t>
      </w:r>
      <w:r w:rsidR="00DD577F" w:rsidRPr="00B07FDD">
        <w:rPr>
          <w:rFonts w:ascii="Calibri" w:hAnsi="Calibri" w:cs="Calibri"/>
          <w:sz w:val="22"/>
          <w:szCs w:val="22"/>
        </w:rPr>
        <w:t xml:space="preserve"> for more accurate results</w:t>
      </w:r>
      <w:r w:rsidR="009677BA" w:rsidRPr="00B07FDD">
        <w:rPr>
          <w:rFonts w:ascii="Calibri" w:hAnsi="Calibri" w:cs="Calibri"/>
          <w:sz w:val="22"/>
          <w:szCs w:val="22"/>
        </w:rPr>
        <w:t>.</w:t>
      </w:r>
      <w:r w:rsidR="00FE5D83" w:rsidRPr="00B07FDD">
        <w:rPr>
          <w:rFonts w:ascii="Calibri" w:hAnsi="Calibri" w:cs="Calibri"/>
          <w:sz w:val="22"/>
          <w:szCs w:val="22"/>
        </w:rPr>
        <w:t xml:space="preserve"> </w:t>
      </w:r>
      <w:r w:rsidR="005A44AE" w:rsidRPr="00B07FDD">
        <w:rPr>
          <w:rFonts w:ascii="Calibri" w:hAnsi="Calibri" w:cs="Calibri"/>
          <w:sz w:val="22"/>
          <w:szCs w:val="22"/>
        </w:rPr>
        <w:t xml:space="preserve">The first one was given the data as it </w:t>
      </w:r>
      <w:r w:rsidR="00DD577F" w:rsidRPr="00B07FDD">
        <w:rPr>
          <w:rFonts w:ascii="Calibri" w:hAnsi="Calibri" w:cs="Calibri"/>
          <w:sz w:val="22"/>
          <w:szCs w:val="22"/>
        </w:rPr>
        <w:t>is, and the other</w:t>
      </w:r>
      <w:r w:rsidR="005A44AE" w:rsidRPr="00B07FDD">
        <w:rPr>
          <w:rFonts w:ascii="Calibri" w:hAnsi="Calibri" w:cs="Calibri"/>
          <w:sz w:val="22"/>
          <w:szCs w:val="22"/>
        </w:rPr>
        <w:t xml:space="preserve"> </w:t>
      </w:r>
      <w:r w:rsidR="00247F4B" w:rsidRPr="00B07FDD">
        <w:rPr>
          <w:rFonts w:ascii="Calibri" w:hAnsi="Calibri" w:cs="Calibri"/>
          <w:sz w:val="22"/>
          <w:szCs w:val="22"/>
        </w:rPr>
        <w:t>one</w:t>
      </w:r>
      <w:r w:rsidR="005A44AE" w:rsidRPr="00B07FDD">
        <w:rPr>
          <w:rFonts w:ascii="Calibri" w:hAnsi="Calibri" w:cs="Calibri"/>
          <w:sz w:val="22"/>
          <w:szCs w:val="22"/>
        </w:rPr>
        <w:t xml:space="preserve"> [</w:t>
      </w:r>
      <m:oMath>
        <m:r>
          <w:rPr>
            <w:rFonts w:ascii="Cambria Math" w:hAnsi="Cambria Math" w:cs="Calibri"/>
            <w:sz w:val="22"/>
            <w:szCs w:val="22"/>
          </w:rPr>
          <m:t xml:space="preserve">1, X, 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 xml:space="preserve"> 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,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</m:oMath>
      <w:r w:rsidR="005A44AE" w:rsidRPr="00B07FDD">
        <w:rPr>
          <w:rFonts w:ascii="Calibri" w:hAnsi="Calibri" w:cs="Calibri"/>
          <w:sz w:val="22"/>
          <w:szCs w:val="22"/>
        </w:rPr>
        <w:t>]</w:t>
      </w:r>
      <w:r w:rsidR="00247F4B" w:rsidRPr="00B07FDD">
        <w:rPr>
          <w:rFonts w:ascii="Calibri" w:hAnsi="Calibri" w:cs="Calibri"/>
          <w:sz w:val="22"/>
          <w:szCs w:val="22"/>
        </w:rPr>
        <w:t xml:space="preserve"> for an input X, so the model can better recognise the polynomial relationships in the data</w:t>
      </w:r>
      <w:r w:rsidR="005A44AE" w:rsidRPr="00B07FDD">
        <w:rPr>
          <w:rFonts w:ascii="Calibri" w:hAnsi="Calibri" w:cs="Calibri"/>
          <w:sz w:val="22"/>
          <w:szCs w:val="22"/>
        </w:rPr>
        <w:t xml:space="preserve">. The results from </w:t>
      </w:r>
      <w:r w:rsidR="005A44AE" w:rsidRPr="00B07FDD">
        <w:rPr>
          <w:rFonts w:ascii="Calibri" w:hAnsi="Calibri" w:cs="Calibri"/>
          <w:i/>
          <w:iCs/>
          <w:sz w:val="22"/>
          <w:szCs w:val="22"/>
        </w:rPr>
        <w:t xml:space="preserve">Figure </w:t>
      </w: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6A6CF" wp14:editId="5D7D0EB4">
                <wp:simplePos x="0" y="0"/>
                <wp:positionH relativeFrom="margin">
                  <wp:posOffset>2856865</wp:posOffset>
                </wp:positionH>
                <wp:positionV relativeFrom="paragraph">
                  <wp:posOffset>2287905</wp:posOffset>
                </wp:positionV>
                <wp:extent cx="3437255" cy="660400"/>
                <wp:effectExtent l="0" t="0" r="0" b="6350"/>
                <wp:wrapSquare wrapText="bothSides"/>
                <wp:docPr id="19972914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255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383DB" w14:textId="4DC4071C" w:rsidR="005A44AE" w:rsidRDefault="005A44AE" w:rsidP="005A44A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D577F">
                              <w:t>4</w:t>
                            </w:r>
                            <w:r>
                              <w:t>. The chart shows the mean squared errors on different architecture types of a neural network on processed and unprocessed data. (100,3) means 2 hidden layers, one with 100 and the other with 3 nodes</w:t>
                            </w:r>
                          </w:p>
                          <w:p w14:paraId="69B64ED5" w14:textId="77777777" w:rsidR="005A44AE" w:rsidRDefault="005A44AE" w:rsidP="005A4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A6CF" id="_x0000_s1029" type="#_x0000_t202" style="position:absolute;left:0;text-align:left;margin-left:224.95pt;margin-top:180.15pt;width:270.65pt;height:5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pq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XA0vBuMx5RwtE0m+ShPuGbX19b58FVATaJQUoe0JLTY&#10;YeUDZkTXs0tM5kGraqm0TkocBbHQjhwYkqhDqhFf/OalDWkw+XCcp8AG4vMusjaY4NpTlEK7aYmq&#10;sPRzvxuojgiDg25CvOVLhbWumA8vzOFIYOc45uEZD6kBc8FJomQH7uff7qM/MoVWShocsZL6H3vm&#10;BCX6m0EOP/dHoziTSRmN7waouFvL5tZi9vUCEIA+LpTlSYz+QZ9F6aB+w22Yx6xoYoZj7pKGs7gI&#10;3eDjNnExnycnnELLwsqsLY+hI+CRidf2jTl7oisg0U9wHkZWvGOt840vDcz3AaRKlEacO1RP8OME&#10;J6ZP2xZX5FZPXtd/wuwXAAAA//8DAFBLAwQUAAYACAAAACEAgS6J8+IAAAALAQAADwAAAGRycy9k&#10;b3ducmV2LnhtbEyPy06EQBBF9yb+Q6dM3BinmQFRkGZijI/EnYOPuOuhSyDS1YTuAfx7y5UuK/fk&#10;3lPFdrG9mHD0nSMF61UEAql2pqNGwUt1f34FwgdNRveOUME3etiWx0eFzo2b6RmnXWgEl5DPtYI2&#10;hCGX0tctWu1XbkDi7NONVgc+x0aaUc9cbnu5iaJUWt0RL7R6wNsW66/dwSr4OGven/zy8DrHF/Fw&#10;9zhVl2+mUur0ZLm5BhFwCX8w/OqzOpTstHcHMl70CpIkyxhVEKdRDIKJLFtvQOw5SpMYZFnI/z+U&#10;PwAAAP//AwBQSwECLQAUAAYACAAAACEAtoM4kv4AAADhAQAAEwAAAAAAAAAAAAAAAAAAAAAAW0Nv&#10;bnRlbnRfVHlwZXNdLnhtbFBLAQItABQABgAIAAAAIQA4/SH/1gAAAJQBAAALAAAAAAAAAAAAAAAA&#10;AC8BAABfcmVscy8ucmVsc1BLAQItABQABgAIAAAAIQD3VrpqMAIAAFsEAAAOAAAAAAAAAAAAAAAA&#10;AC4CAABkcnMvZTJvRG9jLnhtbFBLAQItABQABgAIAAAAIQCBLonz4gAAAAsBAAAPAAAAAAAAAAAA&#10;AAAAAIoEAABkcnMvZG93bnJldi54bWxQSwUGAAAAAAQABADzAAAAmQUAAAAA&#10;" fillcolor="white [3201]" stroked="f" strokeweight=".5pt">
                <v:textbox>
                  <w:txbxContent>
                    <w:p w14:paraId="4A1383DB" w14:textId="4DC4071C" w:rsidR="005A44AE" w:rsidRDefault="005A44AE" w:rsidP="005A44AE">
                      <w:pPr>
                        <w:pStyle w:val="Caption"/>
                      </w:pPr>
                      <w:r>
                        <w:t xml:space="preserve">Figure </w:t>
                      </w:r>
                      <w:r w:rsidR="00DD577F">
                        <w:t>4</w:t>
                      </w:r>
                      <w:r>
                        <w:t>. The chart shows the mean squared errors on different architecture types of a neural network on processed and unprocessed data. (100,3) means 2 hidden layers, one with 100 and the other with 3 nodes</w:t>
                      </w:r>
                    </w:p>
                    <w:p w14:paraId="69B64ED5" w14:textId="77777777" w:rsidR="005A44AE" w:rsidRDefault="005A44AE" w:rsidP="005A44AE"/>
                  </w:txbxContent>
                </v:textbox>
                <w10:wrap type="square" anchorx="margin"/>
              </v:shape>
            </w:pict>
          </mc:Fallback>
        </mc:AlternateContent>
      </w:r>
      <w:r w:rsidR="005A44AE" w:rsidRPr="00B07FDD">
        <w:rPr>
          <w:rFonts w:ascii="Calibri" w:hAnsi="Calibri" w:cs="Calibri"/>
          <w:i/>
          <w:iCs/>
          <w:sz w:val="22"/>
          <w:szCs w:val="22"/>
        </w:rPr>
        <w:t>4</w:t>
      </w:r>
      <w:r w:rsidR="005A44AE" w:rsidRPr="00B07FDD">
        <w:rPr>
          <w:rFonts w:ascii="Calibri" w:hAnsi="Calibri" w:cs="Calibri"/>
          <w:sz w:val="22"/>
          <w:szCs w:val="22"/>
        </w:rPr>
        <w:t xml:space="preserve"> show that the model trained on the </w:t>
      </w:r>
      <w:r w:rsidR="00247F4B" w:rsidRPr="00B07FDD">
        <w:rPr>
          <w:rFonts w:ascii="Calibri" w:hAnsi="Calibri" w:cs="Calibri"/>
          <w:sz w:val="22"/>
          <w:szCs w:val="22"/>
        </w:rPr>
        <w:t>pre-processed</w:t>
      </w:r>
      <w:r w:rsidR="005A44AE" w:rsidRPr="00B07FDD">
        <w:rPr>
          <w:rFonts w:ascii="Calibri" w:hAnsi="Calibri" w:cs="Calibri"/>
          <w:sz w:val="22"/>
          <w:szCs w:val="22"/>
        </w:rPr>
        <w:t xml:space="preserve"> data on average is superior to the other one. The best result showed </w:t>
      </w:r>
      <w:r w:rsidR="00247F4B" w:rsidRPr="00B07FDD">
        <w:rPr>
          <w:rFonts w:ascii="Calibri" w:hAnsi="Calibri" w:cs="Calibri"/>
          <w:sz w:val="22"/>
          <w:szCs w:val="22"/>
        </w:rPr>
        <w:t>the architecture with</w:t>
      </w:r>
      <w:r w:rsidR="005A44AE" w:rsidRPr="00B07FDD">
        <w:rPr>
          <w:rFonts w:ascii="Calibri" w:hAnsi="Calibri" w:cs="Calibri"/>
          <w:sz w:val="22"/>
          <w:szCs w:val="22"/>
        </w:rPr>
        <w:t xml:space="preserve"> two hidden layers with 100 nodes and 10 nodes</w:t>
      </w:r>
      <w:r w:rsidR="00247F4B" w:rsidRPr="00B07FDD">
        <w:rPr>
          <w:rFonts w:ascii="Calibri" w:hAnsi="Calibri" w:cs="Calibri"/>
          <w:sz w:val="22"/>
          <w:szCs w:val="22"/>
        </w:rPr>
        <w:t>.</w:t>
      </w:r>
      <w:r w:rsidR="005A44AE" w:rsidRPr="00B07FDD">
        <w:rPr>
          <w:rFonts w:ascii="Calibri" w:hAnsi="Calibri" w:cs="Calibri"/>
          <w:sz w:val="22"/>
          <w:szCs w:val="22"/>
        </w:rPr>
        <w:t xml:space="preserve"> </w:t>
      </w:r>
      <w:r w:rsidR="00DF715B" w:rsidRPr="00B07FDD">
        <w:rPr>
          <w:rFonts w:ascii="Calibri" w:hAnsi="Calibri" w:cs="Calibri"/>
          <w:sz w:val="22"/>
          <w:szCs w:val="22"/>
        </w:rPr>
        <w:t>But o</w:t>
      </w:r>
      <w:r w:rsidR="005A44AE" w:rsidRPr="00B07FDD">
        <w:rPr>
          <w:rFonts w:ascii="Calibri" w:hAnsi="Calibri" w:cs="Calibri"/>
          <w:sz w:val="22"/>
          <w:szCs w:val="22"/>
        </w:rPr>
        <w:t>ther architectures can be considered due to</w:t>
      </w:r>
      <w:r w:rsidR="00247F4B" w:rsidRPr="00B07FDD">
        <w:rPr>
          <w:rFonts w:ascii="Calibri" w:hAnsi="Calibri" w:cs="Calibri"/>
          <w:sz w:val="22"/>
          <w:szCs w:val="22"/>
        </w:rPr>
        <w:t xml:space="preserve"> relatively similar results</w:t>
      </w:r>
      <w:r w:rsidR="005A44AE" w:rsidRPr="00B07FDD">
        <w:rPr>
          <w:rFonts w:ascii="Calibri" w:hAnsi="Calibri" w:cs="Calibri"/>
          <w:sz w:val="22"/>
          <w:szCs w:val="22"/>
        </w:rPr>
        <w:t xml:space="preserve"> </w:t>
      </w:r>
      <w:r w:rsidR="00247F4B" w:rsidRPr="00B07FDD">
        <w:rPr>
          <w:rFonts w:ascii="Calibri" w:hAnsi="Calibri" w:cs="Calibri"/>
          <w:sz w:val="22"/>
          <w:szCs w:val="22"/>
        </w:rPr>
        <w:t>that vary because of the non-deterministic nature of neural networks</w:t>
      </w:r>
      <w:r w:rsidR="005A44AE" w:rsidRPr="00B07FDD">
        <w:rPr>
          <w:rFonts w:ascii="Calibri" w:hAnsi="Calibri" w:cs="Calibri"/>
          <w:sz w:val="22"/>
          <w:szCs w:val="22"/>
        </w:rPr>
        <w:t xml:space="preserve">. </w:t>
      </w:r>
    </w:p>
    <w:p w14:paraId="2A4AF01E" w14:textId="794CC8B7" w:rsidR="005A44AE" w:rsidRPr="00B07FDD" w:rsidRDefault="005A44AE" w:rsidP="001D757E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B07FDD">
        <w:rPr>
          <w:rFonts w:ascii="Calibri" w:hAnsi="Calibri" w:cs="Calibri"/>
          <w:sz w:val="22"/>
          <w:szCs w:val="22"/>
        </w:rPr>
        <w:t xml:space="preserve">Assuming that the data is a polynomial function of degree 3 </w:t>
      </w:r>
      <w:r w:rsidR="00485D3B" w:rsidRPr="00B07FDD">
        <w:rPr>
          <w:rFonts w:ascii="Calibri" w:hAnsi="Calibri" w:cs="Calibri"/>
          <w:sz w:val="22"/>
          <w:szCs w:val="22"/>
        </w:rPr>
        <w:t xml:space="preserve">I defined the model as </w:t>
      </w:r>
      <w:r w:rsidRPr="00B07FDD">
        <w:rPr>
          <w:rFonts w:ascii="Calibri" w:hAnsi="Calibri" w:cs="Calibri"/>
          <w:sz w:val="22"/>
          <w:szCs w:val="22"/>
        </w:rPr>
        <w:t>y = w0 + w1*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</m:oMath>
      <w:r w:rsidR="006E7A3F" w:rsidRPr="00B07FDD">
        <w:rPr>
          <w:rFonts w:ascii="Calibri" w:hAnsi="Calibri" w:cs="Calibri"/>
          <w:sz w:val="22"/>
          <w:szCs w:val="22"/>
        </w:rPr>
        <w:t xml:space="preserve"> </w:t>
      </w:r>
      <w:r w:rsidRPr="00B07FDD">
        <w:rPr>
          <w:rFonts w:ascii="Calibri" w:hAnsi="Calibri" w:cs="Calibri"/>
          <w:sz w:val="22"/>
          <w:szCs w:val="22"/>
        </w:rPr>
        <w:t>+ w2*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 xml:space="preserve"> 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</m:oMath>
      <w:r w:rsidRPr="00B07FDD">
        <w:rPr>
          <w:rFonts w:ascii="Calibri" w:hAnsi="Calibri" w:cs="Calibri"/>
          <w:sz w:val="22"/>
          <w:szCs w:val="22"/>
        </w:rPr>
        <w:t xml:space="preserve"> + w3*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sup>
        </m:sSup>
      </m:oMath>
      <w:r w:rsidR="00485D3B" w:rsidRPr="00B07FDD">
        <w:rPr>
          <w:rFonts w:ascii="Calibri" w:eastAsiaTheme="minorEastAsia" w:hAnsi="Calibri" w:cs="Calibri"/>
          <w:sz w:val="22"/>
          <w:szCs w:val="22"/>
        </w:rPr>
        <w:t>.</w:t>
      </w:r>
      <w:r w:rsidRPr="00B07FDD">
        <w:rPr>
          <w:rFonts w:ascii="Calibri" w:hAnsi="Calibri" w:cs="Calibri"/>
          <w:sz w:val="22"/>
          <w:szCs w:val="22"/>
        </w:rPr>
        <w:t xml:space="preserve"> </w:t>
      </w:r>
      <w:r w:rsidR="00485D3B" w:rsidRPr="00B07FDD">
        <w:rPr>
          <w:rFonts w:ascii="Calibri" w:hAnsi="Calibri" w:cs="Calibri"/>
          <w:sz w:val="22"/>
          <w:szCs w:val="22"/>
        </w:rPr>
        <w:t>I set the</w:t>
      </w:r>
      <w:r w:rsidRPr="00B07FDD">
        <w:rPr>
          <w:rFonts w:ascii="Calibri" w:hAnsi="Calibri" w:cs="Calibri"/>
          <w:sz w:val="22"/>
          <w:szCs w:val="22"/>
        </w:rPr>
        <w:t xml:space="preserve"> prior probabilities of </w:t>
      </w:r>
      <w:proofErr w:type="gramStart"/>
      <w:r w:rsidRPr="00B07FDD">
        <w:rPr>
          <w:rFonts w:ascii="Calibri" w:hAnsi="Calibri" w:cs="Calibri"/>
          <w:sz w:val="22"/>
          <w:szCs w:val="22"/>
        </w:rPr>
        <w:t>N(</w:t>
      </w:r>
      <w:proofErr w:type="gramEnd"/>
      <w:r w:rsidRPr="00B07FDD">
        <w:rPr>
          <w:rFonts w:ascii="Calibri" w:hAnsi="Calibri" w:cs="Calibri"/>
          <w:sz w:val="22"/>
          <w:szCs w:val="22"/>
        </w:rPr>
        <w:t>0, 20) for w0, w1, w2</w:t>
      </w:r>
      <w:r w:rsidR="00485D3B" w:rsidRPr="00B07FDD">
        <w:rPr>
          <w:rFonts w:ascii="Calibri" w:hAnsi="Calibri" w:cs="Calibri"/>
          <w:sz w:val="22"/>
          <w:szCs w:val="22"/>
        </w:rPr>
        <w:t xml:space="preserve">, </w:t>
      </w:r>
      <w:r w:rsidRPr="00B07FDD">
        <w:rPr>
          <w:rFonts w:ascii="Calibri" w:hAnsi="Calibri" w:cs="Calibri"/>
          <w:sz w:val="22"/>
          <w:szCs w:val="22"/>
        </w:rPr>
        <w:t xml:space="preserve">N(0,10) for w3 as having more confidence in that the function is of degree 3 and a uniform distribution for the sigma. </w:t>
      </w:r>
      <w:r w:rsidR="00485D3B" w:rsidRPr="00B07FDD">
        <w:rPr>
          <w:rFonts w:ascii="Calibri" w:hAnsi="Calibri" w:cs="Calibri"/>
          <w:sz w:val="22"/>
          <w:szCs w:val="22"/>
        </w:rPr>
        <w:t xml:space="preserve">During training I removed the initial samples(burn-in) for a more accurate representation of the distribution. </w:t>
      </w:r>
      <w:r w:rsidR="00485D3B" w:rsidRPr="00B07FDD">
        <w:rPr>
          <w:rFonts w:ascii="Calibri" w:hAnsi="Calibri" w:cs="Calibri"/>
          <w:i/>
          <w:iCs/>
          <w:sz w:val="22"/>
          <w:szCs w:val="22"/>
        </w:rPr>
        <w:t>F</w:t>
      </w:r>
      <w:r w:rsidRPr="00B07FDD">
        <w:rPr>
          <w:rFonts w:ascii="Calibri" w:hAnsi="Calibri" w:cs="Calibri"/>
          <w:i/>
          <w:iCs/>
          <w:sz w:val="22"/>
          <w:szCs w:val="22"/>
        </w:rPr>
        <w:t xml:space="preserve">igure </w:t>
      </w:r>
      <w:r w:rsidR="00485D3B" w:rsidRPr="00B07FDD">
        <w:rPr>
          <w:rFonts w:ascii="Calibri" w:hAnsi="Calibri" w:cs="Calibri"/>
          <w:i/>
          <w:iCs/>
          <w:sz w:val="22"/>
          <w:szCs w:val="22"/>
        </w:rPr>
        <w:t>10</w:t>
      </w:r>
      <w:r w:rsidR="00485D3B" w:rsidRPr="00B07FDD">
        <w:rPr>
          <w:rFonts w:ascii="Calibri" w:hAnsi="Calibri" w:cs="Calibri"/>
          <w:sz w:val="22"/>
          <w:szCs w:val="22"/>
        </w:rPr>
        <w:t xml:space="preserve"> </w:t>
      </w:r>
      <w:r w:rsidRPr="00B07FDD">
        <w:rPr>
          <w:rFonts w:ascii="Calibri" w:hAnsi="Calibri" w:cs="Calibri"/>
          <w:sz w:val="22"/>
          <w:szCs w:val="22"/>
        </w:rPr>
        <w:t xml:space="preserve">shows that the prediction </w:t>
      </w:r>
      <w:r w:rsidR="00F67248" w:rsidRPr="00B07FDD">
        <w:rPr>
          <w:rFonts w:ascii="Calibri" w:hAnsi="Calibri" w:cs="Calibri"/>
          <w:sz w:val="22"/>
          <w:szCs w:val="22"/>
        </w:rPr>
        <w:t xml:space="preserve">done with the mean of the posterior distributions of the parameter, </w:t>
      </w:r>
      <w:r w:rsidRPr="00B07FDD">
        <w:rPr>
          <w:rFonts w:ascii="Calibri" w:hAnsi="Calibri" w:cs="Calibri"/>
          <w:sz w:val="22"/>
          <w:szCs w:val="22"/>
        </w:rPr>
        <w:t xml:space="preserve">fits the data well. </w:t>
      </w:r>
    </w:p>
    <w:p w14:paraId="315612C0" w14:textId="5CE5D5AF" w:rsidR="007200B5" w:rsidRPr="00B07FDD" w:rsidRDefault="005A44AE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8</w:t>
      </w:r>
    </w:p>
    <w:p w14:paraId="56EE6CDA" w14:textId="786BF44C" w:rsidR="005310EE" w:rsidRPr="00B07FDD" w:rsidRDefault="00AE0101" w:rsidP="001D757E">
      <w:pPr>
        <w:pStyle w:val="Caption"/>
        <w:jc w:val="both"/>
        <w:rPr>
          <w:rFonts w:ascii="Calibri" w:hAnsi="Calibri" w:cs="Calibri"/>
          <w:i w:val="0"/>
          <w:iCs w:val="0"/>
          <w:sz w:val="16"/>
          <w:szCs w:val="16"/>
        </w:rPr>
      </w:pPr>
      <w:r w:rsidRPr="00B07FDD">
        <w:rPr>
          <w:rFonts w:ascii="Calibri" w:hAnsi="Calibri" w:cs="Calibri"/>
          <w:noProof/>
          <w:sz w:val="16"/>
          <w:szCs w:val="16"/>
        </w:rPr>
        <w:drawing>
          <wp:anchor distT="0" distB="0" distL="114300" distR="114300" simplePos="0" relativeHeight="251687936" behindDoc="0" locked="0" layoutInCell="1" allowOverlap="1" wp14:anchorId="4A1612F7" wp14:editId="56414E19">
            <wp:simplePos x="0" y="0"/>
            <wp:positionH relativeFrom="column">
              <wp:posOffset>3208655</wp:posOffset>
            </wp:positionH>
            <wp:positionV relativeFrom="paragraph">
              <wp:posOffset>5080</wp:posOffset>
            </wp:positionV>
            <wp:extent cx="2228215" cy="2175510"/>
            <wp:effectExtent l="0" t="0" r="635" b="0"/>
            <wp:wrapSquare wrapText="bothSides"/>
            <wp:docPr id="163407782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77828" name="Picture 1" descr="A graph with a red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FDD">
        <w:rPr>
          <w:rFonts w:ascii="Calibri" w:hAnsi="Calibri" w:cs="Calibri"/>
          <w:noProof/>
          <w:sz w:val="16"/>
          <w:szCs w:val="16"/>
        </w:rPr>
        <w:drawing>
          <wp:anchor distT="0" distB="0" distL="114300" distR="114300" simplePos="0" relativeHeight="251686912" behindDoc="0" locked="0" layoutInCell="1" allowOverlap="1" wp14:anchorId="41FA2382" wp14:editId="60C73B78">
            <wp:simplePos x="0" y="0"/>
            <wp:positionH relativeFrom="margin">
              <wp:posOffset>296333</wp:posOffset>
            </wp:positionH>
            <wp:positionV relativeFrom="paragraph">
              <wp:posOffset>1905</wp:posOffset>
            </wp:positionV>
            <wp:extent cx="2218055" cy="2154555"/>
            <wp:effectExtent l="0" t="0" r="0" b="0"/>
            <wp:wrapSquare wrapText="bothSides"/>
            <wp:docPr id="1212789946" name="Picture 1" descr="A graph with green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9946" name="Picture 1" descr="A graph with green dots and red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E4B8A" w14:textId="4B619966" w:rsidR="0021048A" w:rsidRPr="00B07FDD" w:rsidRDefault="0021048A" w:rsidP="001D757E">
      <w:pPr>
        <w:jc w:val="both"/>
        <w:rPr>
          <w:rFonts w:ascii="Calibri" w:hAnsi="Calibri" w:cs="Calibri"/>
          <w:sz w:val="22"/>
          <w:szCs w:val="22"/>
        </w:rPr>
      </w:pPr>
    </w:p>
    <w:p w14:paraId="41D89C60" w14:textId="169F6069" w:rsidR="003B0541" w:rsidRPr="00B07FDD" w:rsidRDefault="003B0541" w:rsidP="001D757E">
      <w:pPr>
        <w:jc w:val="both"/>
        <w:rPr>
          <w:rFonts w:ascii="Calibri" w:hAnsi="Calibri" w:cs="Calibri"/>
          <w:sz w:val="22"/>
          <w:szCs w:val="22"/>
        </w:rPr>
      </w:pPr>
    </w:p>
    <w:p w14:paraId="33D68CF2" w14:textId="1B98697C" w:rsidR="001B1B02" w:rsidRPr="00B07FDD" w:rsidRDefault="001B1B02" w:rsidP="001D757E">
      <w:pPr>
        <w:jc w:val="both"/>
        <w:rPr>
          <w:rFonts w:ascii="Calibri" w:hAnsi="Calibri" w:cs="Calibri"/>
          <w:sz w:val="22"/>
          <w:szCs w:val="22"/>
        </w:rPr>
      </w:pPr>
    </w:p>
    <w:p w14:paraId="4DD3CCE3" w14:textId="61BFD27B" w:rsidR="00D373D1" w:rsidRPr="00B07FDD" w:rsidRDefault="00D373D1" w:rsidP="001D757E">
      <w:pPr>
        <w:jc w:val="both"/>
        <w:rPr>
          <w:rFonts w:ascii="Calibri" w:hAnsi="Calibri" w:cs="Calibri"/>
          <w:sz w:val="22"/>
          <w:szCs w:val="22"/>
        </w:rPr>
      </w:pPr>
    </w:p>
    <w:p w14:paraId="512138D0" w14:textId="22A56C6A" w:rsidR="001B1B02" w:rsidRPr="00B07FDD" w:rsidRDefault="00632490" w:rsidP="001D757E">
      <w:pPr>
        <w:jc w:val="both"/>
        <w:rPr>
          <w:rFonts w:ascii="Calibri" w:hAnsi="Calibri" w:cs="Calibri"/>
          <w:noProof/>
          <w:sz w:val="22"/>
          <w:szCs w:val="22"/>
        </w:rPr>
      </w:pPr>
      <w:r w:rsidRPr="00B07FDD">
        <w:rPr>
          <w:rFonts w:ascii="Calibri" w:hAnsi="Calibri" w:cs="Calibri"/>
          <w:noProof/>
          <w:sz w:val="22"/>
          <w:szCs w:val="22"/>
        </w:rPr>
        <w:t xml:space="preserve"> </w:t>
      </w:r>
    </w:p>
    <w:p w14:paraId="6C7CA99F" w14:textId="5DA0C664" w:rsidR="005D6B5C" w:rsidRPr="00B07FDD" w:rsidRDefault="00CB0444" w:rsidP="001D757E">
      <w:pPr>
        <w:jc w:val="both"/>
        <w:rPr>
          <w:rFonts w:ascii="Calibri" w:hAnsi="Calibri" w:cs="Calibri"/>
          <w:sz w:val="22"/>
          <w:szCs w:val="22"/>
        </w:rPr>
      </w:pPr>
      <w:r w:rsidRPr="00B07FDD">
        <w:rPr>
          <w:rFonts w:ascii="Calibri" w:hAnsi="Calibri" w:cs="Calibri"/>
          <w:sz w:val="22"/>
          <w:szCs w:val="22"/>
        </w:rPr>
        <w:t xml:space="preserve"> </w:t>
      </w:r>
    </w:p>
    <w:p w14:paraId="2B440FCA" w14:textId="50EE3EB5" w:rsidR="00925423" w:rsidRPr="00B07FDD" w:rsidRDefault="00C55237" w:rsidP="001D757E">
      <w:pPr>
        <w:pStyle w:val="Caption"/>
        <w:jc w:val="both"/>
        <w:rPr>
          <w:rFonts w:ascii="Calibri" w:hAnsi="Calibri" w:cs="Calibri"/>
          <w:sz w:val="16"/>
          <w:szCs w:val="16"/>
        </w:rPr>
      </w:pPr>
      <w:r w:rsidRPr="00B07FDD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186A8" wp14:editId="65CD5C7C">
                <wp:simplePos x="0" y="0"/>
                <wp:positionH relativeFrom="margin">
                  <wp:posOffset>499110</wp:posOffset>
                </wp:positionH>
                <wp:positionV relativeFrom="paragraph">
                  <wp:posOffset>87630</wp:posOffset>
                </wp:positionV>
                <wp:extent cx="2202180" cy="403860"/>
                <wp:effectExtent l="0" t="0" r="7620" b="0"/>
                <wp:wrapSquare wrapText="bothSides"/>
                <wp:docPr id="1900074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EE9ED" w14:textId="572D2CE8" w:rsidR="00D373D1" w:rsidRDefault="00D373D1" w:rsidP="00D373D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F715B">
                              <w:t>5</w:t>
                            </w:r>
                            <w:r>
                              <w:t>.  Training data (green dots), linear regression predictions (red line)</w:t>
                            </w:r>
                          </w:p>
                          <w:p w14:paraId="2EE10363" w14:textId="4EE52E79" w:rsidR="00D373D1" w:rsidRDefault="00D373D1" w:rsidP="00D373D1">
                            <w:r>
                              <w:t xml:space="preserve"> </w:t>
                            </w:r>
                            <w:r w:rsidRPr="00D373D1">
                              <w:rPr>
                                <w:noProof/>
                              </w:rPr>
                              <w:drawing>
                                <wp:inline distT="0" distB="0" distL="0" distR="0" wp14:anchorId="1308D7F6" wp14:editId="4E87E83C">
                                  <wp:extent cx="1674495" cy="306070"/>
                                  <wp:effectExtent l="0" t="0" r="1905" b="0"/>
                                  <wp:docPr id="175632134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86A8" id="_x0000_s1030" type="#_x0000_t202" style="position:absolute;left:0;text-align:left;margin-left:39.3pt;margin-top:6.9pt;width:173.4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/TQMAIAAFsEAAAOAAAAZHJzL2Uyb0RvYy54bWysVEtv2zAMvg/YfxB0X+y4aZYGcYosRYYB&#10;RVsgHXpWZCkWIIuapMTOfv0oOa91Ow27yKRI8fF9pGf3XaPJXjivwJR0OMgpEYZDpcy2pN9fV58m&#10;lPjATMU0GFHSg/D0fv7xw6y1U1FADboSjmAQ46etLWkdgp1mmee1aJgfgBUGjRJcwwKqbptVjrUY&#10;vdFZkefjrAVXWQdceI+3D72RzlN8KQUPz1J6EYguKdYW0unSuYlnNp+x6dYxWyt+LIP9QxUNUwaT&#10;nkM9sMDIzqk/QjWKO/Agw4BDk4GUiovUA3YzzN91s66ZFakXBMfbM0z+/4XlT/u1fXEkdF+gQwIj&#10;IK31U4+XsZ9OuiZ+sVKCdoTwcIZNdIFwvCyKvBhO0MTRNspvJuOEa3Z5bZ0PXwU0JAoldUhLQovt&#10;H33AjOh6conJPGhVrZTWSYmjIJbakT1DEnVINeKL37y0IW1Jxze3eQpsID7vI2uDCS49RSl0m46o&#10;Cqs99buB6oAwOOgnxFu+UljrI/PhhTkcCWwPxzw84yE1YC44SpTU4H7+7T76I1NopaTFESup/7Fj&#10;TlCivxnk8G44GsWZTMro9nOBiru2bK4tZtcsAQEY4kJZnsToH/RJlA6aN9yGRcyKJmY45i5pOInL&#10;0A8+bhMXi0Vywim0LDyateUxdAQ8MvHavTFnj3QFJPoJTsPIpu9Y633jSwOLXQCpEqUR5x7VI/w4&#10;wYnp47bFFbnWk9flnzD/BQAA//8DAFBLAwQUAAYACAAAACEAFK7m+98AAAAIAQAADwAAAGRycy9k&#10;b3ducmV2LnhtbEyPzU7DMBCE70i8g7VIXBB1aNKmCnEqhPiRuNHQIm5uvCQR8TqK3SS8PcsJjjvf&#10;aHYm3862EyMOvnWk4GYRgUCqnGmpVvBWPl5vQPigyejOESr4Rg/b4vws15lxE73iuAu14BDymVbQ&#10;hNBnUvqqQav9wvVIzD7dYHXgc6ilGfTE4baTyyhaS6tb4g+N7vG+weprd7IKPq7q9xc/P+2neBX3&#10;D89jmR5MqdTlxXx3CyLgHP7M8Fufq0PBnY7uRMaLTkG6WbOT9ZgXME+WqwTEkUGagCxy+X9A8QMA&#10;AP//AwBQSwECLQAUAAYACAAAACEAtoM4kv4AAADhAQAAEwAAAAAAAAAAAAAAAAAAAAAAW0NvbnRl&#10;bnRfVHlwZXNdLnhtbFBLAQItABQABgAIAAAAIQA4/SH/1gAAAJQBAAALAAAAAAAAAAAAAAAAAC8B&#10;AABfcmVscy8ucmVsc1BLAQItABQABgAIAAAAIQA4i/TQMAIAAFsEAAAOAAAAAAAAAAAAAAAAAC4C&#10;AABkcnMvZTJvRG9jLnhtbFBLAQItABQABgAIAAAAIQAUrub73wAAAAgBAAAPAAAAAAAAAAAAAAAA&#10;AIoEAABkcnMvZG93bnJldi54bWxQSwUGAAAAAAQABADzAAAAlgUAAAAA&#10;" fillcolor="white [3201]" stroked="f" strokeweight=".5pt">
                <v:textbox>
                  <w:txbxContent>
                    <w:p w14:paraId="5B7EE9ED" w14:textId="572D2CE8" w:rsidR="00D373D1" w:rsidRDefault="00D373D1" w:rsidP="00D373D1">
                      <w:pPr>
                        <w:pStyle w:val="Caption"/>
                      </w:pPr>
                      <w:r>
                        <w:t xml:space="preserve">Figure </w:t>
                      </w:r>
                      <w:r w:rsidR="00DF715B">
                        <w:t>5</w:t>
                      </w:r>
                      <w:r>
                        <w:t>.  Training data (green dots), linear regression predictions (red line)</w:t>
                      </w:r>
                    </w:p>
                    <w:p w14:paraId="2EE10363" w14:textId="4EE52E79" w:rsidR="00D373D1" w:rsidRDefault="00D373D1" w:rsidP="00D373D1">
                      <w:r>
                        <w:t xml:space="preserve"> </w:t>
                      </w:r>
                      <w:r w:rsidRPr="00D373D1">
                        <w:rPr>
                          <w:noProof/>
                        </w:rPr>
                        <w:drawing>
                          <wp:inline distT="0" distB="0" distL="0" distR="0" wp14:anchorId="1308D7F6" wp14:editId="4E87E83C">
                            <wp:extent cx="1674495" cy="306070"/>
                            <wp:effectExtent l="0" t="0" r="1905" b="0"/>
                            <wp:docPr id="175632134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0101" w:rsidRPr="00B07FDD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118C8" wp14:editId="75860A87">
                <wp:simplePos x="0" y="0"/>
                <wp:positionH relativeFrom="column">
                  <wp:posOffset>3268133</wp:posOffset>
                </wp:positionH>
                <wp:positionV relativeFrom="paragraph">
                  <wp:posOffset>55669</wp:posOffset>
                </wp:positionV>
                <wp:extent cx="2202180" cy="403860"/>
                <wp:effectExtent l="0" t="0" r="7620" b="0"/>
                <wp:wrapSquare wrapText="bothSides"/>
                <wp:docPr id="19630156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EDC1B" w14:textId="2E9FB399" w:rsidR="00D373D1" w:rsidRDefault="00D373D1" w:rsidP="00D373D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F715B">
                              <w:t>6</w:t>
                            </w:r>
                            <w:r>
                              <w:t xml:space="preserve">.  </w:t>
                            </w:r>
                            <w:r w:rsidR="00E928EA">
                              <w:t>Test data (blue dots), linear regression predictions (red line)</w:t>
                            </w:r>
                            <w:r>
                              <w:t>)</w:t>
                            </w:r>
                          </w:p>
                          <w:p w14:paraId="47EEE4FB" w14:textId="77777777" w:rsidR="00D373D1" w:rsidRDefault="00D373D1" w:rsidP="00D373D1">
                            <w:r>
                              <w:t xml:space="preserve"> </w:t>
                            </w:r>
                            <w:r w:rsidRPr="00D373D1">
                              <w:rPr>
                                <w:noProof/>
                              </w:rPr>
                              <w:drawing>
                                <wp:inline distT="0" distB="0" distL="0" distR="0" wp14:anchorId="6CF24DDE" wp14:editId="26A2420C">
                                  <wp:extent cx="1674495" cy="306070"/>
                                  <wp:effectExtent l="0" t="0" r="1905" b="0"/>
                                  <wp:docPr id="184121816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18C8" id="_x0000_s1031" type="#_x0000_t202" style="position:absolute;left:0;text-align:left;margin-left:257.35pt;margin-top:4.4pt;width:173.4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sFMQIAAFsEAAAOAAAAZHJzL2Uyb0RvYy54bWysVEtv2zAMvg/YfxB0X+y4SZYacYosRYYB&#10;QVsgHXpWZCk2IIuapMTOfv0oOa91Ow27yKRI8fF9pGcPXaPIQVhXgy7ocJBSIjSHsta7gn5/XX2a&#10;UuI80yVToEVBj8LRh/nHD7PW5CKDClQpLMEg2uWtKWjlvcmTxPFKNMwNwAiNRgm2YR5Vu0tKy1qM&#10;3qgkS9NJ0oItjQUunMPbx95I5zG+lIL7Zymd8EQVFGvz8bTx3IYzmc9YvrPMVDU/lcH+oYqG1RqT&#10;XkI9Ms/I3tZ/hGpqbsGB9AMOTQJS1lzEHrCbYfqum03FjIi9IDjOXGBy/y8sfzpszIslvvsCHRIY&#10;AGmNyx1ehn46aZvwxUoJ2hHC4wU20XnC8TLL0mw4RRNH2yi9m04irsn1tbHOfxXQkCAU1CItES12&#10;WDuPGdH17BKSOVB1uaqVikoYBbFUlhwYkqh8rBFf/OalNGkLOrkbpzGwhvC8j6w0Jrj2FCTfbTtS&#10;lwUdn/vdQnlEGCz0E+IMX9VY65o5/8IsjgS2h2Pun/GQCjAXnCRKKrA//3Yf/JEptFLS4ogV1P3Y&#10;MysoUd80cng/HI3CTEZlNP6coWJvLdtbi943S0AAhrhQhkcx+Ht1FqWF5g23YRGyoolpjrkL6s/i&#10;0veDj9vExWIRnXAKDfNrvTE8hA6AByZeuzdmzYkuj0Q/wXkYWf6Otd43vNSw2HuQdaQ04NyjeoIf&#10;Jzgyfdq2sCK3evS6/hPmvwAAAP//AwBQSwMEFAAGAAgAAAAhAFAspqvgAAAACAEAAA8AAABkcnMv&#10;ZG93bnJldi54bWxMj0tPhEAQhO8m/odJm3gx7sC+IEizMcZHsjcXH/E2y4xAZHoIMwv4721PeqxU&#10;peqrfDfbToxm8K0jhHgRgTBUOd1SjfBSPlynIHxQpFXnyCB8Gw+74vwsV5l2Ez2b8RBqwSXkM4XQ&#10;hNBnUvqqMVb5hesNsffpBqsCy6GWelATl9tOLqNoK61qiRca1Zu7xlRfh5NF+Liq3/d+fnydVptV&#10;f/80lsmbLhEvL+bbGxDBzOEvDL/4jA4FMx3dibQXHcImXiccRUj5AfvpNt6AOCIkyzXIIpf/DxQ/&#10;AAAA//8DAFBLAQItABQABgAIAAAAIQC2gziS/gAAAOEBAAATAAAAAAAAAAAAAAAAAAAAAABbQ29u&#10;dGVudF9UeXBlc10ueG1sUEsBAi0AFAAGAAgAAAAhADj9If/WAAAAlAEAAAsAAAAAAAAAAAAAAAAA&#10;LwEAAF9yZWxzLy5yZWxzUEsBAi0AFAAGAAgAAAAhAEc5uwUxAgAAWwQAAA4AAAAAAAAAAAAAAAAA&#10;LgIAAGRycy9lMm9Eb2MueG1sUEsBAi0AFAAGAAgAAAAhAFAspqvgAAAACAEAAA8AAAAAAAAAAAAA&#10;AAAAiwQAAGRycy9kb3ducmV2LnhtbFBLBQYAAAAABAAEAPMAAACYBQAAAAA=&#10;" fillcolor="white [3201]" stroked="f" strokeweight=".5pt">
                <v:textbox>
                  <w:txbxContent>
                    <w:p w14:paraId="711EDC1B" w14:textId="2E9FB399" w:rsidR="00D373D1" w:rsidRDefault="00D373D1" w:rsidP="00D373D1">
                      <w:pPr>
                        <w:pStyle w:val="Caption"/>
                      </w:pPr>
                      <w:r>
                        <w:t xml:space="preserve">Figure </w:t>
                      </w:r>
                      <w:r w:rsidR="00DF715B">
                        <w:t>6</w:t>
                      </w:r>
                      <w:r>
                        <w:t xml:space="preserve">.  </w:t>
                      </w:r>
                      <w:r w:rsidR="00E928EA">
                        <w:t>Test data (blue dots), linear regression predictions (red line)</w:t>
                      </w:r>
                      <w:r>
                        <w:t>)</w:t>
                      </w:r>
                    </w:p>
                    <w:p w14:paraId="47EEE4FB" w14:textId="77777777" w:rsidR="00D373D1" w:rsidRDefault="00D373D1" w:rsidP="00D373D1">
                      <w:r>
                        <w:t xml:space="preserve"> </w:t>
                      </w:r>
                      <w:r w:rsidRPr="00D373D1">
                        <w:rPr>
                          <w:noProof/>
                        </w:rPr>
                        <w:drawing>
                          <wp:inline distT="0" distB="0" distL="0" distR="0" wp14:anchorId="6CF24DDE" wp14:editId="26A2420C">
                            <wp:extent cx="1674495" cy="306070"/>
                            <wp:effectExtent l="0" t="0" r="1905" b="0"/>
                            <wp:docPr id="184121816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3D3" w:rsidRPr="00B07FDD">
        <w:rPr>
          <w:rFonts w:ascii="Calibri" w:hAnsi="Calibri" w:cs="Calibri"/>
          <w:sz w:val="16"/>
          <w:szCs w:val="16"/>
        </w:rPr>
        <w:t xml:space="preserve"> </w:t>
      </w:r>
    </w:p>
    <w:p w14:paraId="3D011EEC" w14:textId="1FEC480E" w:rsidR="00C443D3" w:rsidRPr="00B07FDD" w:rsidRDefault="00AE0101" w:rsidP="001D757E">
      <w:pPr>
        <w:jc w:val="both"/>
        <w:rPr>
          <w:rFonts w:ascii="Calibri" w:hAnsi="Calibri" w:cs="Calibri"/>
          <w:sz w:val="22"/>
          <w:szCs w:val="22"/>
        </w:rPr>
      </w:pPr>
      <w:r w:rsidRPr="00B07FDD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95104" behindDoc="0" locked="0" layoutInCell="1" allowOverlap="1" wp14:anchorId="0B2FD4A2" wp14:editId="3413216D">
            <wp:simplePos x="0" y="0"/>
            <wp:positionH relativeFrom="margin">
              <wp:posOffset>274743</wp:posOffset>
            </wp:positionH>
            <wp:positionV relativeFrom="paragraph">
              <wp:posOffset>270510</wp:posOffset>
            </wp:positionV>
            <wp:extent cx="2396490" cy="2327910"/>
            <wp:effectExtent l="0" t="0" r="3810" b="0"/>
            <wp:wrapSquare wrapText="bothSides"/>
            <wp:docPr id="677785305" name="Picture 1" descr="A graph with green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85305" name="Picture 1" descr="A graph with green and red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B71C" w14:textId="4CFE873C" w:rsidR="00D5074D" w:rsidRPr="00B07FDD" w:rsidRDefault="00AE0101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97F04" wp14:editId="5B97D5CD">
                <wp:simplePos x="0" y="0"/>
                <wp:positionH relativeFrom="column">
                  <wp:posOffset>3391747</wp:posOffset>
                </wp:positionH>
                <wp:positionV relativeFrom="paragraph">
                  <wp:posOffset>2285577</wp:posOffset>
                </wp:positionV>
                <wp:extent cx="2202180" cy="403860"/>
                <wp:effectExtent l="0" t="0" r="7620" b="0"/>
                <wp:wrapNone/>
                <wp:docPr id="15057002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B0E3F" w14:textId="7F19BC19" w:rsidR="00D373D1" w:rsidRDefault="00D373D1" w:rsidP="00D373D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F715B">
                              <w:t>8</w:t>
                            </w:r>
                            <w:r>
                              <w:t>.</w:t>
                            </w:r>
                            <w:r w:rsidR="00AE0101">
                              <w:t xml:space="preserve"> </w:t>
                            </w:r>
                            <w:r w:rsidR="00E928EA">
                              <w:t>Test data (blue dot</w:t>
                            </w:r>
                            <w:r w:rsidR="0081134A">
                              <w:t xml:space="preserve">s) </w:t>
                            </w:r>
                            <w:r w:rsidR="00E928EA">
                              <w:t>n</w:t>
                            </w:r>
                            <w:r w:rsidR="0081134A">
                              <w:t>eural network</w:t>
                            </w:r>
                            <w:r w:rsidR="00E928EA">
                              <w:t xml:space="preserve"> predictions (red line)</w:t>
                            </w:r>
                          </w:p>
                          <w:p w14:paraId="6DDE6C69" w14:textId="77777777" w:rsidR="00D373D1" w:rsidRDefault="00D373D1" w:rsidP="00D373D1">
                            <w:r>
                              <w:t xml:space="preserve"> </w:t>
                            </w:r>
                            <w:r w:rsidRPr="00D373D1">
                              <w:rPr>
                                <w:noProof/>
                              </w:rPr>
                              <w:drawing>
                                <wp:inline distT="0" distB="0" distL="0" distR="0" wp14:anchorId="46865802" wp14:editId="2AEB0E9C">
                                  <wp:extent cx="1674495" cy="306070"/>
                                  <wp:effectExtent l="0" t="0" r="1905" b="0"/>
                                  <wp:docPr id="14847936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7F04" id="_x0000_s1032" type="#_x0000_t202" style="position:absolute;left:0;text-align:left;margin-left:267.05pt;margin-top:179.95pt;width:173.4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qhMAIAAFsEAAAOAAAAZHJzL2Uyb0RvYy54bWysVEtv2zAMvg/YfxB0X+y4aZYGcYosRYYB&#10;RVsgHXpWZCkWIIuapMTOfv0oOa91Ow27yKRI8fF9pGf3XaPJXjivwJR0OMgpEYZDpcy2pN9fV58m&#10;lPjATMU0GFHSg/D0fv7xw6y1U1FADboSjmAQ46etLWkdgp1mmee1aJgfgBUGjRJcwwKqbptVjrUY&#10;vdFZkefjrAVXWQdceI+3D72RzlN8KQUPz1J6EYguKdYW0unSuYlnNp+x6dYxWyt+LIP9QxUNUwaT&#10;nkM9sMDIzqk/QjWKO/Agw4BDk4GUiovUA3YzzN91s66ZFakXBMfbM0z+/4XlT/u1fXEkdF+gQwIj&#10;IK31U4+XsZ9OuiZ+sVKCdoTwcIZNdIFwvCyKvBhO0MTRNspvJuOEa3Z5bZ0PXwU0JAoldUhLQovt&#10;H33AjOh6conJPGhVrZTWSYmjIJbakT1DEnVINeKL37y0IW1Jxze3eQpsID7vI2uDCS49RSl0m46o&#10;Ch+c+t1AdUAYHPQT4i1fKaz1kfnwwhyOBLaHYx6e8ZAaMBccJUpqcD//dh/9kSm0UtLiiJXU/9gx&#10;JyjR3wxyeDccjeJMJmV0+7lAxV1bNtcWs2uWgAAMcaEsT2L0D/okSgfNG27DImZFEzMcc5c0nMRl&#10;6Acft4mLxSI54RRaFh7N2vIYOgIemXjt3pizR7oCEv0Ep2Fk03es9b7xpYHFLoBUidKIc4/qEX6c&#10;4MT0cdviilzryevyT5j/AgAA//8DAFBLAwQUAAYACAAAACEAASp5seMAAAALAQAADwAAAGRycy9k&#10;b3ducmV2LnhtbEyPTU+DQBCG7yb+h82YeDF2aSlKkaUxRm3izeJHvG3ZEYjsLGG3gP/e8aS3mcyT&#10;d5433862EyMOvnWkYLmIQCBVzrRUK3gpHy5TED5oMrpzhAq+0cO2OD3JdWbcRM847kMtOIR8phU0&#10;IfSZlL5q0Gq/cD0S3z7dYHXgdailGfTE4baTqyi6kla3xB8a3eNdg9XX/mgVfFzU709+fnyd4iTu&#10;73djef1mSqXOz+bbGxAB5/AHw68+q0PBTgd3JONFpyCJ10tGFcTJZgOCiTSNeDgoWK/iBGSRy/8d&#10;ih8AAAD//wMAUEsBAi0AFAAGAAgAAAAhALaDOJL+AAAA4QEAABMAAAAAAAAAAAAAAAAAAAAAAFtD&#10;b250ZW50X1R5cGVzXS54bWxQSwECLQAUAAYACAAAACEAOP0h/9YAAACUAQAACwAAAAAAAAAAAAAA&#10;AAAvAQAAX3JlbHMvLnJlbHNQSwECLQAUAAYACAAAACEAh+kaoTACAABbBAAADgAAAAAAAAAAAAAA&#10;AAAuAgAAZHJzL2Uyb0RvYy54bWxQSwECLQAUAAYACAAAACEAASp5seMAAAALAQAADwAAAAAAAAAA&#10;AAAAAACKBAAAZHJzL2Rvd25yZXYueG1sUEsFBgAAAAAEAAQA8wAAAJoFAAAAAA==&#10;" fillcolor="white [3201]" stroked="f" strokeweight=".5pt">
                <v:textbox>
                  <w:txbxContent>
                    <w:p w14:paraId="4A7B0E3F" w14:textId="7F19BC19" w:rsidR="00D373D1" w:rsidRDefault="00D373D1" w:rsidP="00D373D1">
                      <w:pPr>
                        <w:pStyle w:val="Caption"/>
                      </w:pPr>
                      <w:r>
                        <w:t xml:space="preserve">Figure </w:t>
                      </w:r>
                      <w:r w:rsidR="00DF715B">
                        <w:t>8</w:t>
                      </w:r>
                      <w:r>
                        <w:t>.</w:t>
                      </w:r>
                      <w:r w:rsidR="00AE0101">
                        <w:t xml:space="preserve"> </w:t>
                      </w:r>
                      <w:r w:rsidR="00E928EA">
                        <w:t>Test data (blue dot</w:t>
                      </w:r>
                      <w:r w:rsidR="0081134A">
                        <w:t xml:space="preserve">s) </w:t>
                      </w:r>
                      <w:r w:rsidR="00E928EA">
                        <w:t>n</w:t>
                      </w:r>
                      <w:r w:rsidR="0081134A">
                        <w:t>eural network</w:t>
                      </w:r>
                      <w:r w:rsidR="00E928EA">
                        <w:t xml:space="preserve"> predictions (red line)</w:t>
                      </w:r>
                    </w:p>
                    <w:p w14:paraId="6DDE6C69" w14:textId="77777777" w:rsidR="00D373D1" w:rsidRDefault="00D373D1" w:rsidP="00D373D1">
                      <w:r>
                        <w:t xml:space="preserve"> </w:t>
                      </w:r>
                      <w:r w:rsidRPr="00D373D1">
                        <w:rPr>
                          <w:noProof/>
                        </w:rPr>
                        <w:drawing>
                          <wp:inline distT="0" distB="0" distL="0" distR="0" wp14:anchorId="46865802" wp14:editId="2AEB0E9C">
                            <wp:extent cx="1674495" cy="306070"/>
                            <wp:effectExtent l="0" t="0" r="1905" b="0"/>
                            <wp:docPr id="14847936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30EA3" wp14:editId="29D7CA73">
                <wp:simplePos x="0" y="0"/>
                <wp:positionH relativeFrom="column">
                  <wp:posOffset>516043</wp:posOffset>
                </wp:positionH>
                <wp:positionV relativeFrom="paragraph">
                  <wp:posOffset>2313305</wp:posOffset>
                </wp:positionV>
                <wp:extent cx="2202180" cy="403860"/>
                <wp:effectExtent l="0" t="0" r="7620" b="0"/>
                <wp:wrapNone/>
                <wp:docPr id="6167560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92FC4" w14:textId="51F80788" w:rsidR="00D373D1" w:rsidRDefault="00D373D1" w:rsidP="00D373D1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F715B">
                              <w:t>7</w:t>
                            </w:r>
                            <w:r>
                              <w:t xml:space="preserve">. </w:t>
                            </w:r>
                            <w:r w:rsidR="00E928EA">
                              <w:t>Training data (green dots), neural network predictions (red line)</w:t>
                            </w:r>
                          </w:p>
                          <w:p w14:paraId="1A5A5BB4" w14:textId="77777777" w:rsidR="00D373D1" w:rsidRDefault="00D373D1" w:rsidP="00D373D1">
                            <w:r>
                              <w:t xml:space="preserve"> </w:t>
                            </w:r>
                            <w:r w:rsidRPr="00D373D1">
                              <w:rPr>
                                <w:noProof/>
                              </w:rPr>
                              <w:drawing>
                                <wp:inline distT="0" distB="0" distL="0" distR="0" wp14:anchorId="2B8FD3A9" wp14:editId="47B7CA31">
                                  <wp:extent cx="1674495" cy="306070"/>
                                  <wp:effectExtent l="0" t="0" r="1905" b="0"/>
                                  <wp:docPr id="61247871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0EA3" id="_x0000_s1033" type="#_x0000_t202" style="position:absolute;left:0;text-align:left;margin-left:40.65pt;margin-top:182.15pt;width:173.4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1V0MQIAAFsEAAAOAAAAZHJzL2Uyb0RvYy54bWysVEtv2zAMvg/YfxB0X+y4aZoZcYosRYYB&#10;RVsgHXpWZCkRIIuapMTOfv0oOa91Ow27yKRI8fF9pKf3XaPJXjivwFR0OMgpEYZDrcymot9fl58m&#10;lPjATM00GFHRg/D0fvbxw7S1pShgC7oWjmAQ48vWVnQbgi2zzPOtaJgfgBUGjRJcwwKqbpPVjrUY&#10;vdFZkefjrAVXWwdceI+3D72RzlJ8KQUPz1J6EYiuKNYW0unSuY5nNpuycuOY3Sp+LIP9QxUNUwaT&#10;nkM9sMDIzqk/QjWKO/Agw4BDk4GUiovUA3YzzN91s9oyK1IvCI63Z5j8/wvLn/Yr++JI6L5AhwRG&#10;QFrrS4+XsZ9OuiZ+sVKCdoTwcIZNdIFwvCyKvBhO0MTRNspvJuOEa3Z5bZ0PXwU0JAoVdUhLQovt&#10;H33AjOh6conJPGhVL5XWSYmjIBbakT1DEnVINeKL37y0IW1Fxze3eQpsID7vI2uDCS49RSl0646o&#10;uqJ3p37XUB8QBgf9hHjLlwprfWQ+vDCHI4Ht4ZiHZzykBswFR4mSLbiff7uP/sgUWilpccQq6n/s&#10;mBOU6G8GOfw8HI3iTCZldHtXoOKuLetri9k1C0AAhrhQlicx+gd9EqWD5g23YR6zookZjrkrGk7i&#10;IvSDj9vExXyenHAKLQuPZmV5DB0Bj0y8dm/M2SNdAYl+gtMwsvIda71vfGlgvgsgVaI04tyjeoQf&#10;Jzgxfdy2uCLXevK6/BNmvwAAAP//AwBQSwMEFAAGAAgAAAAhABQiiQjhAAAACgEAAA8AAABkcnMv&#10;ZG93bnJldi54bWxMj01Pg0AQhu8m/ofNmHgxdqHUFpGlMcaPxJvFj3jbsiMQ2VnCbgH/vdOT3t7J&#10;PHnnmXw7206MOPjWkYJ4EYFAqpxpqVbwWj5cpiB80GR05wgV/KCHbXF6kuvMuIlecNyFWnAJ+Uwr&#10;aELoMyl91aDVfuF6JN59ucHqwONQSzPoicttJ5dRtJZWt8QXGt3jXYPV9+5gFXxe1B/Pfn58m5Kr&#10;pL9/GsvNuymVOj+bb29ABJzDHwxHfVaHgp327kDGi05BGidMKkjWKw4MrJZpDGJ/DJtrkEUu/79Q&#10;/AIAAP//AwBQSwECLQAUAAYACAAAACEAtoM4kv4AAADhAQAAEwAAAAAAAAAAAAAAAAAAAAAAW0Nv&#10;bnRlbnRfVHlwZXNdLnhtbFBLAQItABQABgAIAAAAIQA4/SH/1gAAAJQBAAALAAAAAAAAAAAAAAAA&#10;AC8BAABfcmVscy8ucmVsc1BLAQItABQABgAIAAAAIQD4W1V0MQIAAFsEAAAOAAAAAAAAAAAAAAAA&#10;AC4CAABkcnMvZTJvRG9jLnhtbFBLAQItABQABgAIAAAAIQAUIokI4QAAAAoBAAAPAAAAAAAAAAAA&#10;AAAAAIsEAABkcnMvZG93bnJldi54bWxQSwUGAAAAAAQABADzAAAAmQUAAAAA&#10;" fillcolor="white [3201]" stroked="f" strokeweight=".5pt">
                <v:textbox>
                  <w:txbxContent>
                    <w:p w14:paraId="6C692FC4" w14:textId="51F80788" w:rsidR="00D373D1" w:rsidRDefault="00D373D1" w:rsidP="00D373D1">
                      <w:pPr>
                        <w:pStyle w:val="Caption"/>
                      </w:pPr>
                      <w:r>
                        <w:t xml:space="preserve">Figure </w:t>
                      </w:r>
                      <w:r w:rsidR="00DF715B">
                        <w:t>7</w:t>
                      </w:r>
                      <w:r>
                        <w:t xml:space="preserve">. </w:t>
                      </w:r>
                      <w:r w:rsidR="00E928EA">
                        <w:t>Training data (green dots), neural network predictions (red line)</w:t>
                      </w:r>
                    </w:p>
                    <w:p w14:paraId="1A5A5BB4" w14:textId="77777777" w:rsidR="00D373D1" w:rsidRDefault="00D373D1" w:rsidP="00D373D1">
                      <w:r>
                        <w:t xml:space="preserve"> </w:t>
                      </w:r>
                      <w:r w:rsidRPr="00D373D1">
                        <w:rPr>
                          <w:noProof/>
                        </w:rPr>
                        <w:drawing>
                          <wp:inline distT="0" distB="0" distL="0" distR="0" wp14:anchorId="2B8FD3A9" wp14:editId="47B7CA31">
                            <wp:extent cx="1674495" cy="306070"/>
                            <wp:effectExtent l="0" t="0" r="1905" b="0"/>
                            <wp:docPr id="61247871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               </w:t>
      </w:r>
      <w:r w:rsidRPr="00B07FDD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C70697" wp14:editId="5D127F69">
            <wp:extent cx="2305682" cy="2252134"/>
            <wp:effectExtent l="0" t="0" r="0" b="0"/>
            <wp:docPr id="1041044037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44037" name="Picture 1" descr="A graph with a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180" cy="22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7543" w14:textId="5CB6C9ED" w:rsidR="00AE0101" w:rsidRPr="00B07FDD" w:rsidRDefault="00AE0101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17F4136A" w14:textId="3AA1D187" w:rsidR="00AE0101" w:rsidRPr="00B07FDD" w:rsidRDefault="006C2069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97152" behindDoc="0" locked="0" layoutInCell="1" allowOverlap="1" wp14:anchorId="61360CC7" wp14:editId="73EB928E">
            <wp:simplePos x="0" y="0"/>
            <wp:positionH relativeFrom="column">
              <wp:posOffset>3402330</wp:posOffset>
            </wp:positionH>
            <wp:positionV relativeFrom="paragraph">
              <wp:posOffset>76835</wp:posOffset>
            </wp:positionV>
            <wp:extent cx="2377440" cy="1817370"/>
            <wp:effectExtent l="0" t="0" r="3810" b="0"/>
            <wp:wrapSquare wrapText="bothSides"/>
            <wp:docPr id="849351572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51572" name="Picture 1" descr="A graph with a red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101" w:rsidRPr="00B07FDD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96128" behindDoc="0" locked="0" layoutInCell="1" allowOverlap="1" wp14:anchorId="5F6BD934" wp14:editId="6729B1EA">
            <wp:simplePos x="0" y="0"/>
            <wp:positionH relativeFrom="margin">
              <wp:posOffset>363855</wp:posOffset>
            </wp:positionH>
            <wp:positionV relativeFrom="paragraph">
              <wp:posOffset>143510</wp:posOffset>
            </wp:positionV>
            <wp:extent cx="2302510" cy="1752600"/>
            <wp:effectExtent l="0" t="0" r="2540" b="0"/>
            <wp:wrapSquare wrapText="bothSides"/>
            <wp:docPr id="1048140238" name="Picture 1" descr="A graph with green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0238" name="Picture 1" descr="A graph with green and red d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D02A4" w14:textId="322D1D54" w:rsidR="00AE0101" w:rsidRPr="00B07FDD" w:rsidRDefault="00AE0101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1F3E1A4B" w14:textId="2FA72777" w:rsidR="00AE0101" w:rsidRPr="00B07FDD" w:rsidRDefault="00AE0101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4B20DA55" w14:textId="77777777" w:rsidR="00AE0101" w:rsidRPr="00B07FDD" w:rsidRDefault="00AE0101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7890986E" w14:textId="2F5AD536" w:rsidR="00AE0101" w:rsidRPr="00B07FDD" w:rsidRDefault="00AE0101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1CB303B1" w14:textId="6A1BE8A4" w:rsidR="00C1387A" w:rsidRPr="00B07FDD" w:rsidRDefault="00C1387A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390C5AD2" w14:textId="6E3CC57B" w:rsidR="00C1387A" w:rsidRPr="00B07FDD" w:rsidRDefault="00DF715B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A08D50" wp14:editId="7DC41EFA">
                <wp:simplePos x="0" y="0"/>
                <wp:positionH relativeFrom="column">
                  <wp:posOffset>3395134</wp:posOffset>
                </wp:positionH>
                <wp:positionV relativeFrom="paragraph">
                  <wp:posOffset>15875</wp:posOffset>
                </wp:positionV>
                <wp:extent cx="2328334" cy="403860"/>
                <wp:effectExtent l="0" t="0" r="0" b="0"/>
                <wp:wrapNone/>
                <wp:docPr id="21113612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334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92ADA" w14:textId="4228F900" w:rsidR="00DF715B" w:rsidRDefault="00DF715B" w:rsidP="00DF715B">
                            <w:pPr>
                              <w:pStyle w:val="Caption"/>
                            </w:pPr>
                            <w:r>
                              <w:t>Figure 10. T</w:t>
                            </w:r>
                            <w:r w:rsidR="0081134A">
                              <w:t>est</w:t>
                            </w:r>
                            <w:r>
                              <w:t xml:space="preserve"> data (green dots), posterior predictive samples (red line)</w:t>
                            </w:r>
                          </w:p>
                          <w:p w14:paraId="5A3DE561" w14:textId="77777777" w:rsidR="00DF715B" w:rsidRDefault="00DF715B" w:rsidP="00DF715B">
                            <w:r>
                              <w:t xml:space="preserve"> </w:t>
                            </w:r>
                            <w:r w:rsidRPr="00D373D1">
                              <w:rPr>
                                <w:noProof/>
                              </w:rPr>
                              <w:drawing>
                                <wp:inline distT="0" distB="0" distL="0" distR="0" wp14:anchorId="6E63FDA8" wp14:editId="0D0708E6">
                                  <wp:extent cx="1674495" cy="306070"/>
                                  <wp:effectExtent l="0" t="0" r="1905" b="0"/>
                                  <wp:docPr id="151288514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8D50" id="_x0000_s1034" type="#_x0000_t202" style="position:absolute;left:0;text-align:left;margin-left:267.35pt;margin-top:1.25pt;width:183.35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KSMgIAAFsEAAAOAAAAZHJzL2Uyb0RvYy54bWysVEtv2zAMvg/YfxB0X+w8mqVGnCJLkWFA&#10;0BZIh54VWUoEyKImKbGzXz9KzmvdTsMuMilSfHwf6e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wMB5PhcEQJR9soH07GCdfs+to6H74KqEkUSuqQloQW&#10;O6x8wIzoenaJyTxoVS2V1kmJoyAW2pEDQxJ1SDXii9+8tCFNScfDuzwFNhCfd5G1wQTXnqIU2k1L&#10;VFXSybnfDVRHhMFBNyHe8qXCWlfMhxfmcCSwcxzz8IyH1IC54CRRsgP382/30R+ZQislDY5YSf2P&#10;PXOCEv3NIIf3/dEozmRSRnefB6i4W8vm1mL29QIQgD4ulOVJjP5Bn0XpoH7DbZjHrGhihmPukoaz&#10;uAjd4OM2cTGfJyecQsvCyqwtj6Ej4JGJ1/aNOXuiKyDRT3AeRla8Y63zjS8NzPcBpEqURpw7VE/w&#10;4wQnpk/bFlfkVk9e13/C7BcAAAD//wMAUEsDBBQABgAIAAAAIQAJD3zA4AAAAAgBAAAPAAAAZHJz&#10;L2Rvd25yZXYueG1sTI9PT4NAFMTvJn6HzTPxYuxCKa0ij8YYtYk3i3/ibcs+gci+JewW8Nu7nvQ4&#10;mcnMb/LtbDox0uBaywjxIgJBXFndco3wUj5cXoFwXrFWnWVC+CYH2+L0JFeZthM/07j3tQgl7DKF&#10;0HjfZ1K6qiGj3ML2xMH7tINRPsihlnpQUyg3nVxG0Voa1XJYaFRPdw1VX/ujQfi4qN+f3Pz4OiVp&#10;0t/vxnLzpkvE87P59gaEp9n/heEXP6BDEZgO9sjaiQ4hTVabEEVYpiCCfx3FKxAHhPU6Blnk8v+B&#10;4gcAAP//AwBQSwECLQAUAAYACAAAACEAtoM4kv4AAADhAQAAEwAAAAAAAAAAAAAAAAAAAAAAW0Nv&#10;bnRlbnRfVHlwZXNdLnhtbFBLAQItABQABgAIAAAAIQA4/SH/1gAAAJQBAAALAAAAAAAAAAAAAAAA&#10;AC8BAABfcmVscy8ucmVsc1BLAQItABQABgAIAAAAIQCNvEKSMgIAAFsEAAAOAAAAAAAAAAAAAAAA&#10;AC4CAABkcnMvZTJvRG9jLnhtbFBLAQItABQABgAIAAAAIQAJD3zA4AAAAAgBAAAPAAAAAAAAAAAA&#10;AAAAAIwEAABkcnMvZG93bnJldi54bWxQSwUGAAAAAAQABADzAAAAmQUAAAAA&#10;" fillcolor="white [3201]" stroked="f" strokeweight=".5pt">
                <v:textbox>
                  <w:txbxContent>
                    <w:p w14:paraId="65892ADA" w14:textId="4228F900" w:rsidR="00DF715B" w:rsidRDefault="00DF715B" w:rsidP="00DF715B">
                      <w:pPr>
                        <w:pStyle w:val="Caption"/>
                      </w:pPr>
                      <w:r>
                        <w:t>Figure 10. T</w:t>
                      </w:r>
                      <w:r w:rsidR="0081134A">
                        <w:t>est</w:t>
                      </w:r>
                      <w:r>
                        <w:t xml:space="preserve"> data (green dots), posterior predictive samples (red line)</w:t>
                      </w:r>
                    </w:p>
                    <w:p w14:paraId="5A3DE561" w14:textId="77777777" w:rsidR="00DF715B" w:rsidRDefault="00DF715B" w:rsidP="00DF715B">
                      <w:r>
                        <w:t xml:space="preserve"> </w:t>
                      </w:r>
                      <w:r w:rsidRPr="00D373D1">
                        <w:rPr>
                          <w:noProof/>
                        </w:rPr>
                        <w:drawing>
                          <wp:inline distT="0" distB="0" distL="0" distR="0" wp14:anchorId="6E63FDA8" wp14:editId="0D0708E6">
                            <wp:extent cx="1674495" cy="306070"/>
                            <wp:effectExtent l="0" t="0" r="1905" b="0"/>
                            <wp:docPr id="151288514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07FD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2FC1E5" wp14:editId="75D0D631">
                <wp:simplePos x="0" y="0"/>
                <wp:positionH relativeFrom="column">
                  <wp:posOffset>381000</wp:posOffset>
                </wp:positionH>
                <wp:positionV relativeFrom="paragraph">
                  <wp:posOffset>6985</wp:posOffset>
                </wp:positionV>
                <wp:extent cx="2388235" cy="403860"/>
                <wp:effectExtent l="0" t="0" r="0" b="0"/>
                <wp:wrapSquare wrapText="bothSides"/>
                <wp:docPr id="9958987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95702" w14:textId="19520F2F" w:rsidR="00DF715B" w:rsidRDefault="00DF715B" w:rsidP="00DF715B">
                            <w:pPr>
                              <w:pStyle w:val="Caption"/>
                            </w:pPr>
                            <w:r>
                              <w:t>Figure 9. Training data (green dots), posterior predictive samples (red line)</w:t>
                            </w:r>
                          </w:p>
                          <w:p w14:paraId="14ABB1D5" w14:textId="77777777" w:rsidR="00DF715B" w:rsidRDefault="00DF715B" w:rsidP="00DF715B">
                            <w:r>
                              <w:t xml:space="preserve"> </w:t>
                            </w:r>
                            <w:r w:rsidRPr="00D373D1">
                              <w:rPr>
                                <w:noProof/>
                              </w:rPr>
                              <w:drawing>
                                <wp:inline distT="0" distB="0" distL="0" distR="0" wp14:anchorId="2903B7AF" wp14:editId="0EAA80DB">
                                  <wp:extent cx="1674495" cy="306070"/>
                                  <wp:effectExtent l="0" t="0" r="1905" b="0"/>
                                  <wp:docPr id="37578270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C1E5" id="_x0000_s1035" type="#_x0000_t202" style="position:absolute;left:0;text-align:left;margin-left:30pt;margin-top:.55pt;width:188.0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H2MQ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xcjCcTgfDMSUcbaN8OJ0kXLPra+t8+CqgJlEoqENaElrs&#10;8OgDZkTXs0tM5kGrcq20TkocBbHSjhwYkqhDqhFf/OalDWkKOhmO8xTYQHzeRdYGE1x7ilJoty1R&#10;ZUHvzv1uoTwiDA66CfGWrxXW+sh8eGEORwI7xzEPz3hIDZgLThIlFbiff7uP/sgUWilpcMQK6n/s&#10;mROU6G8GObzrj0ZxJpMyGn8eoOJuLdtbi9nXK0AA+rhQlicx+gd9FqWD+g23YRmzookZjrkLGs7i&#10;KnSDj9vExXKZnHAKLQuPZmN5DB0Bj0y8tm/M2RNdAYl+gvMwstk71jrf+NLAch9AqkRpxLlD9QQ/&#10;TnBi+rRtcUVu9eR1/ScsfgEAAP//AwBQSwMEFAAGAAgAAAAhAHyY5lXfAAAABwEAAA8AAABkcnMv&#10;ZG93bnJldi54bWxMj81OwzAQhO9IvIO1SFwQdUratApxKoT4kbjR0Fbc3HhJIuJ1FLtJeHuWE73t&#10;zqxmv8k2k23FgL1vHCmYzyIQSKUzDVUKPorn2zUIHzQZ3TpCBT/oYZNfXmQ6NW6kdxy2oRIcQj7V&#10;CuoQulRKX9ZotZ+5Dom9L9dbHXjtK2l6PXK4beVdFCXS6ob4Q607fKyx/N6erILPm+rw5qeX3Rgv&#10;4+7pdShWe1ModX01PdyDCDiF/2P4w2d0yJnp6E5kvGgVJBFXCazPQbC9iBMejqwvViDzTJ7z578A&#10;AAD//wMAUEsBAi0AFAAGAAgAAAAhALaDOJL+AAAA4QEAABMAAAAAAAAAAAAAAAAAAAAAAFtDb250&#10;ZW50X1R5cGVzXS54bWxQSwECLQAUAAYACAAAACEAOP0h/9YAAACUAQAACwAAAAAAAAAAAAAAAAAv&#10;AQAAX3JlbHMvLnJlbHNQSwECLQAUAAYACAAAACEAYt3B9jECAABbBAAADgAAAAAAAAAAAAAAAAAu&#10;AgAAZHJzL2Uyb0RvYy54bWxQSwECLQAUAAYACAAAACEAfJjmVd8AAAAHAQAADwAAAAAAAAAAAAAA&#10;AACLBAAAZHJzL2Rvd25yZXYueG1sUEsFBgAAAAAEAAQA8wAAAJcFAAAAAA==&#10;" fillcolor="white [3201]" stroked="f" strokeweight=".5pt">
                <v:textbox>
                  <w:txbxContent>
                    <w:p w14:paraId="0B995702" w14:textId="19520F2F" w:rsidR="00DF715B" w:rsidRDefault="00DF715B" w:rsidP="00DF715B">
                      <w:pPr>
                        <w:pStyle w:val="Caption"/>
                      </w:pPr>
                      <w:r>
                        <w:t>Figure 9. Training data (green dots), posterior predictive samples (red line)</w:t>
                      </w:r>
                    </w:p>
                    <w:p w14:paraId="14ABB1D5" w14:textId="77777777" w:rsidR="00DF715B" w:rsidRDefault="00DF715B" w:rsidP="00DF715B">
                      <w:r>
                        <w:t xml:space="preserve"> </w:t>
                      </w:r>
                      <w:r w:rsidRPr="00D373D1">
                        <w:rPr>
                          <w:noProof/>
                        </w:rPr>
                        <w:drawing>
                          <wp:inline distT="0" distB="0" distL="0" distR="0" wp14:anchorId="2903B7AF" wp14:editId="0EAA80DB">
                            <wp:extent cx="1674495" cy="306070"/>
                            <wp:effectExtent l="0" t="0" r="1905" b="0"/>
                            <wp:docPr id="37578270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306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845FC" w14:textId="34911573" w:rsidR="00DF715B" w:rsidRPr="00B07FDD" w:rsidRDefault="00DF715B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77897B71" w14:textId="145D4155" w:rsidR="00AE0101" w:rsidRPr="00B07FDD" w:rsidRDefault="003C4786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9</w:t>
      </w:r>
    </w:p>
    <w:tbl>
      <w:tblPr>
        <w:tblStyle w:val="TableGridLight"/>
        <w:tblpPr w:leftFromText="180" w:rightFromText="180" w:vertAnchor="text" w:horzAnchor="margin" w:tblpY="1682"/>
        <w:tblOverlap w:val="never"/>
        <w:tblW w:w="9463" w:type="dxa"/>
        <w:tblLook w:val="04A0" w:firstRow="1" w:lastRow="0" w:firstColumn="1" w:lastColumn="0" w:noHBand="0" w:noVBand="1"/>
      </w:tblPr>
      <w:tblGrid>
        <w:gridCol w:w="3574"/>
        <w:gridCol w:w="3003"/>
        <w:gridCol w:w="2886"/>
      </w:tblGrid>
      <w:tr w:rsidR="003C4786" w:rsidRPr="00B07FDD" w14:paraId="647F531E" w14:textId="77777777" w:rsidTr="003C4786">
        <w:trPr>
          <w:trHeight w:val="350"/>
        </w:trPr>
        <w:tc>
          <w:tcPr>
            <w:tcW w:w="3574" w:type="dxa"/>
          </w:tcPr>
          <w:p w14:paraId="46E5A642" w14:textId="77777777" w:rsidR="003C4786" w:rsidRPr="00B07FDD" w:rsidRDefault="003C4786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003" w:type="dxa"/>
          </w:tcPr>
          <w:p w14:paraId="732800CC" w14:textId="77777777" w:rsidR="003C4786" w:rsidRPr="00B07FDD" w:rsidRDefault="003C4786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Linear Regression</w:t>
            </w:r>
          </w:p>
        </w:tc>
        <w:tc>
          <w:tcPr>
            <w:tcW w:w="2886" w:type="dxa"/>
          </w:tcPr>
          <w:p w14:paraId="60B3959B" w14:textId="77777777" w:rsidR="003C4786" w:rsidRPr="00B07FDD" w:rsidRDefault="003C4786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Neural Network</w:t>
            </w:r>
          </w:p>
        </w:tc>
      </w:tr>
      <w:tr w:rsidR="003C4786" w:rsidRPr="00B07FDD" w14:paraId="7DA18051" w14:textId="77777777" w:rsidTr="003C4786">
        <w:trPr>
          <w:trHeight w:val="364"/>
        </w:trPr>
        <w:tc>
          <w:tcPr>
            <w:tcW w:w="3574" w:type="dxa"/>
          </w:tcPr>
          <w:p w14:paraId="03A490C0" w14:textId="77777777" w:rsidR="003C4786" w:rsidRPr="00B07FDD" w:rsidRDefault="003C4786" w:rsidP="001D757E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Mean squared error</w:t>
            </w:r>
          </w:p>
        </w:tc>
        <w:tc>
          <w:tcPr>
            <w:tcW w:w="3003" w:type="dxa"/>
          </w:tcPr>
          <w:p w14:paraId="5B51C9F9" w14:textId="77777777" w:rsidR="003C4786" w:rsidRPr="00B07FDD" w:rsidRDefault="003C4786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  <w:lang w:val="en-US"/>
              </w:rPr>
              <w:t>75.07</w:t>
            </w:r>
          </w:p>
        </w:tc>
        <w:tc>
          <w:tcPr>
            <w:tcW w:w="2886" w:type="dxa"/>
          </w:tcPr>
          <w:p w14:paraId="6BBE4672" w14:textId="77777777" w:rsidR="003C4786" w:rsidRPr="00B07FDD" w:rsidRDefault="003C4786" w:rsidP="001D757E">
            <w:pPr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07FDD">
              <w:rPr>
                <w:rFonts w:ascii="Calibri" w:hAnsi="Calibri" w:cs="Calibri"/>
                <w:sz w:val="22"/>
                <w:szCs w:val="22"/>
              </w:rPr>
              <w:t>160492.01</w:t>
            </w:r>
          </w:p>
        </w:tc>
      </w:tr>
    </w:tbl>
    <w:p w14:paraId="602CA541" w14:textId="03EEB459" w:rsidR="001F531F" w:rsidRPr="00B07FDD" w:rsidRDefault="001F531F" w:rsidP="001D757E">
      <w:pPr>
        <w:ind w:firstLine="720"/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sz w:val="22"/>
          <w:szCs w:val="22"/>
          <w:lang w:val="en-US"/>
        </w:rPr>
        <w:t xml:space="preserve">Since the input data is one-dimensional, the Linear Regression </w:t>
      </w:r>
      <w:r w:rsidR="006B29B0" w:rsidRPr="00B07FDD">
        <w:rPr>
          <w:rFonts w:ascii="Calibri" w:hAnsi="Calibri" w:cs="Calibri"/>
          <w:sz w:val="22"/>
          <w:szCs w:val="22"/>
          <w:lang w:val="en-US"/>
        </w:rPr>
        <w:t>can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capture </w:t>
      </w:r>
      <w:r w:rsidR="006B29B0" w:rsidRPr="00B07FDD">
        <w:rPr>
          <w:rFonts w:ascii="Calibri" w:hAnsi="Calibri" w:cs="Calibri"/>
          <w:sz w:val="22"/>
          <w:szCs w:val="22"/>
          <w:lang w:val="en-US"/>
        </w:rPr>
        <w:t>the relatively simple relationship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. Even though the Neural Network didn’t give bad results, this model is designed to handle complex, high-dimensional patterns </w:t>
      </w:r>
      <w:r w:rsidR="006B29B0" w:rsidRPr="00B07FDD">
        <w:rPr>
          <w:rFonts w:ascii="Calibri" w:hAnsi="Calibri" w:cs="Calibri"/>
          <w:sz w:val="22"/>
          <w:szCs w:val="22"/>
          <w:lang w:val="en-US"/>
        </w:rPr>
        <w:t>because it requires more data to generalize properly. For this type of data, the simplicity and the deterministic nature of the linear regression model make it superior.</w:t>
      </w:r>
    </w:p>
    <w:p w14:paraId="5CE8DD2C" w14:textId="77777777" w:rsidR="00B07FDD" w:rsidRDefault="00B07FDD" w:rsidP="001D757E">
      <w:pPr>
        <w:pStyle w:val="Heading1"/>
        <w:jc w:val="both"/>
        <w:rPr>
          <w:rFonts w:cs="Calibri"/>
          <w:sz w:val="36"/>
          <w:szCs w:val="36"/>
          <w:lang w:val="en-US"/>
        </w:rPr>
      </w:pPr>
    </w:p>
    <w:p w14:paraId="56462F23" w14:textId="147EBB6C" w:rsidR="002C41BF" w:rsidRPr="00B07FDD" w:rsidRDefault="002C41BF" w:rsidP="001D757E">
      <w:pPr>
        <w:pStyle w:val="Heading1"/>
        <w:jc w:val="both"/>
        <w:rPr>
          <w:rFonts w:cs="Calibri"/>
          <w:sz w:val="36"/>
          <w:szCs w:val="36"/>
          <w:lang w:val="en-US"/>
        </w:rPr>
      </w:pPr>
      <w:r w:rsidRPr="00B07FDD">
        <w:rPr>
          <w:rFonts w:cs="Calibri"/>
          <w:sz w:val="36"/>
          <w:szCs w:val="36"/>
          <w:lang w:val="en-US"/>
        </w:rPr>
        <w:t>Hidden Markov Model</w:t>
      </w:r>
    </w:p>
    <w:p w14:paraId="4CC8BB68" w14:textId="7A159542" w:rsidR="00F03D92" w:rsidRPr="00B07FDD" w:rsidRDefault="00F03D92" w:rsidP="001D757E">
      <w:pPr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07FDD">
        <w:rPr>
          <w:rFonts w:ascii="Calibri" w:hAnsi="Calibri" w:cs="Calibri"/>
          <w:b/>
          <w:bCs/>
          <w:sz w:val="22"/>
          <w:szCs w:val="22"/>
          <w:lang w:val="en-US"/>
        </w:rPr>
        <w:t>Report Task 10</w:t>
      </w:r>
    </w:p>
    <w:p w14:paraId="6F2A98DE" w14:textId="3681F55D" w:rsidR="006B29B0" w:rsidRPr="00B07FDD" w:rsidRDefault="008351BE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B07FDD">
        <w:rPr>
          <w:rFonts w:ascii="Calibri" w:hAnsi="Calibri" w:cs="Calibri"/>
          <w:sz w:val="22"/>
          <w:szCs w:val="22"/>
          <w:lang w:val="en-US"/>
        </w:rPr>
        <w:t>The transition probabilities of the first model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, which is the model that is not given the true probabilities,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show certainty in just one or two transitions but struggle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s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to accurately predict the true 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values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. Looking at the emission probabilities 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it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is almost certain about one emission, while in the 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second model one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there is a more balanced distribution</w:t>
      </w:r>
      <w:r w:rsidR="008834C1" w:rsidRPr="00B07FDD">
        <w:rPr>
          <w:rFonts w:ascii="Calibri" w:hAnsi="Calibri" w:cs="Calibri"/>
          <w:sz w:val="22"/>
          <w:szCs w:val="22"/>
          <w:lang w:val="en-US"/>
        </w:rPr>
        <w:t xml:space="preserve">. Due to the small dataset the first model is overfitting the data leading to certainty in both transition and emission probabilities, 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which</w:t>
      </w:r>
      <w:r w:rsidR="008834C1" w:rsidRPr="00B07FDD">
        <w:rPr>
          <w:rFonts w:ascii="Calibri" w:hAnsi="Calibri" w:cs="Calibri"/>
          <w:sz w:val="22"/>
          <w:szCs w:val="22"/>
          <w:lang w:val="en-US"/>
        </w:rPr>
        <w:t xml:space="preserve"> can be supported by the more balanced distribution in the in the emission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s</w:t>
      </w:r>
      <w:r w:rsidR="008834C1" w:rsidRPr="00B07FDD">
        <w:rPr>
          <w:rFonts w:ascii="Calibri" w:hAnsi="Calibri" w:cs="Calibri"/>
          <w:sz w:val="22"/>
          <w:szCs w:val="22"/>
          <w:lang w:val="en-US"/>
        </w:rPr>
        <w:t xml:space="preserve"> in model 2. 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Surprisingly the likelihood of the parameters </w:t>
      </w:r>
      <w:r w:rsidR="007F3C60">
        <w:rPr>
          <w:rFonts w:ascii="Calibri" w:hAnsi="Calibri" w:cs="Calibri"/>
          <w:sz w:val="22"/>
          <w:szCs w:val="22"/>
          <w:lang w:val="en-US"/>
        </w:rPr>
        <w:t>in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the first model is higher</w:t>
      </w:r>
      <w:r w:rsidR="007F3C60">
        <w:rPr>
          <w:rFonts w:ascii="Calibri" w:hAnsi="Calibri" w:cs="Calibri"/>
          <w:sz w:val="22"/>
          <w:szCs w:val="22"/>
          <w:lang w:val="en-US"/>
        </w:rPr>
        <w:t xml:space="preserve"> than of second one</w:t>
      </w:r>
      <w:r w:rsidRPr="00B07FDD">
        <w:rPr>
          <w:rFonts w:ascii="Calibri" w:hAnsi="Calibri" w:cs="Calibri"/>
          <w:sz w:val="22"/>
          <w:szCs w:val="22"/>
          <w:lang w:val="en-US"/>
        </w:rPr>
        <w:t>. This is most likely because it isn’t constrained by the true transition probabilities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 xml:space="preserve"> and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 xml:space="preserve"> overfits the data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. In other 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>words,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the first model has more </w:t>
      </w:r>
      <w:r w:rsidR="007F3C60">
        <w:rPr>
          <w:rFonts w:ascii="Calibri" w:hAnsi="Calibri" w:cs="Calibri"/>
          <w:sz w:val="22"/>
          <w:szCs w:val="22"/>
          <w:lang w:val="en-US"/>
        </w:rPr>
        <w:t>flexibility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to overfit the data</w:t>
      </w:r>
      <w:r w:rsidR="008834C1" w:rsidRPr="00B07FDD">
        <w:rPr>
          <w:rFonts w:ascii="Calibri" w:hAnsi="Calibri" w:cs="Calibri"/>
          <w:sz w:val="22"/>
          <w:szCs w:val="22"/>
          <w:lang w:val="en-US"/>
        </w:rPr>
        <w:t xml:space="preserve"> and</w:t>
      </w:r>
      <w:r w:rsidRPr="00B07FDD">
        <w:rPr>
          <w:rFonts w:ascii="Calibri" w:hAnsi="Calibri" w:cs="Calibri"/>
          <w:sz w:val="22"/>
          <w:szCs w:val="22"/>
          <w:lang w:val="en-US"/>
        </w:rPr>
        <w:t xml:space="preserve"> is more likely to generate the same.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 xml:space="preserve"> In conclusion even though the likelihood for the model 1 is higher, the model 2 </w:t>
      </w:r>
      <w:r w:rsidR="001D6388" w:rsidRPr="00B07FDD">
        <w:rPr>
          <w:rFonts w:ascii="Calibri" w:hAnsi="Calibri" w:cs="Calibri"/>
          <w:sz w:val="22"/>
          <w:szCs w:val="22"/>
          <w:lang w:val="en-US"/>
        </w:rPr>
        <w:t>parameters</w:t>
      </w:r>
      <w:r w:rsidR="00615E14" w:rsidRPr="00B07FDD">
        <w:rPr>
          <w:rFonts w:ascii="Calibri" w:hAnsi="Calibri" w:cs="Calibri"/>
          <w:sz w:val="22"/>
          <w:szCs w:val="22"/>
          <w:lang w:val="en-US"/>
        </w:rPr>
        <w:t xml:space="preserve"> might be closer to the true probabilities of the model.</w:t>
      </w:r>
    </w:p>
    <w:p w14:paraId="7AB2350B" w14:textId="77777777" w:rsidR="006B29B0" w:rsidRPr="00B07FDD" w:rsidRDefault="006B29B0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</w:p>
    <w:p w14:paraId="6DACFE1C" w14:textId="1E8E9816" w:rsidR="00E928EA" w:rsidRPr="00B07FDD" w:rsidRDefault="00E928EA" w:rsidP="001D757E">
      <w:pPr>
        <w:jc w:val="both"/>
        <w:rPr>
          <w:rFonts w:ascii="Calibri" w:hAnsi="Calibri" w:cs="Calibri"/>
          <w:sz w:val="22"/>
          <w:szCs w:val="22"/>
          <w:lang w:val="en-US"/>
        </w:rPr>
      </w:pPr>
    </w:p>
    <w:sectPr w:rsidR="00E928EA" w:rsidRPr="00B0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9D"/>
    <w:rsid w:val="00056799"/>
    <w:rsid w:val="0006407B"/>
    <w:rsid w:val="000856AA"/>
    <w:rsid w:val="0009359F"/>
    <w:rsid w:val="000A56EA"/>
    <w:rsid w:val="000E2004"/>
    <w:rsid w:val="000E35F8"/>
    <w:rsid w:val="000F398F"/>
    <w:rsid w:val="0010466C"/>
    <w:rsid w:val="00112281"/>
    <w:rsid w:val="0012129D"/>
    <w:rsid w:val="00141ED0"/>
    <w:rsid w:val="00151444"/>
    <w:rsid w:val="00177A57"/>
    <w:rsid w:val="001805F8"/>
    <w:rsid w:val="00192AC0"/>
    <w:rsid w:val="00194C61"/>
    <w:rsid w:val="001A65C7"/>
    <w:rsid w:val="001B1B02"/>
    <w:rsid w:val="001B273E"/>
    <w:rsid w:val="001D6388"/>
    <w:rsid w:val="001D757E"/>
    <w:rsid w:val="001E6177"/>
    <w:rsid w:val="001F20EC"/>
    <w:rsid w:val="001F3E06"/>
    <w:rsid w:val="001F531F"/>
    <w:rsid w:val="001F6317"/>
    <w:rsid w:val="0021048A"/>
    <w:rsid w:val="00216FD3"/>
    <w:rsid w:val="0023110C"/>
    <w:rsid w:val="00233FAB"/>
    <w:rsid w:val="002376CA"/>
    <w:rsid w:val="00247F4B"/>
    <w:rsid w:val="00264F4B"/>
    <w:rsid w:val="00286B9B"/>
    <w:rsid w:val="002C41BF"/>
    <w:rsid w:val="002C5D1D"/>
    <w:rsid w:val="002D40F5"/>
    <w:rsid w:val="0031267C"/>
    <w:rsid w:val="00337FAA"/>
    <w:rsid w:val="00360EDF"/>
    <w:rsid w:val="003A3356"/>
    <w:rsid w:val="003B0541"/>
    <w:rsid w:val="003C4786"/>
    <w:rsid w:val="003D2FDF"/>
    <w:rsid w:val="00406667"/>
    <w:rsid w:val="0041488C"/>
    <w:rsid w:val="004206F0"/>
    <w:rsid w:val="00421BBE"/>
    <w:rsid w:val="004419E1"/>
    <w:rsid w:val="00446122"/>
    <w:rsid w:val="00483B42"/>
    <w:rsid w:val="00485D3B"/>
    <w:rsid w:val="004A22CD"/>
    <w:rsid w:val="004A3FBB"/>
    <w:rsid w:val="004D357C"/>
    <w:rsid w:val="004D5860"/>
    <w:rsid w:val="004D6348"/>
    <w:rsid w:val="004F0A5A"/>
    <w:rsid w:val="0050631A"/>
    <w:rsid w:val="00514299"/>
    <w:rsid w:val="005207C5"/>
    <w:rsid w:val="005310EE"/>
    <w:rsid w:val="005347D7"/>
    <w:rsid w:val="00547597"/>
    <w:rsid w:val="00563B07"/>
    <w:rsid w:val="00582B15"/>
    <w:rsid w:val="005A44AE"/>
    <w:rsid w:val="005C0279"/>
    <w:rsid w:val="005C6C3C"/>
    <w:rsid w:val="005D6B5C"/>
    <w:rsid w:val="006021A9"/>
    <w:rsid w:val="00603B6F"/>
    <w:rsid w:val="0060605D"/>
    <w:rsid w:val="0061206D"/>
    <w:rsid w:val="00615E14"/>
    <w:rsid w:val="00620C97"/>
    <w:rsid w:val="00632490"/>
    <w:rsid w:val="00637571"/>
    <w:rsid w:val="00674484"/>
    <w:rsid w:val="00682C60"/>
    <w:rsid w:val="006B29B0"/>
    <w:rsid w:val="006C2069"/>
    <w:rsid w:val="006D669E"/>
    <w:rsid w:val="006E4434"/>
    <w:rsid w:val="006E7A3F"/>
    <w:rsid w:val="00705534"/>
    <w:rsid w:val="0070649E"/>
    <w:rsid w:val="007200B5"/>
    <w:rsid w:val="00725CE7"/>
    <w:rsid w:val="0075017F"/>
    <w:rsid w:val="00761DE7"/>
    <w:rsid w:val="00765FF0"/>
    <w:rsid w:val="007727FF"/>
    <w:rsid w:val="00774A40"/>
    <w:rsid w:val="00776BDA"/>
    <w:rsid w:val="00780621"/>
    <w:rsid w:val="00782482"/>
    <w:rsid w:val="00794CB7"/>
    <w:rsid w:val="007D4BA6"/>
    <w:rsid w:val="007F3C60"/>
    <w:rsid w:val="00810203"/>
    <w:rsid w:val="0081134A"/>
    <w:rsid w:val="00817A7E"/>
    <w:rsid w:val="008351BE"/>
    <w:rsid w:val="00840020"/>
    <w:rsid w:val="008834C1"/>
    <w:rsid w:val="008847B4"/>
    <w:rsid w:val="008A72BC"/>
    <w:rsid w:val="008B12D2"/>
    <w:rsid w:val="008F0D77"/>
    <w:rsid w:val="0090329D"/>
    <w:rsid w:val="009149DA"/>
    <w:rsid w:val="00920758"/>
    <w:rsid w:val="0092278F"/>
    <w:rsid w:val="00925423"/>
    <w:rsid w:val="00955917"/>
    <w:rsid w:val="00957AC1"/>
    <w:rsid w:val="0096552A"/>
    <w:rsid w:val="009677BA"/>
    <w:rsid w:val="00970AA0"/>
    <w:rsid w:val="0099725A"/>
    <w:rsid w:val="009978C4"/>
    <w:rsid w:val="00997A49"/>
    <w:rsid w:val="009A49FD"/>
    <w:rsid w:val="00A32402"/>
    <w:rsid w:val="00A479B5"/>
    <w:rsid w:val="00A929C1"/>
    <w:rsid w:val="00AB6208"/>
    <w:rsid w:val="00AE0101"/>
    <w:rsid w:val="00AF1752"/>
    <w:rsid w:val="00B07FDD"/>
    <w:rsid w:val="00B1083E"/>
    <w:rsid w:val="00B15DD2"/>
    <w:rsid w:val="00B252A8"/>
    <w:rsid w:val="00B263A7"/>
    <w:rsid w:val="00B55466"/>
    <w:rsid w:val="00B82EE7"/>
    <w:rsid w:val="00B83587"/>
    <w:rsid w:val="00B871AF"/>
    <w:rsid w:val="00B94A29"/>
    <w:rsid w:val="00BA2F9D"/>
    <w:rsid w:val="00BC5074"/>
    <w:rsid w:val="00BD4D3E"/>
    <w:rsid w:val="00BF5230"/>
    <w:rsid w:val="00C02C48"/>
    <w:rsid w:val="00C1387A"/>
    <w:rsid w:val="00C22233"/>
    <w:rsid w:val="00C27F08"/>
    <w:rsid w:val="00C443D3"/>
    <w:rsid w:val="00C55237"/>
    <w:rsid w:val="00C67DCB"/>
    <w:rsid w:val="00C76A3C"/>
    <w:rsid w:val="00C94A27"/>
    <w:rsid w:val="00CB03F7"/>
    <w:rsid w:val="00CB0444"/>
    <w:rsid w:val="00CB1C4D"/>
    <w:rsid w:val="00CE344B"/>
    <w:rsid w:val="00CE7BB5"/>
    <w:rsid w:val="00CF3EE9"/>
    <w:rsid w:val="00CF4C11"/>
    <w:rsid w:val="00D10E93"/>
    <w:rsid w:val="00D15DBB"/>
    <w:rsid w:val="00D24815"/>
    <w:rsid w:val="00D25665"/>
    <w:rsid w:val="00D373D1"/>
    <w:rsid w:val="00D5074D"/>
    <w:rsid w:val="00D80C2C"/>
    <w:rsid w:val="00D81EEE"/>
    <w:rsid w:val="00D92259"/>
    <w:rsid w:val="00DD577F"/>
    <w:rsid w:val="00DD5790"/>
    <w:rsid w:val="00DD67A9"/>
    <w:rsid w:val="00DE3C0B"/>
    <w:rsid w:val="00DE6F50"/>
    <w:rsid w:val="00DE7F43"/>
    <w:rsid w:val="00DF715B"/>
    <w:rsid w:val="00E01F1F"/>
    <w:rsid w:val="00E146AC"/>
    <w:rsid w:val="00E402DA"/>
    <w:rsid w:val="00E72CCA"/>
    <w:rsid w:val="00E803AF"/>
    <w:rsid w:val="00E84215"/>
    <w:rsid w:val="00E928EA"/>
    <w:rsid w:val="00EB7A2B"/>
    <w:rsid w:val="00EC62CE"/>
    <w:rsid w:val="00ED574B"/>
    <w:rsid w:val="00F03D92"/>
    <w:rsid w:val="00F07B19"/>
    <w:rsid w:val="00F1259B"/>
    <w:rsid w:val="00F176BB"/>
    <w:rsid w:val="00F55E2D"/>
    <w:rsid w:val="00F67248"/>
    <w:rsid w:val="00F804FC"/>
    <w:rsid w:val="00FA5E25"/>
    <w:rsid w:val="00FC2299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5B583"/>
  <w15:chartTrackingRefBased/>
  <w15:docId w15:val="{7E4B2FD9-9723-4AC3-A8DD-99D04C87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57E"/>
    <w:pPr>
      <w:keepNext/>
      <w:keepLines/>
      <w:spacing w:before="360" w:after="80"/>
      <w:outlineLvl w:val="0"/>
    </w:pPr>
    <w:rPr>
      <w:rFonts w:ascii="Calibri" w:eastAsiaTheme="majorEastAsia" w:hAnsi="Calibr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7E"/>
    <w:rPr>
      <w:rFonts w:ascii="Calibri" w:eastAsiaTheme="majorEastAsia" w:hAnsi="Calibri" w:cstheme="majorBidi"/>
      <w:color w:val="000000" w:themeColor="text1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9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9D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9D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9D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9D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9D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9D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9D"/>
    <w:rPr>
      <w:rFonts w:eastAsiaTheme="majorEastAsia" w:cstheme="majorBidi"/>
      <w:noProof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2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9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2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9D"/>
    <w:rPr>
      <w:i/>
      <w:iCs/>
      <w:noProof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2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9D"/>
    <w:rPr>
      <w:i/>
      <w:iCs/>
      <w:noProof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212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75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871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57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78253682299999"/>
          <c:y val="0.10382170436787885"/>
          <c:w val="0.78066546029572392"/>
          <c:h val="0.6090831017446348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70.3</c:v>
                </c:pt>
                <c:pt idx="1">
                  <c:v>77.64</c:v>
                </c:pt>
                <c:pt idx="2">
                  <c:v>85.11</c:v>
                </c:pt>
                <c:pt idx="3">
                  <c:v>90.22</c:v>
                </c:pt>
                <c:pt idx="4">
                  <c:v>92.39</c:v>
                </c:pt>
                <c:pt idx="5">
                  <c:v>92.93</c:v>
                </c:pt>
                <c:pt idx="6">
                  <c:v>92.98</c:v>
                </c:pt>
                <c:pt idx="7">
                  <c:v>93</c:v>
                </c:pt>
                <c:pt idx="8">
                  <c:v>92.98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E0-4783-B892-4E4506C9D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3658783"/>
        <c:axId val="2073637183"/>
      </c:scatterChart>
      <c:valAx>
        <c:axId val="2073658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Maximum</a:t>
                </a:r>
                <a:r>
                  <a:rPr lang="en-US" baseline="0"/>
                  <a:t> Depth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3637183"/>
        <c:crosses val="autoZero"/>
        <c:crossBetween val="midCat"/>
      </c:valAx>
      <c:valAx>
        <c:axId val="2073637183"/>
        <c:scaling>
          <c:orientation val="minMax"/>
          <c:min val="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layout>
            <c:manualLayout>
              <c:xMode val="edge"/>
              <c:yMode val="edge"/>
              <c:x val="8.539292485611534E-3"/>
              <c:y val="0.184808004490768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3658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t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704291771220903"/>
          <c:y val="0.12426900584795321"/>
          <c:w val="0.65259078192149056"/>
          <c:h val="0.5955898604779665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81590</c:v>
                </c:pt>
                <c:pt idx="1">
                  <c:v>749353</c:v>
                </c:pt>
                <c:pt idx="2">
                  <c:v>11740</c:v>
                </c:pt>
                <c:pt idx="3">
                  <c:v>16423</c:v>
                </c:pt>
                <c:pt idx="4">
                  <c:v>307993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B-4633-8B0B-60C7AEA2D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01572800"/>
        <c:axId val="801583360"/>
      </c:barChart>
      <c:catAx>
        <c:axId val="80157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Polynomial Features</a:t>
                </a:r>
                <a:r>
                  <a:rPr lang="en-US" baseline="0"/>
                  <a:t> Degree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3540441878727417"/>
              <c:y val="0.86211848518935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1583360"/>
        <c:crosses val="autoZero"/>
        <c:auto val="1"/>
        <c:lblAlgn val="ctr"/>
        <c:lblOffset val="100"/>
        <c:noMultiLvlLbl val="0"/>
      </c:catAx>
      <c:valAx>
        <c:axId val="80158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MSE</a:t>
                </a:r>
              </a:p>
            </c:rich>
          </c:tx>
          <c:layout>
            <c:manualLayout>
              <c:xMode val="edge"/>
              <c:yMode val="edge"/>
              <c:x val="3.300330383230398E-2"/>
              <c:y val="0.262952755905511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1572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459915155355336"/>
          <c:y val="7.3041168658698544E-2"/>
          <c:w val="0.78540084844644664"/>
          <c:h val="0.621557863036044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Preprocessed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(100, 3)</c:v>
                </c:pt>
                <c:pt idx="1">
                  <c:v>(100, 10)</c:v>
                </c:pt>
                <c:pt idx="2">
                  <c:v>(100,)</c:v>
                </c:pt>
                <c:pt idx="3">
                  <c:v>(10,)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13533</c:v>
                </c:pt>
                <c:pt idx="1">
                  <c:v>9824</c:v>
                </c:pt>
                <c:pt idx="2">
                  <c:v>12095</c:v>
                </c:pt>
                <c:pt idx="3">
                  <c:v>12228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C-492E-9E27-CAFA721AB1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Unprocessed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(100, 3)</c:v>
                </c:pt>
                <c:pt idx="1">
                  <c:v>(100, 10)</c:v>
                </c:pt>
                <c:pt idx="2">
                  <c:v>(100,)</c:v>
                </c:pt>
                <c:pt idx="3">
                  <c:v>(10,)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137491</c:v>
                </c:pt>
                <c:pt idx="1">
                  <c:v>25739</c:v>
                </c:pt>
                <c:pt idx="2">
                  <c:v>20185</c:v>
                </c:pt>
                <c:pt idx="3">
                  <c:v>26826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BC-492E-9E27-CAFA721AB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0897919"/>
        <c:axId val="590890239"/>
      </c:barChart>
      <c:catAx>
        <c:axId val="590897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890239"/>
        <c:crosses val="autoZero"/>
        <c:auto val="1"/>
        <c:lblAlgn val="ctr"/>
        <c:lblOffset val="100"/>
        <c:noMultiLvlLbl val="0"/>
      </c:catAx>
      <c:valAx>
        <c:axId val="59089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89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sci24</b:Tag>
    <b:SourceType>InternetSite</b:SourceType>
    <b:Guid>{8DC8290F-EC17-45F7-9B20-72680E5FAFDC}</b:Guid>
    <b:Title>Clustering Evaluation</b:Title>
    <b:Year>2024</b:Year>
    <b:Author>
      <b:Author>
        <b:NameList>
          <b:Person>
            <b:Last>developers</b:Last>
            <b:First>scikit-learn</b:First>
          </b:Person>
        </b:NameList>
      </b:Author>
    </b:Author>
    <b:Month>November</b:Month>
    <b:Day>24</b:Day>
    <b:URL>https://scikit-learn.org/1.5/modules/clustering.html#clustering-evaluation</b:URL>
    <b:RefOrder>1</b:RefOrder>
  </b:Source>
  <b:Source>
    <b:Tag>sci241</b:Tag>
    <b:SourceType>InternetSite</b:SourceType>
    <b:Guid>{D856BFD4-35BB-44C5-86E3-D33BD15A3489}</b:Guid>
    <b:Title>SVC</b:Title>
    <b:Author>
      <b:Author>
        <b:NameList>
          <b:Person>
            <b:Last>developers</b:Last>
            <b:First>scikit-learn</b:First>
          </b:Person>
        </b:NameList>
      </b:Author>
    </b:Author>
    <b:YearAccessed>2024</b:YearAccessed>
    <b:MonthAccessed>11</b:MonthAccessed>
    <b:DayAccessed>25</b:DayAccessed>
    <b:URL>https://scikit-learn.org/dev/modules/generated/sklearn.svm.SVC.html</b:URL>
    <b:RefOrder>2</b:RefOrder>
  </b:Source>
  <b:Source>
    <b:Tag>QVL11</b:Tag>
    <b:SourceType>ConferenceProceedings</b:SourceType>
    <b:Guid>{8526A138-FD41-45A5-9873-675F173E6C7F}</b:Guid>
    <b:Title>On optimization methods for deep learning</b:Title>
    <b:Year>2011</b:Year>
    <b:Author>
      <b:Author>
        <b:NameList>
          <b:Person>
            <b:Last>Q. V. Le</b:Last>
            <b:First>J.</b:First>
            <b:Middle>Ngiam, A. Coates, A. Lahiri, B. Prochnow, and A. Y. Ng</b:Middle>
          </b:Person>
        </b:NameList>
      </b:Author>
    </b:Author>
    <b:ConferenceName>Proc. 28th Int. Conf. Machine Learning (ICML)*, Stanford Univ.</b:ConferenceName>
    <b:RefOrder>4</b:RefOrder>
  </b:Source>
  <b:Source>
    <b:Tag>Not24</b:Tag>
    <b:SourceType>InternetSite</b:SourceType>
    <b:Guid>{48E49740-E9C8-4825-A64F-BF5681C3A865}</b:Guid>
    <b:Title>Bagging vs Boosting in Machine Learning</b:Title>
    <b:Author>
      <b:Author>
        <b:NameList>
          <b:Person>
            <b:Last>specified</b:Last>
            <b:First>Not</b:First>
          </b:Person>
        </b:NameList>
      </b:Author>
    </b:Author>
    <b:YearAccessed>2024</b:YearAccessed>
    <b:MonthAccessed>November</b:MonthAccessed>
    <b:DayAccessed>27</b:DayAccessed>
    <b:URL>https://www.geeksforgeeks.org/bagging-vs-boosting-in-machine-learning/</b:URL>
    <b:RefOrder>3</b:RefOrder>
  </b:Source>
</b:Sources>
</file>

<file path=customXml/itemProps1.xml><?xml version="1.0" encoding="utf-8"?>
<ds:datastoreItem xmlns:ds="http://schemas.openxmlformats.org/officeDocument/2006/customXml" ds:itemID="{B7DC8038-A4B7-4CE8-A40B-F47167D3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6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Trenchovski</dc:creator>
  <cp:keywords/>
  <dc:description/>
  <cp:lastModifiedBy>Josif Trenchovski</cp:lastModifiedBy>
  <cp:revision>75</cp:revision>
  <dcterms:created xsi:type="dcterms:W3CDTF">2024-11-24T20:51:00Z</dcterms:created>
  <dcterms:modified xsi:type="dcterms:W3CDTF">2024-11-28T23:37:00Z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5b404a89-0f9d-468a-8b5e-9a7cab47198f</vt:lpwstr>
  </property>
</Properties>
</file>