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552" w:rsidRDefault="00AA0552" w:rsidP="00AA0552">
      <w:pPr>
        <w:pBdr>
          <w:top w:val="single" w:sz="6" w:space="6" w:color="DCDDE0"/>
          <w:left w:val="single" w:sz="6" w:space="16" w:color="DCDDE0"/>
          <w:bottom w:val="single" w:sz="6" w:space="6" w:color="DCDDE0"/>
          <w:right w:val="single" w:sz="6" w:space="16" w:color="DCDD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rPr>
          <w:rFonts w:ascii="Courier" w:hAnsi="Courier" w:cs="Courier"/>
          <w:color w:val="000000"/>
        </w:rPr>
      </w:pPr>
      <w:r w:rsidRPr="00AA0552">
        <w:rPr>
          <w:rFonts w:ascii="Courier" w:hAnsi="Courier" w:cs="Courier"/>
          <w:color w:val="000000"/>
        </w:rPr>
        <w:t>http://newyor</w:t>
      </w:r>
      <w:r>
        <w:rPr>
          <w:rFonts w:ascii="Courier" w:hAnsi="Courier" w:cs="Courier"/>
          <w:color w:val="000000"/>
        </w:rPr>
        <w:t>ksurveyor.com/alta-surveys</w:t>
      </w:r>
    </w:p>
    <w:p w:rsidR="00AA0552" w:rsidRDefault="00AA0552" w:rsidP="00AA0552">
      <w:pPr>
        <w:pBdr>
          <w:top w:val="single" w:sz="6" w:space="6" w:color="DCDDE0"/>
          <w:left w:val="single" w:sz="6" w:space="16" w:color="DCDDE0"/>
          <w:bottom w:val="single" w:sz="6" w:space="6" w:color="DCDDE0"/>
          <w:right w:val="single" w:sz="6" w:space="16" w:color="DCDD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rPr>
          <w:rFonts w:ascii="Courier" w:hAnsi="Courier" w:cs="Courier"/>
          <w:color w:val="000000"/>
        </w:rPr>
      </w:pPr>
    </w:p>
    <w:p w:rsidR="00AA0552" w:rsidRDefault="00AA0552" w:rsidP="00AA0552">
      <w:pPr>
        <w:pBdr>
          <w:top w:val="single" w:sz="6" w:space="6" w:color="DCDDE0"/>
          <w:left w:val="single" w:sz="6" w:space="16" w:color="DCDDE0"/>
          <w:bottom w:val="single" w:sz="6" w:space="6" w:color="DCDDE0"/>
          <w:right w:val="single" w:sz="6" w:space="16" w:color="DCDD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rPr>
          <w:rFonts w:ascii="Courier" w:hAnsi="Courier" w:cs="Courier"/>
          <w:color w:val="000000"/>
        </w:rPr>
      </w:pPr>
      <w:r w:rsidRPr="00AA0552">
        <w:rPr>
          <w:rFonts w:ascii="Courier" w:hAnsi="Courier" w:cs="Courier"/>
          <w:color w:val="000000"/>
        </w:rPr>
        <w:t xml:space="preserve">http://newyorksurveyor.com/new-york-commercial-land-developers </w:t>
      </w:r>
    </w:p>
    <w:p w:rsidR="00AA0552" w:rsidRDefault="00AA0552" w:rsidP="00AA0552">
      <w:pPr>
        <w:pBdr>
          <w:top w:val="single" w:sz="6" w:space="6" w:color="DCDDE0"/>
          <w:left w:val="single" w:sz="6" w:space="16" w:color="DCDDE0"/>
          <w:bottom w:val="single" w:sz="6" w:space="6" w:color="DCDDE0"/>
          <w:right w:val="single" w:sz="6" w:space="16" w:color="DCDD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rPr>
          <w:rFonts w:ascii="Courier" w:hAnsi="Courier" w:cs="Courier"/>
          <w:color w:val="000000"/>
        </w:rPr>
      </w:pPr>
    </w:p>
    <w:p w:rsidR="00AA0552" w:rsidRDefault="00AA0552" w:rsidP="00AA0552">
      <w:pPr>
        <w:pBdr>
          <w:top w:val="single" w:sz="6" w:space="6" w:color="DCDDE0"/>
          <w:left w:val="single" w:sz="6" w:space="16" w:color="DCDDE0"/>
          <w:bottom w:val="single" w:sz="6" w:space="6" w:color="DCDDE0"/>
          <w:right w:val="single" w:sz="6" w:space="16" w:color="DCDD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rPr>
          <w:rFonts w:ascii="Courier" w:hAnsi="Courier" w:cs="Courier"/>
          <w:color w:val="000000"/>
        </w:rPr>
      </w:pPr>
      <w:r w:rsidRPr="00AA0552">
        <w:rPr>
          <w:rFonts w:ascii="Courier" w:hAnsi="Courier" w:cs="Courier"/>
          <w:color w:val="000000"/>
        </w:rPr>
        <w:t xml:space="preserve">http://newyorksurveyor.com/contact </w:t>
      </w:r>
    </w:p>
    <w:p w:rsidR="00AA0552" w:rsidRDefault="00AA0552" w:rsidP="00AA0552">
      <w:pPr>
        <w:pBdr>
          <w:top w:val="single" w:sz="6" w:space="6" w:color="DCDDE0"/>
          <w:left w:val="single" w:sz="6" w:space="16" w:color="DCDDE0"/>
          <w:bottom w:val="single" w:sz="6" w:space="6" w:color="DCDDE0"/>
          <w:right w:val="single" w:sz="6" w:space="16" w:color="DCDD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rPr>
          <w:rFonts w:ascii="Courier" w:hAnsi="Courier" w:cs="Courier"/>
          <w:color w:val="000000"/>
        </w:rPr>
      </w:pPr>
    </w:p>
    <w:p w:rsidR="00AA0552" w:rsidRDefault="00AA0552" w:rsidP="00AA0552">
      <w:pPr>
        <w:pBdr>
          <w:top w:val="single" w:sz="6" w:space="6" w:color="DCDDE0"/>
          <w:left w:val="single" w:sz="6" w:space="16" w:color="DCDDE0"/>
          <w:bottom w:val="single" w:sz="6" w:space="6" w:color="DCDDE0"/>
          <w:right w:val="single" w:sz="6" w:space="16" w:color="DCDD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rPr>
          <w:rFonts w:ascii="Courier" w:hAnsi="Courier" w:cs="Courier"/>
          <w:color w:val="000000"/>
        </w:rPr>
      </w:pPr>
      <w:r w:rsidRPr="00AA0552">
        <w:rPr>
          <w:rFonts w:ascii="Courier" w:hAnsi="Courier" w:cs="Courier"/>
          <w:color w:val="000000"/>
        </w:rPr>
        <w:t xml:space="preserve">http://newyorksurveyor.com/construction-survey-stakeout http://newyorksurveyor.com/component/content/article/4-who- </w:t>
      </w:r>
    </w:p>
    <w:p w:rsidR="00AA0552" w:rsidRDefault="00AA0552" w:rsidP="00AA0552">
      <w:pPr>
        <w:pBdr>
          <w:top w:val="single" w:sz="6" w:space="6" w:color="DCDDE0"/>
          <w:left w:val="single" w:sz="6" w:space="16" w:color="DCDDE0"/>
          <w:bottom w:val="single" w:sz="6" w:space="6" w:color="DCDDE0"/>
          <w:right w:val="single" w:sz="6" w:space="16" w:color="DCDD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rPr>
          <w:rFonts w:ascii="Courier" w:hAnsi="Courier" w:cs="Courier"/>
          <w:color w:val="000000"/>
        </w:rPr>
      </w:pPr>
    </w:p>
    <w:p w:rsidR="00AA0552" w:rsidRDefault="00AA0552" w:rsidP="00AA0552">
      <w:pPr>
        <w:pBdr>
          <w:top w:val="single" w:sz="6" w:space="6" w:color="DCDDE0"/>
          <w:left w:val="single" w:sz="6" w:space="16" w:color="DCDDE0"/>
          <w:bottom w:val="single" w:sz="6" w:space="6" w:color="DCDDE0"/>
          <w:right w:val="single" w:sz="6" w:space="16" w:color="DCDD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rPr>
          <w:rFonts w:ascii="Courier" w:hAnsi="Courier" w:cs="Courier"/>
          <w:color w:val="000000"/>
        </w:rPr>
      </w:pPr>
      <w:r w:rsidRPr="00AA0552">
        <w:rPr>
          <w:rFonts w:ascii="Courier" w:hAnsi="Courier" w:cs="Courier"/>
          <w:color w:val="000000"/>
        </w:rPr>
        <w:t xml:space="preserve">http://newyorksurveyor.com/component/content/article/4-who-we-serve </w:t>
      </w:r>
    </w:p>
    <w:p w:rsidR="00AA0552" w:rsidRDefault="00AA0552" w:rsidP="00AA0552">
      <w:pPr>
        <w:pBdr>
          <w:top w:val="single" w:sz="6" w:space="6" w:color="DCDDE0"/>
          <w:left w:val="single" w:sz="6" w:space="16" w:color="DCDDE0"/>
          <w:bottom w:val="single" w:sz="6" w:space="6" w:color="DCDDE0"/>
          <w:right w:val="single" w:sz="6" w:space="16" w:color="DCDD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rPr>
          <w:rFonts w:ascii="Courier" w:hAnsi="Courier" w:cs="Courier"/>
          <w:color w:val="000000"/>
        </w:rPr>
      </w:pPr>
    </w:p>
    <w:p w:rsidR="00AA0552" w:rsidRDefault="00AA0552" w:rsidP="00AA0552">
      <w:pPr>
        <w:pBdr>
          <w:top w:val="single" w:sz="6" w:space="6" w:color="DCDDE0"/>
          <w:left w:val="single" w:sz="6" w:space="16" w:color="DCDDE0"/>
          <w:bottom w:val="single" w:sz="6" w:space="6" w:color="DCDDE0"/>
          <w:right w:val="single" w:sz="6" w:space="16" w:color="DCDD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rPr>
          <w:rFonts w:ascii="Courier" w:hAnsi="Courier" w:cs="Courier"/>
          <w:color w:val="000000"/>
        </w:rPr>
      </w:pPr>
      <w:r w:rsidRPr="00AA0552">
        <w:rPr>
          <w:rFonts w:ascii="Courier" w:hAnsi="Courier" w:cs="Courier"/>
          <w:color w:val="000000"/>
        </w:rPr>
        <w:t xml:space="preserve">http://newyorksurveyor.com/glossary-of-surveying-terms </w:t>
      </w:r>
    </w:p>
    <w:p w:rsidR="00AA0552" w:rsidRDefault="00AA0552" w:rsidP="00AA0552">
      <w:pPr>
        <w:pBdr>
          <w:top w:val="single" w:sz="6" w:space="6" w:color="DCDDE0"/>
          <w:left w:val="single" w:sz="6" w:space="16" w:color="DCDDE0"/>
          <w:bottom w:val="single" w:sz="6" w:space="6" w:color="DCDDE0"/>
          <w:right w:val="single" w:sz="6" w:space="16" w:color="DCDD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rPr>
          <w:rFonts w:ascii="Courier" w:hAnsi="Courier" w:cs="Courier"/>
          <w:color w:val="000000"/>
        </w:rPr>
      </w:pPr>
    </w:p>
    <w:p w:rsidR="00AA0552" w:rsidRDefault="00AA0552" w:rsidP="00AA0552">
      <w:pPr>
        <w:pBdr>
          <w:top w:val="single" w:sz="6" w:space="6" w:color="DCDDE0"/>
          <w:left w:val="single" w:sz="6" w:space="16" w:color="DCDDE0"/>
          <w:bottom w:val="single" w:sz="6" w:space="6" w:color="DCDDE0"/>
          <w:right w:val="single" w:sz="6" w:space="16" w:color="DCDD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rPr>
          <w:rFonts w:ascii="Courier" w:hAnsi="Courier" w:cs="Courier"/>
          <w:color w:val="000000"/>
        </w:rPr>
      </w:pPr>
      <w:r w:rsidRPr="00AA0552">
        <w:rPr>
          <w:rFonts w:ascii="Courier" w:hAnsi="Courier" w:cs="Courier"/>
          <w:color w:val="000000"/>
        </w:rPr>
        <w:t xml:space="preserve">http://newyorksurveyor.com/new-york-land-homeowners </w:t>
      </w:r>
    </w:p>
    <w:p w:rsidR="00AA0552" w:rsidRDefault="00AA0552" w:rsidP="00AA0552">
      <w:pPr>
        <w:pBdr>
          <w:top w:val="single" w:sz="6" w:space="6" w:color="DCDDE0"/>
          <w:left w:val="single" w:sz="6" w:space="16" w:color="DCDDE0"/>
          <w:bottom w:val="single" w:sz="6" w:space="6" w:color="DCDDE0"/>
          <w:right w:val="single" w:sz="6" w:space="16" w:color="DCDD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rPr>
          <w:rFonts w:ascii="Courier" w:hAnsi="Courier" w:cs="Courier"/>
          <w:color w:val="000000"/>
        </w:rPr>
      </w:pPr>
    </w:p>
    <w:p w:rsidR="00AA0552" w:rsidRDefault="00AA0552" w:rsidP="00AA0552">
      <w:pPr>
        <w:pBdr>
          <w:top w:val="single" w:sz="6" w:space="6" w:color="DCDDE0"/>
          <w:left w:val="single" w:sz="6" w:space="16" w:color="DCDDE0"/>
          <w:bottom w:val="single" w:sz="6" w:space="6" w:color="DCDDE0"/>
          <w:right w:val="single" w:sz="6" w:space="16" w:color="DCDD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rPr>
          <w:rFonts w:ascii="Courier" w:hAnsi="Courier" w:cs="Courier"/>
          <w:color w:val="000000"/>
        </w:rPr>
      </w:pPr>
      <w:r w:rsidRPr="00AA0552">
        <w:rPr>
          <w:rFonts w:ascii="Courier" w:hAnsi="Courier" w:cs="Courier"/>
          <w:color w:val="000000"/>
        </w:rPr>
        <w:t xml:space="preserve">http://newyorksurveyor.com/images/stories/thumbs/70SQ- http://newyorksurveyor.com/about-new-york-surveyor </w:t>
      </w:r>
    </w:p>
    <w:p w:rsidR="00AA0552" w:rsidRDefault="00AA0552" w:rsidP="00AA0552">
      <w:pPr>
        <w:pBdr>
          <w:top w:val="single" w:sz="6" w:space="6" w:color="DCDDE0"/>
          <w:left w:val="single" w:sz="6" w:space="16" w:color="DCDDE0"/>
          <w:bottom w:val="single" w:sz="6" w:space="6" w:color="DCDDE0"/>
          <w:right w:val="single" w:sz="6" w:space="16" w:color="DCDD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rPr>
          <w:rFonts w:ascii="Courier" w:hAnsi="Courier" w:cs="Courier"/>
          <w:color w:val="000000"/>
        </w:rPr>
      </w:pPr>
      <w:r w:rsidRPr="00AA0552">
        <w:rPr>
          <w:rFonts w:ascii="Courier" w:hAnsi="Courier" w:cs="Courier"/>
          <w:color w:val="000000"/>
        </w:rPr>
        <w:t xml:space="preserve">http://newyorksurveyor.com/areas-of-service http://newyorksurveyor.com/services-we-provide script.js http://newyorksurveyor.com/new-york-title-company-attorneys-law-firms </w:t>
      </w:r>
    </w:p>
    <w:p w:rsidR="00AA0552" w:rsidRPr="00AA0552" w:rsidRDefault="00AA0552" w:rsidP="00AA0552">
      <w:pPr>
        <w:pBdr>
          <w:top w:val="single" w:sz="6" w:space="6" w:color="DCDDE0"/>
          <w:left w:val="single" w:sz="6" w:space="16" w:color="DCDDE0"/>
          <w:bottom w:val="single" w:sz="6" w:space="6" w:color="DCDDE0"/>
          <w:right w:val="single" w:sz="6" w:space="16" w:color="DCDD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rPr>
          <w:rFonts w:ascii="Courier" w:hAnsi="Courier" w:cs="Courier"/>
          <w:color w:val="000000"/>
        </w:rPr>
      </w:pPr>
      <w:r w:rsidRPr="00AA0552">
        <w:rPr>
          <w:rFonts w:ascii="Courier" w:hAnsi="Courier" w:cs="Courier"/>
          <w:color w:val="000000"/>
        </w:rPr>
        <w:t xml:space="preserve">http://newyorksurveyor.com/free-survey-estimates http://newyorksurveyor.com/policy http://newyorksurveyor.com/faqs http://newyorksurveyor.com/new-york-surveying-clientele http://newyorksurveyor.com/index.php http://newyorksurveyor.com/new-york-home-builders- http://www.newyorksurveyor.com/contact http://newyorksurveyor.com/web-resources </w:t>
      </w:r>
      <w:bookmarkStart w:id="0" w:name="_GoBack"/>
      <w:bookmarkEnd w:id="0"/>
    </w:p>
    <w:p w:rsidR="008B70BF" w:rsidRDefault="008B70BF"/>
    <w:sectPr w:rsidR="008B70BF" w:rsidSect="008B70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552"/>
    <w:rsid w:val="008B70BF"/>
    <w:rsid w:val="00AA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7302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552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A05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552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A05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4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158</Words>
  <Characters>904</Characters>
  <Application>Microsoft Macintosh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Tresca</dc:creator>
  <cp:keywords/>
  <dc:description/>
  <cp:lastModifiedBy>Joseph Tresca</cp:lastModifiedBy>
  <cp:revision>1</cp:revision>
  <dcterms:created xsi:type="dcterms:W3CDTF">2015-11-04T19:18:00Z</dcterms:created>
  <dcterms:modified xsi:type="dcterms:W3CDTF">2015-11-04T19:44:00Z</dcterms:modified>
</cp:coreProperties>
</file>