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1.</w:t>
      </w:r>
    </w:p>
    <w:p>
      <w:pPr>
        <w:pStyle w:val="style0"/>
        <w:rPr>
          <w:lang w:val="en-US"/>
        </w:rPr>
      </w:pPr>
      <w:r>
        <w:rPr>
          <w:lang w:val="en-US"/>
        </w:rPr>
        <w:t>C程序:C语言程序结构有三种:顺序结构,循环结构(三个循环结构),选择结构(if和switch);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2.</w:t>
      </w:r>
    </w:p>
    <w:p>
      <w:pPr>
        <w:pStyle w:val="style0"/>
        <w:rPr>
          <w:lang w:val="en-US"/>
        </w:rPr>
      </w:pPr>
      <w:r>
        <w:rPr>
          <w:lang w:val="en-US"/>
        </w:rPr>
        <w:t>main函数:每个C语言程序中main函数是有且只有一个。读程序都要从main()入口,然后从最上面顺序往下读(碰到循环做循环,碰到选择做选择)。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3.</w:t>
      </w:r>
    </w:p>
    <w:p>
      <w:pPr>
        <w:pStyle w:val="style0"/>
        <w:rPr>
          <w:lang w:val="en-US"/>
        </w:rPr>
      </w:pPr>
      <w:r>
        <w:rPr>
          <w:lang w:val="en-US"/>
        </w:rPr>
        <w:t>存储形式:计算机的数据在电脑中是以二进制的形式保存。最低的存储单元是bit(位),位是由为0或者1构成。byte是指字节,一个字节=八个位。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4.</w:t>
      </w:r>
    </w:p>
    <w:p>
      <w:pPr>
        <w:pStyle w:val="style0"/>
        <w:rPr>
          <w:lang w:val="en-US"/>
        </w:rPr>
      </w:pPr>
      <w:r>
        <w:rPr>
          <w:lang w:val="en-US"/>
        </w:rPr>
        <w:t>C语言有四种基本数据类型：整型，浮点型，指针，聚合类型（数组和结构体）。整型家族有九种数据类型：字符型（char）, 有符号字符型（signed char），无符号字符型 （unsigned char），短整型（ short） ，无符号短整型( unsigned shortv) ，整型( intv) ，无符号整型（unsigned int），长整型( long)，无符长整型(unsigned long)。</w:t>
      </w:r>
    </w:p>
    <w:p>
      <w:pPr>
        <w:pStyle w:val="style0"/>
        <w:rPr>
          <w:lang w:val="en-US"/>
        </w:rPr>
      </w:pPr>
      <w:r>
        <w:rPr>
          <w:lang w:val="en-US"/>
        </w:rPr>
        <w:t>常量：常量包括字面常量、直接常量和符号常量；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变量：C语言规定标志符只能由字母、数字和下划线三种字符组成，且第一个字符必须是字母或者下划线；必须压迫先定义后使用；每一个变量被定义以确定类型后，在编译时就能为其分配相应的存储单元；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整数类型：整数常量有十进制、八进制和十六进制；“%d”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整形变量：数据在内存中存放形式是以二进制形式存放；有int型、short int型和long int型无符号整型变量的范围是-32768—32767，有符号型为0~65535.通常把long定义为32位，把short定义为16位，int可以是32位也可以为16位，这都主要取决于机器字长。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实型常量的表示方法：（1）十进制，0.0；（2）指数形式，123e3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实型变量：实数型数据在内存中的存放形式，一般在内存中占4个字节，分成整数部分和小数部分存放。实型变量分为float型、double型long double型。实型数据会存在舍入误差。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实型常量的类型：C编译系统将实型常量作为双精度来处理。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字符型数组：（一）字符常量：转义字符（\n——换行，\t——tab,\r——回车，\f——换页，\b——退格，\ddd——1到3位8进制的数代表的字符）</w:t>
      </w:r>
    </w:p>
    <w:p>
      <w:pPr>
        <w:pStyle w:val="style0"/>
        <w:rPr>
          <w:lang w:val="en-US"/>
        </w:rPr>
      </w:pPr>
      <w:r>
        <w:rPr>
          <w:lang w:val="en-US"/>
        </w:rPr>
        <w:t>（二）字符变量：字符数据存储形式实际是以ASCII码存储。“%c”</w:t>
      </w:r>
    </w:p>
    <w:p>
      <w:pPr>
        <w:pStyle w:val="style0"/>
        <w:rPr>
          <w:lang w:val="en-US"/>
        </w:rPr>
      </w:pPr>
      <w:r>
        <w:rPr>
          <w:lang w:val="en-US"/>
        </w:rPr>
        <w:t>字符串常量：双撇号括起来的一系列字符序列。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C的运算符有以下几种：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1、算术运算符（+ - * / %）结合方向自左向右</w:t>
      </w:r>
    </w:p>
    <w:p>
      <w:pPr>
        <w:pStyle w:val="style0"/>
        <w:rPr>
          <w:lang w:val="en-US"/>
        </w:rPr>
      </w:pPr>
      <w:r>
        <w:rPr>
          <w:lang w:val="en-US"/>
        </w:rPr>
        <w:t>2、关系运算符（&gt; &lt; ==""&gt;= &lt;= !=""&gt;</w:t>
      </w:r>
    </w:p>
    <w:p>
      <w:pPr>
        <w:pStyle w:val="style0"/>
        <w:rPr>
          <w:lang w:val="en-US"/>
        </w:rPr>
      </w:pPr>
      <w:r>
        <w:rPr>
          <w:lang w:val="en-US"/>
        </w:rPr>
        <w:t>3、逻辑运算符(! &amp;&amp; ||)</w:t>
      </w:r>
    </w:p>
    <w:p>
      <w:pPr>
        <w:pStyle w:val="style0"/>
        <w:rPr>
          <w:lang w:val="en-US"/>
        </w:rPr>
      </w:pPr>
      <w:r>
        <w:rPr>
          <w:lang w:val="en-US"/>
        </w:rPr>
        <w:t>4、位运算符(&lt;&gt;&gt; ~ | ^ &amp;)</w:t>
      </w:r>
    </w:p>
    <w:p>
      <w:pPr>
        <w:pStyle w:val="style0"/>
        <w:rPr>
          <w:lang w:val="en-US"/>
        </w:rPr>
      </w:pPr>
      <w:r>
        <w:rPr>
          <w:lang w:val="en-US"/>
        </w:rPr>
        <w:t>5、赋值运算符(=及符号扩展赋值运算符)</w:t>
      </w:r>
    </w:p>
    <w:p>
      <w:pPr>
        <w:pStyle w:val="style0"/>
        <w:rPr>
          <w:lang w:val="en-US"/>
        </w:rPr>
      </w:pPr>
      <w:r>
        <w:rPr>
          <w:lang w:val="en-US"/>
        </w:rPr>
        <w:t>6、条件运算符(? : )</w:t>
      </w:r>
    </w:p>
    <w:p>
      <w:pPr>
        <w:pStyle w:val="style0"/>
        <w:rPr>
          <w:lang w:val="en-US"/>
        </w:rPr>
      </w:pPr>
      <w:r>
        <w:rPr>
          <w:lang w:val="en-US"/>
        </w:rPr>
        <w:t>7、逗号运算符( , )</w:t>
      </w:r>
    </w:p>
    <w:p>
      <w:pPr>
        <w:pStyle w:val="style0"/>
        <w:rPr>
          <w:lang w:val="en-US"/>
        </w:rPr>
      </w:pPr>
      <w:r>
        <w:rPr>
          <w:lang w:val="en-US"/>
        </w:rPr>
        <w:t>8、指针运算符（* &amp;）</w:t>
      </w:r>
    </w:p>
    <w:p>
      <w:pPr>
        <w:pStyle w:val="style0"/>
        <w:rPr>
          <w:lang w:val="en-US"/>
        </w:rPr>
      </w:pPr>
      <w:r>
        <w:rPr>
          <w:lang w:val="en-US"/>
        </w:rPr>
        <w:t>9、求字节运算符（sizeof）</w:t>
      </w:r>
    </w:p>
    <w:p>
      <w:pPr>
        <w:pStyle w:val="style0"/>
        <w:rPr>
          <w:lang w:val="en-US"/>
        </w:rPr>
      </w:pPr>
      <w:r>
        <w:rPr>
          <w:lang w:val="en-US"/>
        </w:rPr>
        <w:t>10、强制类型转换运算符((类型))</w:t>
      </w:r>
    </w:p>
    <w:p>
      <w:pPr>
        <w:pStyle w:val="style0"/>
        <w:rPr>
          <w:lang w:val="en-US"/>
        </w:rPr>
      </w:pPr>
      <w:r>
        <w:rPr>
          <w:lang w:val="en-US"/>
        </w:rPr>
        <w:t>11、分量运算符( . -&gt;)</w:t>
      </w:r>
    </w:p>
    <w:p>
      <w:pPr>
        <w:pStyle w:val="style0"/>
        <w:rPr>
          <w:lang w:val="en-US"/>
        </w:rPr>
      </w:pPr>
      <w:r>
        <w:rPr>
          <w:lang w:val="en-US"/>
        </w:rPr>
        <w:t>12、下标运算符([])</w:t>
      </w:r>
    </w:p>
    <w:p>
      <w:pPr>
        <w:pStyle w:val="style0"/>
        <w:rPr>
          <w:lang w:val="en-US"/>
        </w:rPr>
      </w:pPr>
      <w:r>
        <w:rPr>
          <w:lang w:val="en-US"/>
        </w:rPr>
        <w:t>13、其他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控制语句：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完成一定的控制功能。</w:t>
      </w:r>
    </w:p>
    <w:p>
      <w:pPr>
        <w:pStyle w:val="style0"/>
        <w:rPr>
          <w:lang w:val="en-US"/>
        </w:rPr>
      </w:pPr>
      <w:r>
        <w:rPr>
          <w:lang w:val="en-US"/>
        </w:rPr>
        <w:t>1、if()~else~</w:t>
      </w:r>
    </w:p>
    <w:p>
      <w:pPr>
        <w:pStyle w:val="style0"/>
        <w:rPr>
          <w:lang w:val="en-US"/>
        </w:rPr>
      </w:pPr>
      <w:r>
        <w:rPr>
          <w:lang w:val="en-US"/>
        </w:rPr>
        <w:t>2、for()~</w:t>
      </w:r>
    </w:p>
    <w:p>
      <w:pPr>
        <w:pStyle w:val="style0"/>
        <w:rPr>
          <w:lang w:val="en-US"/>
        </w:rPr>
      </w:pPr>
      <w:r>
        <w:rPr>
          <w:lang w:val="en-US"/>
        </w:rPr>
        <w:t>3、while()~</w:t>
      </w:r>
    </w:p>
    <w:p>
      <w:pPr>
        <w:pStyle w:val="style0"/>
        <w:rPr>
          <w:lang w:val="en-US"/>
        </w:rPr>
      </w:pPr>
      <w:r>
        <w:rPr>
          <w:lang w:val="en-US"/>
        </w:rPr>
        <w:t>4、do~while()</w:t>
      </w:r>
    </w:p>
    <w:p>
      <w:pPr>
        <w:pStyle w:val="style0"/>
        <w:rPr>
          <w:lang w:val="en-US"/>
        </w:rPr>
      </w:pPr>
      <w:r>
        <w:rPr>
          <w:lang w:val="en-US"/>
        </w:rPr>
        <w:t>5、continue</w:t>
      </w:r>
    </w:p>
    <w:p>
      <w:pPr>
        <w:pStyle w:val="style0"/>
        <w:rPr>
          <w:lang w:val="en-US"/>
        </w:rPr>
      </w:pPr>
      <w:r>
        <w:rPr>
          <w:lang w:val="en-US"/>
        </w:rPr>
        <w:t>6、break</w:t>
      </w:r>
    </w:p>
    <w:p>
      <w:pPr>
        <w:pStyle w:val="style0"/>
        <w:rPr>
          <w:lang w:val="en-US"/>
        </w:rPr>
      </w:pPr>
      <w:r>
        <w:rPr>
          <w:lang w:val="en-US"/>
        </w:rPr>
        <w:t>7、switch</w:t>
      </w:r>
    </w:p>
    <w:p>
      <w:pPr>
        <w:pStyle w:val="style0"/>
        <w:rPr>
          <w:lang w:val="en-US"/>
        </w:rPr>
      </w:pPr>
      <w:r>
        <w:rPr>
          <w:lang w:val="en-US"/>
        </w:rPr>
        <w:t>8、goto</w:t>
      </w:r>
    </w:p>
    <w:p>
      <w:pPr>
        <w:pStyle w:val="style0"/>
        <w:rPr>
          <w:lang w:val="en-US"/>
        </w:rPr>
      </w:pPr>
      <w:r>
        <w:rPr>
          <w:lang w:val="en-US"/>
        </w:rPr>
        <w:t>9、return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字符数据的输入输出：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1、putchar（）输入字符变量</w:t>
      </w:r>
    </w:p>
    <w:p>
      <w:pPr>
        <w:pStyle w:val="style0"/>
        <w:rPr>
          <w:lang w:val="en-US"/>
        </w:rPr>
      </w:pPr>
      <w:r>
        <w:rPr>
          <w:lang w:val="en-US"/>
        </w:rPr>
        <w:t>2、getchar（）只能接受一个字符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格式输入输出：1、printf（%d—整型，%c—字符型，%ld，%md，%o，%u，%s，%-m.nf，%e，%g）</w:t>
      </w:r>
    </w:p>
    <w:p>
      <w:pPr>
        <w:pStyle w:val="style0"/>
        <w:rPr>
          <w:lang w:val="en-US"/>
        </w:rPr>
      </w:pPr>
      <w:r>
        <w:rPr>
          <w:lang w:val="en-US"/>
        </w:rPr>
        <w:t>2、scanf（格式控制，地址列表）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局部变量和全局变量：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（一）局部变量在一个函数内部定义的变量是内部变量，它只是在本函数范围内的有效，主函数也不能使用其它函数中定义的变量；不同函数中可以使用相同的名字的变量，他们代表不同的对象，互不干扰；形式参数也是局部变量；在一个函数内部，可以在复合语句中定义变量，这些变量只在本复合语句中有效，这种复合句也可以称为“分程序”或“程序块”；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（二）全局变量，在函数之外定义的变量称为外部变量，全局变量可以增加函数间数据联系的渠道，一般不再必要时不要使用，他在程序的全部执行过程中占用存储单元，是函数的通用性，使用全局变量会使程序的清晰性降低。还要注意若果同一源文件中，外部变量和局部变量同名，则在局部变量作用范围内，外部变量被“屏蔽”，不起任何作用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C运算符认识</w:t>
      </w:r>
    </w:p>
    <w:p>
      <w:pPr>
        <w:pStyle w:val="style0"/>
        <w:rPr>
          <w:lang w:val="en-US"/>
        </w:rPr>
      </w:pPr>
      <w:r>
        <w:rPr>
          <w:lang w:val="en-US"/>
        </w:rPr>
        <w:t>1、算术运算符:用于各类数值运算。包括加(+)、减(-)、乘(*)、除(/)、求余(%)、自增(++)、自减(--)共七种。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2、赋值运算符:用于赋值运算，分为简单赋值(=)、复合算术赋值(+=,-=,*=,/=,%=)和复合位运算赋值(&amp;=,|=,^=,&gt;&gt;=,&lt;&lt;=)三类共十一种。 &lt;="" span=""&gt;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3、逗号运算符:用于把若干表达式组合成一个表达式(，)。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4、关系运算符:用于比较运算。包括大于(&gt;)、小于(&lt;)、等于(==)、 大于等于(=""&gt;=)、小于等于(&lt;=)和不等于(!=)六种。 &lt;="" span=""&gt;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5、逻辑运算符:用于逻辑运算。包括与(&amp;&amp;)、或(||)、非(!)三种。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6、条件运算符:这是一个三目运算符，用于条件求值(?:)。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7、位操作运算符:参与运算的量，按二进制位进行运算。包括位与(&amp;)、位或(|)、位非(~)、位异或(^)、左移(&lt;&lt;)、右移(&gt;&gt;)六种。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8、指针运算符:用于取内容(*)和取地址(&amp;)二种运算。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9、求字节数运算符:用于计算数据类型所占的字节数(sizeof)。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10、特殊运算符:有括号()，下标[]，成员(→，.)等几种。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另外，按参与运算的对象个数，C语言运算符可分为：单目运算符 (如 ！)、双目运算符 (如+，- )和三目运算符 (如 ? ： )。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1788</Words>
  <Characters>2247</Characters>
  <Application>WPS Office</Application>
  <Paragraphs>116</Paragraphs>
  <CharactersWithSpaces>2299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2020-10-11T10:31:20Z</dcterms:created>
  <dc:creator>PCT-AL10</dc:creator>
  <lastModifiedBy>PCT-AL10</lastModifiedBy>
  <dcterms:modified xsi:type="dcterms:W3CDTF">2020-10-16T02:20:57Z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