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CS006001018计算机导论与程序设计</w:t>
      </w:r>
      <w:r>
        <w:rPr>
          <w:rFonts w:hint="eastAsia"/>
          <w:sz w:val="28"/>
          <w:szCs w:val="28"/>
          <w:lang w:val="en-US" w:eastAsia="zh-CN"/>
        </w:rPr>
        <w:t xml:space="preserve">   王子政   20049200442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了一个多月的C语言学习，我计算机、编程有了一定的了解，掌握了一些基础的C语言知识，并且在上机练习中进行运用。在学习这门课程之前，我便对编程充满了好奇，我认为这是一个神秘莫测而又浪漫的技能，编程能让计算机完成人的指令，进而实现许多令人惊奇的功能，这是计算机编程深深吸引我的地方，更是当今信息时代社会发展进步的强力助推器。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深知，在程序设计这片浩瀚的海洋里，还有十分广阔的天地等待我去探索、发现、学习，但所谓“温故而知新”，把学过知识进行归纳总结也是十分必要的，下面就是我对这门课学习的一些整理、总结，以及我个人的思考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i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i/>
          <w:color w:val="FF0000"/>
          <w:sz w:val="28"/>
          <w:szCs w:val="28"/>
          <w:highlight w:val="none"/>
          <w:lang w:val="en-US" w:eastAsia="zh-CN"/>
        </w:rPr>
        <w:t>计算小球的质量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68580</wp:posOffset>
            </wp:positionV>
            <wp:extent cx="3429000" cy="2057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1.在定义像π这样的常量时，可以在程序的最开始使用define。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2.在使用了pow这样的函数时，在程序开头得有#include&lt;math.h&gt;。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3.比如计算体积时，运用公式的时候不要进行化简，这可能会出现精度的问题，同时也失去了编写程序的意义。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4.pow函数内的两个是都得是double。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i/>
          <w:color w:val="FF0000"/>
          <w:sz w:val="28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简单的计算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12065</wp:posOffset>
            </wp:positionV>
            <wp:extent cx="2910840" cy="148590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我在第一次写的时候写成了（a-32）*(5/9)，这里有蛮多细节要注意的，一个是5/9算出来并不是我所需要的，所以不能用括号括起来。第二个问题是定义的a是整型而b是单精度浮点数，所以直接写a-32是不对的，要调整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i/>
          <w:color w:val="FF0000"/>
          <w:sz w:val="28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3.简单的计算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95700" cy="1965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1.定义的变量越少越好，比如这道题中“x1,x2,x3,x4”完全不需要，可以直接在printf中进行设计，达成题目的要求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2.使用“\n”时两个代表字符之间不需要任何其他的东西，像空格啊，逗号，这些都不用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4.简单的计算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086100" cy="1584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1.一个很平常的问题，scanf中要加“&amp;”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2.一个很好的习惯。平常在定义变量时，可以使用number,sum，amount这些代表一定含义的词来定义，以防因为变量太多，弄出清楚每个变量的含义。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i/>
          <w:color w:val="FF0000"/>
          <w:sz w:val="28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5.字符的转化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56616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原样输入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，......)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2.小写字母的ASCⅡ编码为大写字母的ASCⅡ编码+32。而且直接加减即可。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6.数字字符的运算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101340" cy="1531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1.(整型数值与字符混合运算)字符对应的ASCⅡ编码参与整数运算，其结果也是整数，注意‘0’与0不同，变量a的值就是‘0’对应的ASCⅡ编码，即整数48，b就是整数0。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i/>
          <w:color w:val="FF0000"/>
          <w:sz w:val="28"/>
          <w:lang w:val="en-US" w:eastAsia="zh-CN"/>
        </w:rPr>
      </w:pPr>
      <w:r>
        <w:rPr>
          <w:rFonts w:hint="eastAsia"/>
          <w:i/>
          <w:color w:val="FF0000"/>
          <w:sz w:val="28"/>
          <w:lang w:val="en-US" w:eastAsia="zh-CN"/>
        </w:rPr>
        <w:t>7.实数的运算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880360" cy="1508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1.（精度问题）32编译器：a*b*c与a*c*b结果一致，但是在64位编译器中，二者不一致。因此，浮点数运算会存在精度问题，不要随意改变运算顺序。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题目是第一次上机的题目，我以一个刚刚入门的萌新角度，提出一些容易被我自己忽略的问题，以及不太好理解的细节，希望能对自己往后的学习有所帮助。以上的点都是针对各个题目而言的，接下来点出一些一直让我头疼的普适性问题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-160020</wp:posOffset>
            </wp:positionV>
            <wp:extent cx="1493520" cy="8229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1.int main()后面并没有分号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2最后记得打return 0.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3.return 0 后面得有分号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4.{}打完花括号，换个行，让程序看起来舒心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5.While（）后面没有分号的 for啊之类的后面都没有，但是                                                           有一个例外的要记住Do while中的while后面一定要加；可以记住。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注意</w:t>
      </w:r>
      <w:r>
        <w:rPr>
          <w:rFonts w:hint="eastAsia"/>
          <w:lang w:val="en-US" w:eastAsia="zh-CN"/>
        </w:rPr>
        <w:t>6.关于整数之间的除法这也是经常碰到的问题，像5/9之类的不要用括号括起来，不然会出大问题。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i/>
          <w:i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highlight w:val="none"/>
          <w:lang w:val="en-US" w:eastAsia="zh-CN"/>
        </w:rPr>
        <w:t>8.四则运算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B050"/>
        </w:rPr>
      </w:pPr>
      <w:r>
        <w:rPr>
          <w:rFonts w:hint="eastAsia" w:ascii="仿宋" w:hAnsi="仿宋" w:eastAsia="仿宋" w:cs="仿宋"/>
          <w:color w:val="00B050"/>
          <w:kern w:val="0"/>
          <w:sz w:val="21"/>
          <w:szCs w:val="21"/>
          <w:lang w:val="en-US" w:eastAsia="zh-CN" w:bidi="ar"/>
        </w:rPr>
        <w:t xml:space="preserve">#include&lt;s t d i o . h&gt;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main ( )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a , b 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char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op 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scanf ( ”%d%c%d”,&amp;a,&amp;op,&amp;b) 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switch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( op )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case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’+’ : p r i n t f ( ”%d%c%d=%d\n” , a , op , b , a+b) ;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break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case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’-’ : p r i n t f ( ”%d%c%d=%d\n” , a , op , b , a b) ;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break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case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’ ∗ ’ : p r i n t f ( ”%d%c%d=%d\n” , a , op , b , a∗b) ;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break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9900"/>
          <w:kern w:val="0"/>
          <w:sz w:val="21"/>
          <w:szCs w:val="21"/>
          <w:lang w:val="en-US" w:eastAsia="zh-CN" w:bidi="ar"/>
        </w:rPr>
        <w:t xml:space="preserve">// 注 意 分 母 为0时 , 不 会 正 确 运 算/,%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case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’ / ’ :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(b!=0) p r i n t f ( ”%d%c%d=%d\n” , a , op , b , a/b) ;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break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case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’%’ :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(b!=0) p r i n t f ( ”%d%c%d=%d\n” , a , op , b , a%b) ; </w:t>
      </w: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break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4D4DFF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 xml:space="preserve">0 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仿宋" w:eastAsia="仿宋" w:cs="仿宋" w:asciiTheme="minorAscii"/>
        </w:rPr>
      </w:pPr>
      <w:r>
        <w:rPr>
          <w:rFonts w:hint="eastAsia" w:hAnsi="仿宋" w:eastAsia="仿宋" w:cs="仿宋" w:asciiTheme="minorAsci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B0F0"/>
          <w:sz w:val="21"/>
          <w:szCs w:val="21"/>
          <w:lang w:val="en-US" w:eastAsia="zh-CN"/>
        </w:rPr>
        <w:t>注意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1.这道题看似简单，但却需要一定的思维转换，需要从数学思维转换为计算机思维。加减乘除固然简单，但用C语言表示出来则需要我们适应、熟悉。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/>
          <w:iCs/>
          <w:color w:val="FF0000"/>
          <w:sz w:val="28"/>
          <w:szCs w:val="28"/>
          <w:lang w:val="en-US" w:eastAsia="zh-CN"/>
        </w:rPr>
        <w:t>完数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main1 (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i , j , n1 , n2 , sum = 0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scanf ( ”%d%d”,&amp;n1,&amp;n2 )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f o r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i = n1 ; i &lt;= n2 ; i++)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外 层 循 环 使 整 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递 增， 完 成 区 间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[ n1 , n2 ]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区 间 的</w:t>
      </w:r>
      <w:r>
        <w:rPr>
          <w:rFonts w:hint="eastAsia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完 数 计 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i == 1) </w:t>
      </w: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continue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避 免 输 出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不 是 完 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不 等 于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计 算 各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sum = 1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不 要 忘记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内 层 循 环 前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sum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初 始 化。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总 是 一 个 整 数 的 合 法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f o r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j = 2 ; j &lt; i ; j++)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累 加 整 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所 有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i%j == 0) sum += j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j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因 子， 累 加 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(sum == i ) p r i n t f ( ”%d\n” , i )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完 数， 输 出 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0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∗∗∗∗∗∗∗∗∗∗∗∗∗∗∗∗∗∗∗∗∗∗∗∗∗∗∗∗∗∗∗∗∗∗∗∗∗∗∗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采 用 一 重 循 环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+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调 用 函 数 方 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一 重 循 环 使 整 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递 增， 函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compute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调 用， 完 成 区 间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[ n1 , n2 ]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区 间 的 完 数 计 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定 义 函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compute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判 断 整 数 参 数 是 否 是 完数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是， 返 回它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否 则 返回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∗∗∗∗∗∗∗∗∗∗∗∗∗∗∗∗∗∗∗∗∗∗∗∗∗∗∗∗∗∗∗∗∗∗∗∗∗∗∗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定 义 函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compute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判 断 整 数 参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否 是 完数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如 果 是， 返 回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a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否 则 返回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compute ( </w:t>
      </w: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a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i , s =1;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s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用 于 存 储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各 因 子 累 加值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, 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总 是 一 个 整 数 的 合 法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a == 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1;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// 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不 是 完 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// 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不 为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计 算 各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f o r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i = 2 ; i &lt; a ; i++)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累 加 整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所 有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a%i == 0) s += i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因 子， 累 加 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s == a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a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如 果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完 数， 返 回 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程 序 执 行 到 此 处 必 然 不 是 完 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另 一 种 方 式 定 义 函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compute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判 断 整 数 参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否 是 完数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如 果 是， 返 回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a ,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否 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返回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一 条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函 数 返 回 语 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compute1 ( </w:t>
      </w: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a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i , s =1;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s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用 于 存 储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各 因 子 累 加值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, 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总 是 一 个 整 数 的 合 法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n t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r e t = 1;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用 于 返 回 值， 默 认为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f o r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i = 2 ; i &lt; a ; i++)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累 加 整 数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所 有 因 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a%i == 0) s += i ;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如 果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的 因 子， 累 加 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i f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( s == a &amp;&amp; a !=1)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>如 果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是 完 数， 返 回 值 是 本 身。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不 是 完 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r e t = a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e l s e </w:t>
      </w:r>
      <w:r>
        <w:rPr>
          <w:rFonts w:hint="default" w:ascii="Calibri" w:hAnsi="Calibri" w:eastAsia="LMRoman10-Regular" w:cs="Calibri"/>
          <w:color w:val="009900"/>
          <w:kern w:val="0"/>
          <w:sz w:val="21"/>
          <w:szCs w:val="21"/>
          <w:lang w:val="en-US" w:eastAsia="zh-CN" w:bidi="ar"/>
        </w:rPr>
        <w:t>// a</w:t>
      </w:r>
      <w:r>
        <w:rPr>
          <w:rFonts w:hint="default" w:ascii="Calibri" w:hAnsi="Calibri" w:eastAsia="宋体" w:cs="Calibri"/>
          <w:color w:val="009900"/>
          <w:kern w:val="0"/>
          <w:sz w:val="21"/>
          <w:szCs w:val="21"/>
          <w:lang w:val="en-US" w:eastAsia="zh-CN" w:bidi="ar"/>
        </w:rPr>
        <w:t xml:space="preserve">不 是 完 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r e t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LMRoman10-Regular" w:cs="Calibri"/>
          <w:color w:val="4D4DFF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 xml:space="preserve">r e t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LMRoman10-Regular" w:hAnsi="LMRoman10-Regular" w:eastAsia="LMRoman10-Regular" w:cs="LMRoman10-Regular"/>
          <w:i/>
          <w:iCs/>
          <w:color w:val="00B0F0"/>
          <w:kern w:val="0"/>
          <w:sz w:val="21"/>
          <w:szCs w:val="21"/>
          <w:lang w:val="en-US" w:eastAsia="zh-CN" w:bidi="ar"/>
        </w:rPr>
        <w:t>注意</w:t>
      </w:r>
      <w:r>
        <w:rPr>
          <w:rFonts w:hint="eastAsia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  <w:t>1.对复杂的循环结构以及新函数的定义与调用还不熟悉，要多加练习，加强理解。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Calibri" w:hAnsi="Calibri" w:eastAsia="LMRoman10-Regular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以上便是我对目前所学内容的理解与整理。编程的过程有着它独特的魅力，每一次上机操作，每一次沉浸在对算法、逻辑的深思之中，每一次提交成功的兴奋与成就感，都使我对编程、对这门课程的兴趣更加浓厚。我相信，我一定会保持住这种热忱，并以之激励自己，认真努力，多学多练，尽力掌握这项实用而又必要的技能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Roman10-Regular" w:hAnsi="LMRoman10-Regular" w:eastAsia="LMRoman10-Regular" w:cs="LMRoman10-Regular"/>
          <w:color w:val="4D4DFF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Roman10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MRoman9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C47E3"/>
    <w:multiLevelType w:val="singleLevel"/>
    <w:tmpl w:val="ACEC47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13FBFA"/>
    <w:multiLevelType w:val="singleLevel"/>
    <w:tmpl w:val="2813FBF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2405B"/>
    <w:rsid w:val="1DCA44A0"/>
    <w:rsid w:val="386D517F"/>
    <w:rsid w:val="406810F1"/>
    <w:rsid w:val="47C2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2020-11-06T09:12:00Z</dcterms:created>
  <dc:creator>starboy</dc:creator>
  <cp:lastModifiedBy>我</cp:lastModifiedBy>
  <dcterms:modified xsi:type="dcterms:W3CDTF">2020-11-06T13:58:22Z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