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696" w:rsidRDefault="00700696" w:rsidP="00700696"/>
    <w:p w:rsidR="00BD261C" w:rsidRDefault="00BD261C" w:rsidP="00700696"/>
    <w:p w:rsidR="00BD261C" w:rsidRDefault="00BD261C" w:rsidP="00700696"/>
    <w:p w:rsidR="00BD261C" w:rsidRDefault="00BD261C" w:rsidP="00700696"/>
    <w:p w:rsidR="00BD261C" w:rsidRDefault="00BD261C" w:rsidP="00700696"/>
    <w:p w:rsidR="00BD261C" w:rsidRDefault="00BD261C" w:rsidP="00700696"/>
    <w:p w:rsidR="00BD261C" w:rsidRDefault="00BD261C" w:rsidP="00700696"/>
    <w:p w:rsidR="00BD261C" w:rsidRDefault="00BD261C" w:rsidP="00700696"/>
    <w:p w:rsidR="000E1E62" w:rsidRPr="002E2C8C" w:rsidRDefault="000E1E62" w:rsidP="000E1E62">
      <w:pPr>
        <w:jc w:val="center"/>
        <w:rPr>
          <w:rFonts w:ascii="隶书" w:eastAsia="隶书"/>
          <w:sz w:val="28"/>
          <w:szCs w:val="28"/>
        </w:rPr>
      </w:pPr>
      <w:r w:rsidRPr="002E2C8C">
        <w:rPr>
          <w:rFonts w:ascii="隶书" w:eastAsia="隶书" w:hint="eastAsia"/>
          <w:sz w:val="28"/>
          <w:szCs w:val="28"/>
        </w:rPr>
        <w:t>西安电子科技大学硕士论文</w:t>
      </w:r>
    </w:p>
    <w:p w:rsidR="00BD261C" w:rsidRPr="000E1E62" w:rsidRDefault="00BD261C" w:rsidP="000E1E62">
      <w:pPr>
        <w:jc w:val="center"/>
        <w:rPr>
          <w:sz w:val="32"/>
          <w:szCs w:val="32"/>
        </w:rPr>
      </w:pPr>
    </w:p>
    <w:p w:rsidR="00BD261C" w:rsidRPr="000E1E62" w:rsidRDefault="00BD261C" w:rsidP="000E1E62">
      <w:pPr>
        <w:jc w:val="center"/>
        <w:rPr>
          <w:sz w:val="32"/>
          <w:szCs w:val="32"/>
        </w:rPr>
      </w:pPr>
    </w:p>
    <w:p w:rsidR="00BD261C" w:rsidRPr="000E1E62" w:rsidRDefault="000E1E62" w:rsidP="000E1E62">
      <w:pPr>
        <w:jc w:val="center"/>
        <w:rPr>
          <w:sz w:val="32"/>
          <w:szCs w:val="32"/>
        </w:rPr>
      </w:pPr>
      <w:r w:rsidRPr="000E1E62">
        <w:rPr>
          <w:rFonts w:hint="eastAsia"/>
          <w:sz w:val="32"/>
          <w:szCs w:val="32"/>
        </w:rPr>
        <w:t>论文题目</w:t>
      </w:r>
    </w:p>
    <w:p w:rsidR="000E1E62" w:rsidRPr="000E1E62" w:rsidRDefault="000E1E62" w:rsidP="000E1E62">
      <w:pPr>
        <w:jc w:val="center"/>
        <w:rPr>
          <w:sz w:val="32"/>
          <w:szCs w:val="32"/>
        </w:rPr>
      </w:pPr>
    </w:p>
    <w:p w:rsidR="00BD261C" w:rsidRPr="000E1E62" w:rsidRDefault="00BD261C" w:rsidP="000E1E62">
      <w:pPr>
        <w:jc w:val="center"/>
        <w:rPr>
          <w:sz w:val="32"/>
          <w:szCs w:val="32"/>
        </w:rPr>
      </w:pPr>
    </w:p>
    <w:p w:rsidR="00BD261C" w:rsidRPr="00DF72FA" w:rsidRDefault="000E1E62" w:rsidP="00DF72FA">
      <w:pPr>
        <w:ind w:firstLineChars="950" w:firstLine="3040"/>
        <w:rPr>
          <w:sz w:val="32"/>
          <w:szCs w:val="32"/>
          <w:u w:val="single"/>
        </w:rPr>
      </w:pPr>
      <w:r w:rsidRPr="000E1E62">
        <w:rPr>
          <w:rFonts w:hint="eastAsia"/>
          <w:sz w:val="32"/>
          <w:szCs w:val="32"/>
        </w:rPr>
        <w:t>姓名：</w:t>
      </w:r>
      <w:r w:rsidR="00DF72FA">
        <w:rPr>
          <w:rFonts w:hint="eastAsia"/>
          <w:sz w:val="32"/>
          <w:szCs w:val="32"/>
          <w:u w:val="single"/>
        </w:rPr>
        <w:t xml:space="preserve"> </w:t>
      </w:r>
      <w:r w:rsidR="00DF72FA">
        <w:rPr>
          <w:rFonts w:hint="eastAsia"/>
          <w:sz w:val="32"/>
          <w:szCs w:val="32"/>
          <w:u w:val="single"/>
        </w:rPr>
        <w:t>段江涛</w:t>
      </w:r>
      <w:r w:rsidR="00DF72FA">
        <w:rPr>
          <w:rFonts w:hint="eastAsia"/>
          <w:sz w:val="32"/>
          <w:szCs w:val="32"/>
          <w:u w:val="single"/>
        </w:rPr>
        <w:t xml:space="preserve">       </w:t>
      </w:r>
    </w:p>
    <w:p w:rsidR="000E1E62" w:rsidRPr="00DF72FA" w:rsidRDefault="000E1E62" w:rsidP="00DF72FA">
      <w:pPr>
        <w:ind w:firstLineChars="950" w:firstLine="3040"/>
        <w:rPr>
          <w:sz w:val="32"/>
          <w:szCs w:val="32"/>
          <w:u w:val="single"/>
        </w:rPr>
      </w:pPr>
      <w:r w:rsidRPr="000E1E62">
        <w:rPr>
          <w:rFonts w:hint="eastAsia"/>
          <w:sz w:val="32"/>
          <w:szCs w:val="32"/>
        </w:rPr>
        <w:t>专业：</w:t>
      </w:r>
      <w:r w:rsidR="00DF72FA">
        <w:rPr>
          <w:rFonts w:hint="eastAsia"/>
          <w:sz w:val="32"/>
          <w:szCs w:val="32"/>
          <w:u w:val="single"/>
        </w:rPr>
        <w:t xml:space="preserve">              </w:t>
      </w:r>
    </w:p>
    <w:p w:rsidR="00BD261C" w:rsidRDefault="00BD261C" w:rsidP="00700696"/>
    <w:p w:rsidR="00BD261C" w:rsidRDefault="00BD261C" w:rsidP="00700696"/>
    <w:p w:rsidR="00BD261C" w:rsidRDefault="00BD261C" w:rsidP="00700696"/>
    <w:p w:rsidR="00BD261C" w:rsidRDefault="00BD261C" w:rsidP="00700696"/>
    <w:p w:rsidR="00BD261C" w:rsidRDefault="00BD261C" w:rsidP="00700696"/>
    <w:p w:rsidR="00BD261C" w:rsidRDefault="00BD261C" w:rsidP="00700696"/>
    <w:p w:rsidR="000E1E62" w:rsidRDefault="000E1E62" w:rsidP="00BD261C">
      <w:pPr>
        <w:jc w:val="center"/>
        <w:rPr>
          <w:b/>
          <w:sz w:val="32"/>
          <w:szCs w:val="32"/>
        </w:rPr>
        <w:sectPr w:rsidR="000E1E62" w:rsidSect="000E1E62">
          <w:headerReference w:type="even" r:id="rId9"/>
          <w:headerReference w:type="default" r:id="rId10"/>
          <w:footerReference w:type="even" r:id="rId11"/>
          <w:footerReference w:type="default" r:id="rId12"/>
          <w:footerReference w:type="first" r:id="rId13"/>
          <w:pgSz w:w="11906" w:h="16838" w:code="9"/>
          <w:pgMar w:top="1440" w:right="1797" w:bottom="1440" w:left="1797" w:header="851" w:footer="992" w:gutter="0"/>
          <w:pgNumType w:start="1"/>
          <w:cols w:space="425"/>
          <w:titlePg/>
          <w:docGrid w:type="lines" w:linePitch="312"/>
        </w:sectPr>
      </w:pPr>
    </w:p>
    <w:p w:rsidR="00B754DF" w:rsidRDefault="00BD261C" w:rsidP="00BD261C">
      <w:pPr>
        <w:jc w:val="center"/>
        <w:rPr>
          <w:noProof/>
        </w:rPr>
      </w:pPr>
      <w:r w:rsidRPr="00BD261C">
        <w:rPr>
          <w:rFonts w:hint="eastAsia"/>
          <w:b/>
          <w:sz w:val="32"/>
          <w:szCs w:val="32"/>
        </w:rPr>
        <w:lastRenderedPageBreak/>
        <w:t>目录</w:t>
      </w:r>
      <w:r w:rsidR="00700696">
        <w:rPr>
          <w:b/>
          <w:sz w:val="32"/>
          <w:szCs w:val="32"/>
        </w:rPr>
        <w:fldChar w:fldCharType="begin"/>
      </w:r>
      <w:r w:rsidR="00700696" w:rsidRPr="00BD261C">
        <w:rPr>
          <w:b/>
          <w:sz w:val="32"/>
          <w:szCs w:val="32"/>
        </w:rPr>
        <w:instrText xml:space="preserve"> TOC \o "1-3" \h \z \u </w:instrText>
      </w:r>
      <w:r w:rsidR="00700696">
        <w:rPr>
          <w:b/>
          <w:sz w:val="32"/>
          <w:szCs w:val="32"/>
        </w:rPr>
        <w:fldChar w:fldCharType="separate"/>
      </w:r>
    </w:p>
    <w:p w:rsidR="00B754DF" w:rsidRDefault="00827A01">
      <w:pPr>
        <w:pStyle w:val="10"/>
        <w:tabs>
          <w:tab w:val="right" w:leader="dot" w:pos="8302"/>
        </w:tabs>
        <w:rPr>
          <w:noProof/>
        </w:rPr>
      </w:pPr>
      <w:hyperlink w:anchor="_Toc368989891" w:history="1">
        <w:r w:rsidR="00B754DF" w:rsidRPr="00E61C36">
          <w:rPr>
            <w:rStyle w:val="a8"/>
            <w:rFonts w:hint="eastAsia"/>
            <w:noProof/>
          </w:rPr>
          <w:t>第</w:t>
        </w:r>
        <w:r w:rsidR="00B754DF" w:rsidRPr="00E61C36">
          <w:rPr>
            <w:rStyle w:val="a8"/>
            <w:rFonts w:hint="eastAsia"/>
            <w:noProof/>
          </w:rPr>
          <w:t>1</w:t>
        </w:r>
        <w:r w:rsidR="00B754DF" w:rsidRPr="00E61C36">
          <w:rPr>
            <w:rStyle w:val="a8"/>
            <w:rFonts w:hint="eastAsia"/>
            <w:noProof/>
          </w:rPr>
          <w:t>章</w:t>
        </w:r>
        <w:r w:rsidR="00B754DF" w:rsidRPr="00E61C36">
          <w:rPr>
            <w:rStyle w:val="a8"/>
            <w:rFonts w:hint="eastAsia"/>
            <w:noProof/>
          </w:rPr>
          <w:t xml:space="preserve"> </w:t>
        </w:r>
        <w:r w:rsidR="00B754DF" w:rsidRPr="00E61C36">
          <w:rPr>
            <w:rStyle w:val="a8"/>
            <w:rFonts w:hint="eastAsia"/>
            <w:noProof/>
          </w:rPr>
          <w:t>绪论</w:t>
        </w:r>
        <w:r w:rsidR="00B754DF">
          <w:rPr>
            <w:noProof/>
            <w:webHidden/>
          </w:rPr>
          <w:tab/>
        </w:r>
        <w:r w:rsidR="00B754DF">
          <w:rPr>
            <w:noProof/>
            <w:webHidden/>
          </w:rPr>
          <w:fldChar w:fldCharType="begin"/>
        </w:r>
        <w:r w:rsidR="00B754DF">
          <w:rPr>
            <w:noProof/>
            <w:webHidden/>
          </w:rPr>
          <w:instrText xml:space="preserve"> PAGEREF _Toc368989891 \h </w:instrText>
        </w:r>
        <w:r w:rsidR="00B754DF">
          <w:rPr>
            <w:noProof/>
            <w:webHidden/>
          </w:rPr>
        </w:r>
        <w:r w:rsidR="00B754DF">
          <w:rPr>
            <w:noProof/>
            <w:webHidden/>
          </w:rPr>
          <w:fldChar w:fldCharType="separate"/>
        </w:r>
        <w:r w:rsidR="00B754DF">
          <w:rPr>
            <w:noProof/>
            <w:webHidden/>
          </w:rPr>
          <w:t>1</w:t>
        </w:r>
        <w:r w:rsidR="00B754DF">
          <w:rPr>
            <w:noProof/>
            <w:webHidden/>
          </w:rPr>
          <w:fldChar w:fldCharType="end"/>
        </w:r>
      </w:hyperlink>
    </w:p>
    <w:p w:rsidR="00B754DF" w:rsidRDefault="00827A01">
      <w:pPr>
        <w:pStyle w:val="20"/>
        <w:tabs>
          <w:tab w:val="right" w:leader="dot" w:pos="8302"/>
        </w:tabs>
        <w:rPr>
          <w:noProof/>
        </w:rPr>
      </w:pPr>
      <w:hyperlink w:anchor="_Toc368989892" w:history="1">
        <w:r w:rsidR="00B754DF" w:rsidRPr="00E61C36">
          <w:rPr>
            <w:rStyle w:val="a8"/>
            <w:noProof/>
          </w:rPr>
          <w:t>1.1</w:t>
        </w:r>
        <w:r w:rsidR="00B754DF" w:rsidRPr="00E61C36">
          <w:rPr>
            <w:rStyle w:val="a8"/>
            <w:rFonts w:hint="eastAsia"/>
            <w:noProof/>
          </w:rPr>
          <w:t xml:space="preserve"> </w:t>
        </w:r>
        <w:r w:rsidR="00B754DF" w:rsidRPr="00E61C36">
          <w:rPr>
            <w:rStyle w:val="a8"/>
            <w:rFonts w:hint="eastAsia"/>
            <w:noProof/>
          </w:rPr>
          <w:t>研究背景和意义</w:t>
        </w:r>
        <w:r w:rsidR="00B754DF">
          <w:rPr>
            <w:noProof/>
            <w:webHidden/>
          </w:rPr>
          <w:tab/>
        </w:r>
        <w:r w:rsidR="00B754DF">
          <w:rPr>
            <w:noProof/>
            <w:webHidden/>
          </w:rPr>
          <w:fldChar w:fldCharType="begin"/>
        </w:r>
        <w:r w:rsidR="00B754DF">
          <w:rPr>
            <w:noProof/>
            <w:webHidden/>
          </w:rPr>
          <w:instrText xml:space="preserve"> PAGEREF _Toc368989892 \h </w:instrText>
        </w:r>
        <w:r w:rsidR="00B754DF">
          <w:rPr>
            <w:noProof/>
            <w:webHidden/>
          </w:rPr>
        </w:r>
        <w:r w:rsidR="00B754DF">
          <w:rPr>
            <w:noProof/>
            <w:webHidden/>
          </w:rPr>
          <w:fldChar w:fldCharType="separate"/>
        </w:r>
        <w:r w:rsidR="00B754DF">
          <w:rPr>
            <w:noProof/>
            <w:webHidden/>
          </w:rPr>
          <w:t>1</w:t>
        </w:r>
        <w:r w:rsidR="00B754DF">
          <w:rPr>
            <w:noProof/>
            <w:webHidden/>
          </w:rPr>
          <w:fldChar w:fldCharType="end"/>
        </w:r>
      </w:hyperlink>
    </w:p>
    <w:p w:rsidR="00B754DF" w:rsidRDefault="00827A01">
      <w:pPr>
        <w:pStyle w:val="20"/>
        <w:tabs>
          <w:tab w:val="right" w:leader="dot" w:pos="8302"/>
        </w:tabs>
        <w:rPr>
          <w:noProof/>
        </w:rPr>
      </w:pPr>
      <w:hyperlink w:anchor="_Toc368989893" w:history="1">
        <w:r w:rsidR="00B754DF" w:rsidRPr="00E61C36">
          <w:rPr>
            <w:rStyle w:val="a8"/>
            <w:noProof/>
          </w:rPr>
          <w:t>1.2</w:t>
        </w:r>
        <w:r w:rsidR="00B754DF" w:rsidRPr="00E61C36">
          <w:rPr>
            <w:rStyle w:val="a8"/>
            <w:rFonts w:hint="eastAsia"/>
            <w:noProof/>
          </w:rPr>
          <w:t xml:space="preserve"> </w:t>
        </w:r>
        <w:r w:rsidR="00B754DF" w:rsidRPr="00E61C36">
          <w:rPr>
            <w:rStyle w:val="a8"/>
            <w:rFonts w:hint="eastAsia"/>
            <w:noProof/>
          </w:rPr>
          <w:t>本文完成的主要工作</w:t>
        </w:r>
        <w:r w:rsidR="00B754DF">
          <w:rPr>
            <w:noProof/>
            <w:webHidden/>
          </w:rPr>
          <w:tab/>
        </w:r>
        <w:r w:rsidR="00B754DF">
          <w:rPr>
            <w:noProof/>
            <w:webHidden/>
          </w:rPr>
          <w:fldChar w:fldCharType="begin"/>
        </w:r>
        <w:r w:rsidR="00B754DF">
          <w:rPr>
            <w:noProof/>
            <w:webHidden/>
          </w:rPr>
          <w:instrText xml:space="preserve"> PAGEREF _Toc368989893 \h </w:instrText>
        </w:r>
        <w:r w:rsidR="00B754DF">
          <w:rPr>
            <w:noProof/>
            <w:webHidden/>
          </w:rPr>
        </w:r>
        <w:r w:rsidR="00B754DF">
          <w:rPr>
            <w:noProof/>
            <w:webHidden/>
          </w:rPr>
          <w:fldChar w:fldCharType="separate"/>
        </w:r>
        <w:r w:rsidR="00B754DF">
          <w:rPr>
            <w:noProof/>
            <w:webHidden/>
          </w:rPr>
          <w:t>4</w:t>
        </w:r>
        <w:r w:rsidR="00B754DF">
          <w:rPr>
            <w:noProof/>
            <w:webHidden/>
          </w:rPr>
          <w:fldChar w:fldCharType="end"/>
        </w:r>
      </w:hyperlink>
    </w:p>
    <w:p w:rsidR="00B754DF" w:rsidRDefault="00827A01">
      <w:pPr>
        <w:pStyle w:val="10"/>
        <w:tabs>
          <w:tab w:val="right" w:leader="dot" w:pos="8302"/>
        </w:tabs>
        <w:rPr>
          <w:noProof/>
        </w:rPr>
      </w:pPr>
      <w:hyperlink w:anchor="_Toc368989894" w:history="1">
        <w:r w:rsidR="00B754DF" w:rsidRPr="00E61C36">
          <w:rPr>
            <w:rStyle w:val="a8"/>
            <w:rFonts w:hint="eastAsia"/>
            <w:noProof/>
          </w:rPr>
          <w:t>第</w:t>
        </w:r>
        <w:r w:rsidR="00B754DF" w:rsidRPr="00E61C36">
          <w:rPr>
            <w:rStyle w:val="a8"/>
            <w:rFonts w:hint="eastAsia"/>
            <w:noProof/>
          </w:rPr>
          <w:t>2</w:t>
        </w:r>
        <w:r w:rsidR="00B754DF" w:rsidRPr="00E61C36">
          <w:rPr>
            <w:rStyle w:val="a8"/>
            <w:rFonts w:hint="eastAsia"/>
            <w:noProof/>
          </w:rPr>
          <w:t>章</w:t>
        </w:r>
        <w:r w:rsidR="00B754DF" w:rsidRPr="00E61C36">
          <w:rPr>
            <w:rStyle w:val="a8"/>
            <w:noProof/>
          </w:rPr>
          <w:t xml:space="preserve"> Petri</w:t>
        </w:r>
        <w:r w:rsidR="00B754DF" w:rsidRPr="00E61C36">
          <w:rPr>
            <w:rStyle w:val="a8"/>
            <w:rFonts w:hint="eastAsia"/>
            <w:noProof/>
          </w:rPr>
          <w:t>网</w:t>
        </w:r>
        <w:r w:rsidR="00B754DF">
          <w:rPr>
            <w:noProof/>
            <w:webHidden/>
          </w:rPr>
          <w:tab/>
        </w:r>
        <w:r w:rsidR="00B754DF">
          <w:rPr>
            <w:noProof/>
            <w:webHidden/>
          </w:rPr>
          <w:fldChar w:fldCharType="begin"/>
        </w:r>
        <w:r w:rsidR="00B754DF">
          <w:rPr>
            <w:noProof/>
            <w:webHidden/>
          </w:rPr>
          <w:instrText xml:space="preserve"> PAGEREF _Toc368989894 \h </w:instrText>
        </w:r>
        <w:r w:rsidR="00B754DF">
          <w:rPr>
            <w:noProof/>
            <w:webHidden/>
          </w:rPr>
        </w:r>
        <w:r w:rsidR="00B754DF">
          <w:rPr>
            <w:noProof/>
            <w:webHidden/>
          </w:rPr>
          <w:fldChar w:fldCharType="separate"/>
        </w:r>
        <w:r w:rsidR="00B754DF">
          <w:rPr>
            <w:noProof/>
            <w:webHidden/>
          </w:rPr>
          <w:t>5</w:t>
        </w:r>
        <w:r w:rsidR="00B754DF">
          <w:rPr>
            <w:noProof/>
            <w:webHidden/>
          </w:rPr>
          <w:fldChar w:fldCharType="end"/>
        </w:r>
      </w:hyperlink>
    </w:p>
    <w:p w:rsidR="00B754DF" w:rsidRDefault="00827A01">
      <w:pPr>
        <w:pStyle w:val="20"/>
        <w:tabs>
          <w:tab w:val="right" w:leader="dot" w:pos="8302"/>
        </w:tabs>
        <w:rPr>
          <w:noProof/>
        </w:rPr>
      </w:pPr>
      <w:hyperlink w:anchor="_Toc368989895" w:history="1">
        <w:r w:rsidR="00B754DF" w:rsidRPr="00E61C36">
          <w:rPr>
            <w:rStyle w:val="a8"/>
            <w:noProof/>
          </w:rPr>
          <w:t>2.1 Petri</w:t>
        </w:r>
        <w:r w:rsidR="00B754DF" w:rsidRPr="00E61C36">
          <w:rPr>
            <w:rStyle w:val="a8"/>
            <w:rFonts w:hint="eastAsia"/>
            <w:noProof/>
          </w:rPr>
          <w:t>网基本概念</w:t>
        </w:r>
        <w:r w:rsidR="00B754DF">
          <w:rPr>
            <w:noProof/>
            <w:webHidden/>
          </w:rPr>
          <w:tab/>
        </w:r>
        <w:r w:rsidR="00B754DF">
          <w:rPr>
            <w:noProof/>
            <w:webHidden/>
          </w:rPr>
          <w:fldChar w:fldCharType="begin"/>
        </w:r>
        <w:r w:rsidR="00B754DF">
          <w:rPr>
            <w:noProof/>
            <w:webHidden/>
          </w:rPr>
          <w:instrText xml:space="preserve"> PAGEREF _Toc368989895 \h </w:instrText>
        </w:r>
        <w:r w:rsidR="00B754DF">
          <w:rPr>
            <w:noProof/>
            <w:webHidden/>
          </w:rPr>
        </w:r>
        <w:r w:rsidR="00B754DF">
          <w:rPr>
            <w:noProof/>
            <w:webHidden/>
          </w:rPr>
          <w:fldChar w:fldCharType="separate"/>
        </w:r>
        <w:r w:rsidR="00B754DF">
          <w:rPr>
            <w:noProof/>
            <w:webHidden/>
          </w:rPr>
          <w:t>5</w:t>
        </w:r>
        <w:r w:rsidR="00B754DF">
          <w:rPr>
            <w:noProof/>
            <w:webHidden/>
          </w:rPr>
          <w:fldChar w:fldCharType="end"/>
        </w:r>
      </w:hyperlink>
    </w:p>
    <w:p w:rsidR="00B754DF" w:rsidRDefault="00827A01">
      <w:pPr>
        <w:pStyle w:val="10"/>
        <w:tabs>
          <w:tab w:val="right" w:leader="dot" w:pos="8302"/>
        </w:tabs>
        <w:rPr>
          <w:noProof/>
        </w:rPr>
      </w:pPr>
      <w:hyperlink w:anchor="_Toc368989896" w:history="1">
        <w:r w:rsidR="00B754DF" w:rsidRPr="00E61C36">
          <w:rPr>
            <w:rStyle w:val="a8"/>
            <w:rFonts w:hint="eastAsia"/>
            <w:noProof/>
          </w:rPr>
          <w:t>参考文献</w:t>
        </w:r>
        <w:r w:rsidR="00B754DF">
          <w:rPr>
            <w:noProof/>
            <w:webHidden/>
          </w:rPr>
          <w:tab/>
        </w:r>
        <w:r w:rsidR="00B754DF">
          <w:rPr>
            <w:noProof/>
            <w:webHidden/>
          </w:rPr>
          <w:fldChar w:fldCharType="begin"/>
        </w:r>
        <w:r w:rsidR="00B754DF">
          <w:rPr>
            <w:noProof/>
            <w:webHidden/>
          </w:rPr>
          <w:instrText xml:space="preserve"> PAGEREF _Toc368989896 \h </w:instrText>
        </w:r>
        <w:r w:rsidR="00B754DF">
          <w:rPr>
            <w:noProof/>
            <w:webHidden/>
          </w:rPr>
        </w:r>
        <w:r w:rsidR="00B754DF">
          <w:rPr>
            <w:noProof/>
            <w:webHidden/>
          </w:rPr>
          <w:fldChar w:fldCharType="separate"/>
        </w:r>
        <w:r w:rsidR="00B754DF">
          <w:rPr>
            <w:noProof/>
            <w:webHidden/>
          </w:rPr>
          <w:t>7</w:t>
        </w:r>
        <w:r w:rsidR="00B754DF">
          <w:rPr>
            <w:noProof/>
            <w:webHidden/>
          </w:rPr>
          <w:fldChar w:fldCharType="end"/>
        </w:r>
      </w:hyperlink>
    </w:p>
    <w:p w:rsidR="000E1E62" w:rsidRDefault="00700696" w:rsidP="00700696">
      <w:pPr>
        <w:sectPr w:rsidR="000E1E62" w:rsidSect="002E2C8C">
          <w:pgSz w:w="11906" w:h="16838" w:code="9"/>
          <w:pgMar w:top="1440" w:right="1797" w:bottom="1440" w:left="1797" w:header="851" w:footer="992" w:gutter="0"/>
          <w:pgNumType w:start="1"/>
          <w:cols w:space="425"/>
          <w:docGrid w:type="lines" w:linePitch="312"/>
        </w:sectPr>
      </w:pPr>
      <w:r>
        <w:fldChar w:fldCharType="end"/>
      </w:r>
    </w:p>
    <w:p w:rsidR="00742485" w:rsidRDefault="00742485" w:rsidP="00742485">
      <w:pPr>
        <w:pStyle w:val="1"/>
      </w:pPr>
      <w:bookmarkStart w:id="0" w:name="_Toc368989891"/>
      <w:r>
        <w:rPr>
          <w:rFonts w:hint="eastAsia"/>
        </w:rPr>
        <w:lastRenderedPageBreak/>
        <w:t>绪论</w:t>
      </w:r>
      <w:bookmarkEnd w:id="0"/>
    </w:p>
    <w:p w:rsidR="00742485" w:rsidRDefault="00742485" w:rsidP="001E27BB">
      <w:pPr>
        <w:pStyle w:val="2"/>
      </w:pPr>
      <w:bookmarkStart w:id="1" w:name="_Toc368989892"/>
      <w:r>
        <w:rPr>
          <w:rFonts w:hint="eastAsia"/>
        </w:rPr>
        <w:t>研究背景和意义</w:t>
      </w:r>
      <w:bookmarkEnd w:id="1"/>
    </w:p>
    <w:p w:rsidR="00742485" w:rsidRPr="001E27BB" w:rsidRDefault="00742485" w:rsidP="00932056">
      <w:pPr>
        <w:topLinePunct/>
        <w:spacing w:line="400" w:lineRule="exact"/>
        <w:ind w:leftChars="50" w:left="105" w:firstLineChars="200" w:firstLine="480"/>
        <w:rPr>
          <w:sz w:val="24"/>
          <w:szCs w:val="24"/>
        </w:rPr>
      </w:pPr>
      <w:r w:rsidRPr="001E27BB">
        <w:rPr>
          <w:rFonts w:hint="eastAsia"/>
          <w:sz w:val="24"/>
          <w:szCs w:val="24"/>
        </w:rPr>
        <w:t>一个制造系统可以看作是若干制造活动的集合，各个制造活动通过合作，按照一定的规则重复使用资源，最终完成产品的生产。这些活动包括工件的加工、传输及信息处理等。资源可以是任意制造活动需要具备的条件。制造系统的每个流程说明了各个活动的资源使用情况以及这些活动使用资源的优先级。</w:t>
      </w:r>
    </w:p>
    <w:p w:rsidR="00742485" w:rsidRPr="00932056" w:rsidRDefault="00742485" w:rsidP="00932056">
      <w:pPr>
        <w:topLinePunct/>
        <w:spacing w:line="400" w:lineRule="exact"/>
        <w:ind w:leftChars="50" w:left="105" w:firstLineChars="200" w:firstLine="480"/>
        <w:rPr>
          <w:sz w:val="24"/>
          <w:szCs w:val="24"/>
        </w:rPr>
      </w:pPr>
      <w:r w:rsidRPr="00932056">
        <w:rPr>
          <w:rFonts w:hint="eastAsia"/>
          <w:sz w:val="24"/>
          <w:szCs w:val="24"/>
        </w:rPr>
        <w:t>Petri</w:t>
      </w:r>
      <w:r w:rsidRPr="00932056">
        <w:rPr>
          <w:rFonts w:hint="eastAsia"/>
          <w:sz w:val="24"/>
          <w:szCs w:val="24"/>
        </w:rPr>
        <w:t>网是是对制造系统的一种数学模型描述，</w:t>
      </w:r>
      <w:r w:rsidRPr="00932056">
        <w:rPr>
          <w:rFonts w:hint="eastAsia"/>
          <w:sz w:val="24"/>
          <w:szCs w:val="24"/>
        </w:rPr>
        <w:t>Petri</w:t>
      </w:r>
      <w:r w:rsidRPr="00932056">
        <w:rPr>
          <w:rFonts w:hint="eastAsia"/>
          <w:sz w:val="24"/>
          <w:szCs w:val="24"/>
        </w:rPr>
        <w:t>网建模理论和方法是自动制造系统研究的重要手段。</w:t>
      </w:r>
      <w:r w:rsidRPr="00932056">
        <w:rPr>
          <w:rFonts w:hint="eastAsia"/>
          <w:sz w:val="24"/>
          <w:szCs w:val="24"/>
        </w:rPr>
        <w:t>Petri</w:t>
      </w:r>
      <w:r w:rsidRPr="00932056">
        <w:rPr>
          <w:rFonts w:hint="eastAsia"/>
          <w:sz w:val="24"/>
          <w:szCs w:val="24"/>
        </w:rPr>
        <w:t>网既有严格的数学表述方式，也有直观的图形表达方式。</w:t>
      </w:r>
      <w:r w:rsidRPr="00932056">
        <w:rPr>
          <w:rFonts w:hint="eastAsia"/>
          <w:sz w:val="24"/>
          <w:szCs w:val="24"/>
        </w:rPr>
        <w:t>Petri</w:t>
      </w:r>
      <w:r w:rsidRPr="00932056">
        <w:rPr>
          <w:rFonts w:hint="eastAsia"/>
          <w:sz w:val="24"/>
          <w:szCs w:val="24"/>
        </w:rPr>
        <w:t>网是一种双枝有向图，包括两种节点：库所</w:t>
      </w:r>
      <w:r w:rsidRPr="00932056">
        <w:rPr>
          <w:rFonts w:hint="eastAsia"/>
          <w:sz w:val="24"/>
          <w:szCs w:val="24"/>
        </w:rPr>
        <w:t xml:space="preserve"> (place)</w:t>
      </w:r>
      <w:r w:rsidRPr="00932056">
        <w:rPr>
          <w:rFonts w:hint="eastAsia"/>
          <w:sz w:val="24"/>
          <w:szCs w:val="24"/>
        </w:rPr>
        <w:t>、变迁</w:t>
      </w:r>
      <w:r w:rsidRPr="00932056">
        <w:rPr>
          <w:rFonts w:hint="eastAsia"/>
          <w:sz w:val="24"/>
          <w:szCs w:val="24"/>
        </w:rPr>
        <w:t>(transition)</w:t>
      </w:r>
      <w:r w:rsidRPr="00932056">
        <w:rPr>
          <w:rFonts w:hint="eastAsia"/>
          <w:sz w:val="24"/>
          <w:szCs w:val="24"/>
        </w:rPr>
        <w:t>，分别以圆圈和矩形表示；库所和变迁之间用有向弧连接，同一类型的节点之间不能用有向弧连接；库所中的小黑点或数字称为托肯</w:t>
      </w:r>
      <w:r w:rsidRPr="00932056">
        <w:rPr>
          <w:rFonts w:hint="eastAsia"/>
          <w:sz w:val="24"/>
          <w:szCs w:val="24"/>
        </w:rPr>
        <w:t>(token)</w:t>
      </w:r>
      <w:r w:rsidRPr="00932056">
        <w:rPr>
          <w:rFonts w:hint="eastAsia"/>
          <w:sz w:val="24"/>
          <w:szCs w:val="24"/>
        </w:rPr>
        <w:t>。用</w:t>
      </w:r>
      <w:r w:rsidRPr="00932056">
        <w:rPr>
          <w:rFonts w:hint="eastAsia"/>
          <w:sz w:val="24"/>
          <w:szCs w:val="24"/>
        </w:rPr>
        <w:t>Petri</w:t>
      </w:r>
      <w:r w:rsidRPr="00932056">
        <w:rPr>
          <w:rFonts w:hint="eastAsia"/>
          <w:sz w:val="24"/>
          <w:szCs w:val="24"/>
        </w:rPr>
        <w:t>网建模制造系统时，用库所表示条件或者状态，用变迁表示事件</w:t>
      </w:r>
      <w:r w:rsidRPr="00932056">
        <w:rPr>
          <w:rFonts w:hint="eastAsia"/>
          <w:sz w:val="24"/>
          <w:szCs w:val="24"/>
        </w:rPr>
        <w:t>[ ]</w:t>
      </w:r>
      <w:r w:rsidR="00932056">
        <w:rPr>
          <w:rFonts w:hint="eastAsia"/>
          <w:sz w:val="24"/>
          <w:szCs w:val="24"/>
        </w:rPr>
        <w:t>。</w:t>
      </w:r>
      <w:r w:rsidR="00932056">
        <w:rPr>
          <w:sz w:val="24"/>
          <w:szCs w:val="24"/>
        </w:rPr>
        <w:fldChar w:fldCharType="begin"/>
      </w:r>
      <w:r w:rsidR="00932056">
        <w:rPr>
          <w:sz w:val="24"/>
          <w:szCs w:val="24"/>
        </w:rPr>
        <w:instrText xml:space="preserve"> </w:instrText>
      </w:r>
      <w:r w:rsidR="00932056">
        <w:rPr>
          <w:rFonts w:hint="eastAsia"/>
          <w:sz w:val="24"/>
          <w:szCs w:val="24"/>
        </w:rPr>
        <w:instrText>REF _Ref368957853 \h</w:instrText>
      </w:r>
      <w:r w:rsidR="00932056">
        <w:rPr>
          <w:sz w:val="24"/>
          <w:szCs w:val="24"/>
        </w:rPr>
        <w:instrText xml:space="preserve"> </w:instrText>
      </w:r>
      <w:r w:rsidR="00932056">
        <w:rPr>
          <w:sz w:val="24"/>
          <w:szCs w:val="24"/>
        </w:rPr>
      </w:r>
      <w:r w:rsidR="00932056">
        <w:rPr>
          <w:sz w:val="24"/>
          <w:szCs w:val="24"/>
        </w:rPr>
        <w:fldChar w:fldCharType="separate"/>
      </w:r>
      <w:r w:rsidR="00B754DF">
        <w:rPr>
          <w:rFonts w:hint="eastAsia"/>
        </w:rPr>
        <w:t>图</w:t>
      </w:r>
      <w:r w:rsidR="00B754DF">
        <w:rPr>
          <w:rFonts w:hint="eastAsia"/>
        </w:rPr>
        <w:t xml:space="preserve"> </w:t>
      </w:r>
      <w:r w:rsidR="00B754DF">
        <w:rPr>
          <w:noProof/>
        </w:rPr>
        <w:t>1</w:t>
      </w:r>
      <w:r w:rsidR="00B754DF">
        <w:noBreakHyphen/>
      </w:r>
      <w:r w:rsidR="00B754DF">
        <w:rPr>
          <w:noProof/>
        </w:rPr>
        <w:t>1</w:t>
      </w:r>
      <w:r w:rsidR="00932056">
        <w:rPr>
          <w:sz w:val="24"/>
          <w:szCs w:val="24"/>
        </w:rPr>
        <w:fldChar w:fldCharType="end"/>
      </w:r>
      <w:r w:rsidRPr="00932056">
        <w:rPr>
          <w:rFonts w:hint="eastAsia"/>
          <w:sz w:val="24"/>
          <w:szCs w:val="24"/>
        </w:rPr>
        <w:t>的网模型表示机器人移动工件的系统，</w:t>
      </w:r>
      <w:r w:rsidRPr="00932056">
        <w:rPr>
          <w:rFonts w:hint="eastAsia"/>
          <w:sz w:val="24"/>
          <w:szCs w:val="24"/>
        </w:rPr>
        <w:t>p_1</w:t>
      </w:r>
      <w:r w:rsidRPr="00932056">
        <w:rPr>
          <w:rFonts w:hint="eastAsia"/>
          <w:sz w:val="24"/>
          <w:szCs w:val="24"/>
        </w:rPr>
        <w:t>代表机器人的状态，</w:t>
      </w:r>
      <w:r w:rsidRPr="00932056">
        <w:rPr>
          <w:rFonts w:hint="eastAsia"/>
          <w:sz w:val="24"/>
          <w:szCs w:val="24"/>
        </w:rPr>
        <w:t>p_2</w:t>
      </w:r>
      <w:r w:rsidRPr="00932056">
        <w:rPr>
          <w:rFonts w:hint="eastAsia"/>
          <w:sz w:val="24"/>
          <w:szCs w:val="24"/>
        </w:rPr>
        <w:t>代表工件的状态，</w:t>
      </w:r>
      <w:r w:rsidRPr="00932056">
        <w:rPr>
          <w:rFonts w:hint="eastAsia"/>
          <w:sz w:val="24"/>
          <w:szCs w:val="24"/>
        </w:rPr>
        <w:t>p_1</w:t>
      </w:r>
      <w:r w:rsidRPr="00932056">
        <w:rPr>
          <w:rFonts w:hint="eastAsia"/>
          <w:sz w:val="24"/>
          <w:szCs w:val="24"/>
        </w:rPr>
        <w:t>中有一个</w:t>
      </w:r>
      <w:proofErr w:type="gramStart"/>
      <w:r w:rsidRPr="00932056">
        <w:rPr>
          <w:rFonts w:hint="eastAsia"/>
          <w:sz w:val="24"/>
          <w:szCs w:val="24"/>
        </w:rPr>
        <w:t>托肯时</w:t>
      </w:r>
      <w:proofErr w:type="gramEnd"/>
      <w:r w:rsidRPr="00932056">
        <w:rPr>
          <w:rFonts w:hint="eastAsia"/>
          <w:sz w:val="24"/>
          <w:szCs w:val="24"/>
        </w:rPr>
        <w:t>表示机器人就绪，</w:t>
      </w:r>
      <w:r w:rsidRPr="00932056">
        <w:rPr>
          <w:rFonts w:hint="eastAsia"/>
          <w:sz w:val="24"/>
          <w:szCs w:val="24"/>
        </w:rPr>
        <w:t>p_2</w:t>
      </w:r>
      <w:r w:rsidRPr="00932056">
        <w:rPr>
          <w:rFonts w:hint="eastAsia"/>
          <w:sz w:val="24"/>
          <w:szCs w:val="24"/>
        </w:rPr>
        <w:t>中有</w:t>
      </w:r>
      <w:proofErr w:type="gramStart"/>
      <w:r w:rsidRPr="00932056">
        <w:rPr>
          <w:rFonts w:hint="eastAsia"/>
          <w:sz w:val="24"/>
          <w:szCs w:val="24"/>
        </w:rPr>
        <w:t>托肯时</w:t>
      </w:r>
      <w:proofErr w:type="gramEnd"/>
      <w:r w:rsidRPr="00932056">
        <w:rPr>
          <w:rFonts w:hint="eastAsia"/>
          <w:sz w:val="24"/>
          <w:szCs w:val="24"/>
        </w:rPr>
        <w:t>表示有工件就绪。因此，当</w:t>
      </w:r>
      <w:r w:rsidRPr="00932056">
        <w:rPr>
          <w:rFonts w:hint="eastAsia"/>
          <w:sz w:val="24"/>
          <w:szCs w:val="24"/>
        </w:rPr>
        <w:t>p_1</w:t>
      </w:r>
      <w:r w:rsidRPr="00932056">
        <w:rPr>
          <w:rFonts w:hint="eastAsia"/>
          <w:sz w:val="24"/>
          <w:szCs w:val="24"/>
        </w:rPr>
        <w:t>和</w:t>
      </w:r>
      <w:r w:rsidRPr="00932056">
        <w:rPr>
          <w:rFonts w:hint="eastAsia"/>
          <w:sz w:val="24"/>
          <w:szCs w:val="24"/>
        </w:rPr>
        <w:t>p_2</w:t>
      </w:r>
      <w:r w:rsidRPr="00932056">
        <w:rPr>
          <w:rFonts w:hint="eastAsia"/>
          <w:sz w:val="24"/>
          <w:szCs w:val="24"/>
        </w:rPr>
        <w:t>中都有托肯时机器人可以开始移动工件，即一个变迁的输入库所表示该变迁对应事件发生的前提条件。</w:t>
      </w:r>
    </w:p>
    <w:p w:rsidR="00742485" w:rsidRDefault="00742485" w:rsidP="00742485">
      <w:r>
        <w:t xml:space="preserve"> </w:t>
      </w:r>
    </w:p>
    <w:p w:rsidR="00932056" w:rsidRDefault="00932056" w:rsidP="00932056">
      <w:pPr>
        <w:keepNext/>
        <w:jc w:val="center"/>
      </w:pPr>
      <w:r w:rsidRPr="002C615B">
        <w:rPr>
          <w:rFonts w:cs="Times New Roman"/>
          <w:kern w:val="0"/>
          <w:szCs w:val="24"/>
        </w:rPr>
        <w:object w:dxaOrig="5075" w:dyaOrig="3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2pt;height:166.8pt" o:ole="">
            <v:imagedata r:id="rId14" o:title=""/>
          </v:shape>
          <o:OLEObject Type="Embed" ProgID="Visio.Drawing.11" ShapeID="_x0000_i1025" DrawAspect="Content" ObjectID="_1471878702" r:id="rId15"/>
        </w:object>
      </w:r>
    </w:p>
    <w:p w:rsidR="00932056" w:rsidRDefault="00932056" w:rsidP="00932056">
      <w:pPr>
        <w:pStyle w:val="a6"/>
        <w:jc w:val="center"/>
      </w:pPr>
      <w:bookmarkStart w:id="2" w:name="_Ref36895785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754DF">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B754DF">
        <w:rPr>
          <w:noProof/>
        </w:rPr>
        <w:t>1</w:t>
      </w:r>
      <w:r>
        <w:fldChar w:fldCharType="end"/>
      </w:r>
      <w:bookmarkEnd w:id="2"/>
      <w:r>
        <w:rPr>
          <w:rFonts w:hint="eastAsia"/>
        </w:rPr>
        <w:t>机器人移动工件的</w:t>
      </w:r>
      <w:r>
        <w:rPr>
          <w:rFonts w:hint="eastAsia"/>
        </w:rPr>
        <w:t>Petri</w:t>
      </w:r>
      <w:r>
        <w:rPr>
          <w:rFonts w:hint="eastAsia"/>
        </w:rPr>
        <w:t>网模型</w:t>
      </w:r>
    </w:p>
    <w:p w:rsidR="00932056" w:rsidRDefault="00932056" w:rsidP="00742485"/>
    <w:p w:rsidR="00742485" w:rsidRPr="00932056" w:rsidRDefault="00742485" w:rsidP="00BA43B3">
      <w:pPr>
        <w:topLinePunct/>
        <w:spacing w:line="400" w:lineRule="exact"/>
        <w:ind w:leftChars="50" w:left="105" w:firstLineChars="200" w:firstLine="480"/>
        <w:rPr>
          <w:sz w:val="24"/>
          <w:szCs w:val="24"/>
        </w:rPr>
      </w:pPr>
      <w:r w:rsidRPr="00932056">
        <w:rPr>
          <w:rFonts w:hint="eastAsia"/>
          <w:sz w:val="24"/>
          <w:szCs w:val="24"/>
        </w:rPr>
        <w:t>制造系统</w:t>
      </w:r>
      <w:r w:rsidRPr="00932056">
        <w:rPr>
          <w:rFonts w:hint="eastAsia"/>
          <w:sz w:val="24"/>
          <w:szCs w:val="24"/>
        </w:rPr>
        <w:t>Petri</w:t>
      </w:r>
      <w:r w:rsidRPr="00932056">
        <w:rPr>
          <w:rFonts w:hint="eastAsia"/>
          <w:sz w:val="24"/>
          <w:szCs w:val="24"/>
        </w:rPr>
        <w:t>网模型的建立一般可分为以下几步</w:t>
      </w:r>
      <w:r w:rsidR="00472886" w:rsidRPr="00472886">
        <w:rPr>
          <w:sz w:val="24"/>
          <w:szCs w:val="24"/>
          <w:vertAlign w:val="superscript"/>
        </w:rPr>
        <w:fldChar w:fldCharType="begin"/>
      </w:r>
      <w:r w:rsidR="00472886" w:rsidRPr="00472886">
        <w:rPr>
          <w:sz w:val="24"/>
          <w:szCs w:val="24"/>
          <w:vertAlign w:val="superscript"/>
        </w:rPr>
        <w:instrText xml:space="preserve"> </w:instrText>
      </w:r>
      <w:r w:rsidR="00472886" w:rsidRPr="00472886">
        <w:rPr>
          <w:rFonts w:hint="eastAsia"/>
          <w:sz w:val="24"/>
          <w:szCs w:val="24"/>
          <w:vertAlign w:val="superscript"/>
        </w:rPr>
        <w:instrText>REF _Ref368959340 \n \h</w:instrText>
      </w:r>
      <w:r w:rsidR="00472886" w:rsidRPr="00472886">
        <w:rPr>
          <w:sz w:val="24"/>
          <w:szCs w:val="24"/>
          <w:vertAlign w:val="superscript"/>
        </w:rPr>
        <w:instrText xml:space="preserve"> </w:instrText>
      </w:r>
      <w:r w:rsidR="00472886">
        <w:rPr>
          <w:sz w:val="24"/>
          <w:szCs w:val="24"/>
          <w:vertAlign w:val="superscript"/>
        </w:rPr>
        <w:instrText xml:space="preserve"> \* MERGEFORMAT </w:instrText>
      </w:r>
      <w:r w:rsidR="00472886" w:rsidRPr="00472886">
        <w:rPr>
          <w:sz w:val="24"/>
          <w:szCs w:val="24"/>
          <w:vertAlign w:val="superscript"/>
        </w:rPr>
      </w:r>
      <w:r w:rsidR="00472886" w:rsidRPr="00472886">
        <w:rPr>
          <w:sz w:val="24"/>
          <w:szCs w:val="24"/>
          <w:vertAlign w:val="superscript"/>
        </w:rPr>
        <w:fldChar w:fldCharType="separate"/>
      </w:r>
      <w:r w:rsidR="00B754DF">
        <w:rPr>
          <w:sz w:val="24"/>
          <w:szCs w:val="24"/>
          <w:vertAlign w:val="superscript"/>
        </w:rPr>
        <w:t>[1]</w:t>
      </w:r>
      <w:r w:rsidR="00472886" w:rsidRPr="00472886">
        <w:rPr>
          <w:sz w:val="24"/>
          <w:szCs w:val="24"/>
          <w:vertAlign w:val="superscript"/>
        </w:rPr>
        <w:fldChar w:fldCharType="end"/>
      </w:r>
      <w:r w:rsidRPr="00932056">
        <w:rPr>
          <w:rFonts w:hint="eastAsia"/>
          <w:sz w:val="24"/>
          <w:szCs w:val="24"/>
        </w:rPr>
        <w:t>：</w:t>
      </w:r>
    </w:p>
    <w:p w:rsidR="00742485" w:rsidRPr="00932056" w:rsidRDefault="00742485" w:rsidP="00BA43B3">
      <w:pPr>
        <w:pStyle w:val="a5"/>
        <w:numPr>
          <w:ilvl w:val="0"/>
          <w:numId w:val="7"/>
        </w:numPr>
        <w:spacing w:line="400" w:lineRule="exact"/>
        <w:ind w:left="2" w:firstLineChars="202" w:firstLine="485"/>
        <w:rPr>
          <w:sz w:val="24"/>
          <w:szCs w:val="24"/>
        </w:rPr>
      </w:pPr>
      <w:r w:rsidRPr="00932056">
        <w:rPr>
          <w:rFonts w:hint="eastAsia"/>
          <w:sz w:val="24"/>
          <w:szCs w:val="24"/>
        </w:rPr>
        <w:t>将各种产品的加工工序和所需资源分别列出；</w:t>
      </w:r>
    </w:p>
    <w:p w:rsidR="00742485" w:rsidRPr="00BA43B3" w:rsidRDefault="00742485" w:rsidP="00BA43B3">
      <w:pPr>
        <w:pStyle w:val="a5"/>
        <w:numPr>
          <w:ilvl w:val="0"/>
          <w:numId w:val="7"/>
        </w:numPr>
        <w:spacing w:line="400" w:lineRule="exact"/>
        <w:ind w:left="2" w:firstLineChars="202" w:firstLine="485"/>
        <w:rPr>
          <w:sz w:val="24"/>
          <w:szCs w:val="24"/>
        </w:rPr>
      </w:pPr>
      <w:r w:rsidRPr="00BA43B3">
        <w:rPr>
          <w:rFonts w:hint="eastAsia"/>
          <w:sz w:val="24"/>
          <w:szCs w:val="24"/>
        </w:rPr>
        <w:t>根据工艺要求，排出工序加工的先后顺序；</w:t>
      </w:r>
    </w:p>
    <w:p w:rsidR="00742485" w:rsidRPr="00BA43B3" w:rsidRDefault="00742485" w:rsidP="00BA43B3">
      <w:pPr>
        <w:pStyle w:val="a5"/>
        <w:numPr>
          <w:ilvl w:val="0"/>
          <w:numId w:val="7"/>
        </w:numPr>
        <w:spacing w:line="400" w:lineRule="exact"/>
        <w:ind w:left="2" w:firstLineChars="202" w:firstLine="485"/>
        <w:rPr>
          <w:sz w:val="24"/>
          <w:szCs w:val="24"/>
        </w:rPr>
      </w:pPr>
      <w:r w:rsidRPr="00BA43B3">
        <w:rPr>
          <w:rFonts w:hint="eastAsia"/>
          <w:sz w:val="24"/>
          <w:szCs w:val="24"/>
        </w:rPr>
        <w:t>为了表示工序的状态，需要为各个工序生成相应的标记过的库所；然后</w:t>
      </w:r>
      <w:r w:rsidRPr="00BA43B3">
        <w:rPr>
          <w:rFonts w:hint="eastAsia"/>
          <w:sz w:val="24"/>
          <w:szCs w:val="24"/>
        </w:rPr>
        <w:lastRenderedPageBreak/>
        <w:t>为上述库所加入表征工序启动的输入变迁，称之为工序的起始变迁；再为上述库所加入表征工序终止的输出变迁，或者称之为终止变迁。通常一个当前工序的终止变迁和下一个工序的起始变迁是一样的。在</w:t>
      </w:r>
      <w:r w:rsidRPr="00BA43B3">
        <w:rPr>
          <w:rFonts w:hint="eastAsia"/>
          <w:sz w:val="24"/>
          <w:szCs w:val="24"/>
        </w:rPr>
        <w:t>Petri</w:t>
      </w:r>
      <w:r w:rsidRPr="00BA43B3">
        <w:rPr>
          <w:rFonts w:hint="eastAsia"/>
          <w:sz w:val="24"/>
          <w:szCs w:val="24"/>
        </w:rPr>
        <w:t>网的运行过程中，如果有托肯被包含在工序所在的库所中，那么这表明相应的工序处于执行过程中。如果有多个托肯被包含在工序库所中，那么要完成该工序的话，其所需资源应该有多重加工能力。例如，用于表示机器人的库所中在初始状态下有一个托肯，表示该机器人最多同时可夹持一个工件。一个工序开始的标志是起始变迁的发射的完成，相应地，该工序的终止的标志是终止变迁的发射的完成。</w:t>
      </w:r>
    </w:p>
    <w:p w:rsidR="00742485" w:rsidRPr="00BA43B3" w:rsidRDefault="00742485" w:rsidP="00BA43B3">
      <w:pPr>
        <w:pStyle w:val="a5"/>
        <w:numPr>
          <w:ilvl w:val="0"/>
          <w:numId w:val="7"/>
        </w:numPr>
        <w:spacing w:line="400" w:lineRule="exact"/>
        <w:ind w:left="2" w:firstLineChars="202" w:firstLine="485"/>
        <w:rPr>
          <w:sz w:val="24"/>
          <w:szCs w:val="24"/>
        </w:rPr>
      </w:pPr>
      <w:r w:rsidRPr="00BA43B3">
        <w:rPr>
          <w:rFonts w:hint="eastAsia"/>
          <w:sz w:val="24"/>
          <w:szCs w:val="24"/>
        </w:rPr>
        <w:t>针对特定的工序，其工序中包含的每一种资源都需要有对应的库所</w:t>
      </w:r>
      <w:r w:rsidRPr="00BA43B3">
        <w:rPr>
          <w:rFonts w:hint="eastAsia"/>
          <w:sz w:val="24"/>
          <w:szCs w:val="24"/>
        </w:rPr>
        <w:t>(</w:t>
      </w:r>
      <w:r w:rsidRPr="00BA43B3">
        <w:rPr>
          <w:rFonts w:hint="eastAsia"/>
          <w:sz w:val="24"/>
          <w:szCs w:val="24"/>
        </w:rPr>
        <w:t>对于库所未建立的情况而言</w:t>
      </w:r>
      <w:r w:rsidRPr="00BA43B3">
        <w:rPr>
          <w:rFonts w:hint="eastAsia"/>
          <w:sz w:val="24"/>
          <w:szCs w:val="24"/>
        </w:rPr>
        <w:t>)</w:t>
      </w:r>
      <w:r w:rsidRPr="00BA43B3">
        <w:rPr>
          <w:rFonts w:hint="eastAsia"/>
          <w:sz w:val="24"/>
          <w:szCs w:val="24"/>
        </w:rPr>
        <w:t>，这种对应的库所叫做资源库所。然后需要为各个资源库所建立起指向其参与工序的起始变迁的输出弧；然后为资源库也添加输入弧，输入弧的起点对应着对应资源所在工序的终止变迁。</w:t>
      </w:r>
    </w:p>
    <w:p w:rsidR="00742485" w:rsidRPr="00BA43B3" w:rsidRDefault="00742485" w:rsidP="00BA43B3">
      <w:pPr>
        <w:pStyle w:val="a5"/>
        <w:numPr>
          <w:ilvl w:val="0"/>
          <w:numId w:val="7"/>
        </w:numPr>
        <w:spacing w:line="400" w:lineRule="exact"/>
        <w:ind w:left="2" w:firstLineChars="202" w:firstLine="485"/>
        <w:rPr>
          <w:sz w:val="24"/>
          <w:szCs w:val="24"/>
        </w:rPr>
      </w:pPr>
      <w:r w:rsidRPr="00BA43B3">
        <w:rPr>
          <w:rFonts w:hint="eastAsia"/>
          <w:sz w:val="24"/>
          <w:szCs w:val="24"/>
        </w:rPr>
        <w:t>根据系统的物理特性</w:t>
      </w:r>
      <w:r w:rsidRPr="00BA43B3">
        <w:rPr>
          <w:rFonts w:hint="eastAsia"/>
          <w:sz w:val="24"/>
          <w:szCs w:val="24"/>
        </w:rPr>
        <w:t>(</w:t>
      </w:r>
      <w:r w:rsidRPr="00BA43B3">
        <w:rPr>
          <w:rFonts w:hint="eastAsia"/>
          <w:sz w:val="24"/>
          <w:szCs w:val="24"/>
        </w:rPr>
        <w:t>如加工数量、设备加工能力等</w:t>
      </w:r>
      <w:r w:rsidRPr="00BA43B3">
        <w:rPr>
          <w:rFonts w:hint="eastAsia"/>
          <w:sz w:val="24"/>
          <w:szCs w:val="24"/>
        </w:rPr>
        <w:t>)</w:t>
      </w:r>
      <w:r w:rsidRPr="00BA43B3">
        <w:rPr>
          <w:rFonts w:hint="eastAsia"/>
          <w:sz w:val="24"/>
          <w:szCs w:val="24"/>
        </w:rPr>
        <w:t>，为</w:t>
      </w:r>
      <w:r w:rsidRPr="00BA43B3">
        <w:rPr>
          <w:rFonts w:hint="eastAsia"/>
          <w:sz w:val="24"/>
          <w:szCs w:val="24"/>
        </w:rPr>
        <w:t>Petri</w:t>
      </w:r>
      <w:r w:rsidRPr="00BA43B3">
        <w:rPr>
          <w:rFonts w:hint="eastAsia"/>
          <w:sz w:val="24"/>
          <w:szCs w:val="24"/>
        </w:rPr>
        <w:t>网添加初始标识。</w:t>
      </w:r>
    </w:p>
    <w:p w:rsidR="00742485" w:rsidRPr="00932056" w:rsidRDefault="00742485" w:rsidP="00932056">
      <w:pPr>
        <w:topLinePunct/>
        <w:spacing w:line="400" w:lineRule="exact"/>
        <w:ind w:leftChars="50" w:left="105" w:firstLineChars="200" w:firstLine="480"/>
        <w:rPr>
          <w:sz w:val="24"/>
          <w:szCs w:val="24"/>
        </w:rPr>
      </w:pPr>
      <w:r w:rsidRPr="00932056">
        <w:rPr>
          <w:rFonts w:hint="eastAsia"/>
          <w:sz w:val="24"/>
          <w:szCs w:val="24"/>
        </w:rPr>
        <w:t>若不能为一个制造系统建立良好的</w:t>
      </w:r>
      <w:r w:rsidRPr="00932056">
        <w:rPr>
          <w:rFonts w:hint="eastAsia"/>
          <w:sz w:val="24"/>
          <w:szCs w:val="24"/>
        </w:rPr>
        <w:t>Petri</w:t>
      </w:r>
      <w:r w:rsidRPr="00932056">
        <w:rPr>
          <w:rFonts w:hint="eastAsia"/>
          <w:sz w:val="24"/>
          <w:szCs w:val="24"/>
        </w:rPr>
        <w:t>网模型，基于</w:t>
      </w:r>
      <w:r w:rsidRPr="00932056">
        <w:rPr>
          <w:rFonts w:hint="eastAsia"/>
          <w:sz w:val="24"/>
          <w:szCs w:val="24"/>
        </w:rPr>
        <w:t>Petri</w:t>
      </w:r>
      <w:r w:rsidRPr="00932056">
        <w:rPr>
          <w:rFonts w:hint="eastAsia"/>
          <w:sz w:val="24"/>
          <w:szCs w:val="24"/>
        </w:rPr>
        <w:t>网的分析、验证、性能评价以及控制都无从谈起。</w:t>
      </w:r>
    </w:p>
    <w:p w:rsidR="00742485" w:rsidRPr="00932056" w:rsidRDefault="00742485" w:rsidP="00932056">
      <w:pPr>
        <w:topLinePunct/>
        <w:spacing w:line="400" w:lineRule="exact"/>
        <w:ind w:leftChars="50" w:left="105" w:firstLineChars="200" w:firstLine="480"/>
        <w:rPr>
          <w:sz w:val="24"/>
          <w:szCs w:val="24"/>
        </w:rPr>
      </w:pPr>
      <w:r w:rsidRPr="00932056">
        <w:rPr>
          <w:rFonts w:hint="eastAsia"/>
          <w:sz w:val="24"/>
          <w:szCs w:val="24"/>
        </w:rPr>
        <w:t>系统的死锁问题是自动制造系统控制器设计时所必须考虑和解决的问题，这一点在高度自动化生产系统中至关重要。因为死锁造成的整个或部分系统的停顿，在有些情况下并不只是单纯降低生产率，而是可能造成重大经济损失乃至产生灾难性后果。因此，自动制造系统中死锁的描述、分析、控制和求解对系统控制的实现和正常运行无疑是至关重要的。目前，随着自动化水平的提高，自动制造系统中死锁问题越来越受到关注。</w:t>
      </w:r>
    </w:p>
    <w:p w:rsidR="00742485" w:rsidRPr="00932056" w:rsidRDefault="00742485" w:rsidP="00932056">
      <w:pPr>
        <w:topLinePunct/>
        <w:spacing w:line="400" w:lineRule="exact"/>
        <w:ind w:leftChars="50" w:left="105" w:firstLineChars="200" w:firstLine="480"/>
        <w:rPr>
          <w:sz w:val="24"/>
          <w:szCs w:val="24"/>
        </w:rPr>
      </w:pPr>
      <w:r w:rsidRPr="00932056">
        <w:rPr>
          <w:rFonts w:hint="eastAsia"/>
          <w:sz w:val="24"/>
          <w:szCs w:val="24"/>
        </w:rPr>
        <w:t>死锁问题的研究起源于操作系统中的资源分配问题</w:t>
      </w:r>
      <w:r w:rsidRPr="00932056">
        <w:rPr>
          <w:rFonts w:hint="eastAsia"/>
          <w:sz w:val="24"/>
          <w:szCs w:val="24"/>
        </w:rPr>
        <w:t>[ ][ ]</w:t>
      </w:r>
      <w:r w:rsidRPr="00932056">
        <w:rPr>
          <w:rFonts w:hint="eastAsia"/>
          <w:sz w:val="24"/>
          <w:szCs w:val="24"/>
        </w:rPr>
        <w:t>。尽管人们深入研究了操作系统、多处理器计算机系统以及分布式数据库中的死锁处理方法，但由于物理背景的差异，这些方法有的还不能直接应用于制造系统中。一般认为，死锁产生的主要原因是：系统资源不足、进程允许推进的顺序不当、资源分配不当。</w:t>
      </w:r>
      <w:r w:rsidRPr="00932056">
        <w:rPr>
          <w:rFonts w:hint="eastAsia"/>
          <w:sz w:val="24"/>
          <w:szCs w:val="24"/>
        </w:rPr>
        <w:t>Coffman</w:t>
      </w:r>
      <w:r w:rsidRPr="00932056">
        <w:rPr>
          <w:rFonts w:hint="eastAsia"/>
          <w:sz w:val="24"/>
          <w:szCs w:val="24"/>
        </w:rPr>
        <w:t>等给出了系统死锁的四个必要条件</w:t>
      </w:r>
      <w:r w:rsidRPr="00932056">
        <w:rPr>
          <w:rFonts w:hint="eastAsia"/>
          <w:sz w:val="24"/>
          <w:szCs w:val="24"/>
        </w:rPr>
        <w:t>[3]</w:t>
      </w:r>
      <w:r w:rsidRPr="00932056">
        <w:rPr>
          <w:rFonts w:hint="eastAsia"/>
          <w:sz w:val="24"/>
          <w:szCs w:val="24"/>
        </w:rPr>
        <w:t>。</w:t>
      </w:r>
    </w:p>
    <w:p w:rsidR="00742485" w:rsidRPr="00BA43B3" w:rsidRDefault="00742485" w:rsidP="00BA43B3">
      <w:pPr>
        <w:pStyle w:val="a5"/>
        <w:numPr>
          <w:ilvl w:val="0"/>
          <w:numId w:val="9"/>
        </w:numPr>
        <w:topLinePunct/>
        <w:spacing w:line="400" w:lineRule="exact"/>
        <w:ind w:firstLineChars="0"/>
        <w:rPr>
          <w:sz w:val="24"/>
          <w:szCs w:val="24"/>
        </w:rPr>
      </w:pPr>
      <w:r w:rsidRPr="00BA43B3">
        <w:rPr>
          <w:rFonts w:hint="eastAsia"/>
          <w:sz w:val="24"/>
          <w:szCs w:val="24"/>
        </w:rPr>
        <w:t>相互抑制：一个资源每次只能被一个进程使用。</w:t>
      </w:r>
    </w:p>
    <w:p w:rsidR="00742485" w:rsidRPr="00BA43B3" w:rsidRDefault="00742485" w:rsidP="00BA43B3">
      <w:pPr>
        <w:pStyle w:val="a5"/>
        <w:numPr>
          <w:ilvl w:val="0"/>
          <w:numId w:val="9"/>
        </w:numPr>
        <w:topLinePunct/>
        <w:spacing w:line="400" w:lineRule="exact"/>
        <w:ind w:firstLineChars="0"/>
        <w:rPr>
          <w:sz w:val="24"/>
          <w:szCs w:val="24"/>
        </w:rPr>
      </w:pPr>
      <w:r w:rsidRPr="00BA43B3">
        <w:rPr>
          <w:rFonts w:hint="eastAsia"/>
          <w:sz w:val="24"/>
          <w:szCs w:val="24"/>
        </w:rPr>
        <w:t>持有并等待：持有资源的进程允许申请其他资源。</w:t>
      </w:r>
    </w:p>
    <w:p w:rsidR="00742485" w:rsidRPr="00BA43B3" w:rsidRDefault="00742485" w:rsidP="00BA43B3">
      <w:pPr>
        <w:pStyle w:val="a5"/>
        <w:numPr>
          <w:ilvl w:val="0"/>
          <w:numId w:val="9"/>
        </w:numPr>
        <w:topLinePunct/>
        <w:spacing w:line="400" w:lineRule="exact"/>
        <w:ind w:firstLineChars="0"/>
        <w:rPr>
          <w:sz w:val="24"/>
          <w:szCs w:val="24"/>
        </w:rPr>
      </w:pPr>
      <w:r w:rsidRPr="00BA43B3">
        <w:rPr>
          <w:rFonts w:hint="eastAsia"/>
          <w:sz w:val="24"/>
          <w:szCs w:val="24"/>
        </w:rPr>
        <w:t>非剥夺条件：除非资源被释放，否则一个资源不允许被强行剥夺。</w:t>
      </w:r>
    </w:p>
    <w:p w:rsidR="00742485" w:rsidRPr="00BA43B3" w:rsidRDefault="00742485" w:rsidP="00BA43B3">
      <w:pPr>
        <w:pStyle w:val="a5"/>
        <w:numPr>
          <w:ilvl w:val="0"/>
          <w:numId w:val="9"/>
        </w:numPr>
        <w:topLinePunct/>
        <w:spacing w:line="400" w:lineRule="exact"/>
        <w:ind w:firstLineChars="0"/>
        <w:rPr>
          <w:sz w:val="24"/>
          <w:szCs w:val="24"/>
        </w:rPr>
      </w:pPr>
      <w:r w:rsidRPr="00BA43B3">
        <w:rPr>
          <w:rFonts w:hint="eastAsia"/>
          <w:sz w:val="24"/>
          <w:szCs w:val="24"/>
        </w:rPr>
        <w:t>循环等待：若干进程形成了一个进程链，该进程链中的每一个成员等待着他的下一个进程持有的资源。</w:t>
      </w:r>
    </w:p>
    <w:p w:rsidR="00742485" w:rsidRPr="00932056" w:rsidRDefault="00742485" w:rsidP="00932056">
      <w:pPr>
        <w:topLinePunct/>
        <w:spacing w:line="400" w:lineRule="exact"/>
        <w:ind w:leftChars="50" w:left="105" w:firstLineChars="200" w:firstLine="480"/>
        <w:rPr>
          <w:sz w:val="24"/>
          <w:szCs w:val="24"/>
        </w:rPr>
      </w:pPr>
      <w:r w:rsidRPr="00932056">
        <w:rPr>
          <w:rFonts w:hint="eastAsia"/>
          <w:sz w:val="24"/>
          <w:szCs w:val="24"/>
        </w:rPr>
        <w:t>研究表明，前三个条件是由系统和资源的物理特性决定的，而第四个条件却可因对资源的请求、分配和释放随时间而变化。只要发生死锁这四个条件必</w:t>
      </w:r>
      <w:r w:rsidRPr="00932056">
        <w:rPr>
          <w:rFonts w:hint="eastAsia"/>
          <w:sz w:val="24"/>
          <w:szCs w:val="24"/>
        </w:rPr>
        <w:lastRenderedPageBreak/>
        <w:t>然满足。反之，只要有一个条件不满足，系统就不会发生死锁。</w:t>
      </w:r>
    </w:p>
    <w:p w:rsidR="00742485" w:rsidRPr="00932056" w:rsidRDefault="00742485" w:rsidP="00932056">
      <w:pPr>
        <w:topLinePunct/>
        <w:spacing w:line="400" w:lineRule="exact"/>
        <w:ind w:leftChars="50" w:left="105" w:firstLineChars="200" w:firstLine="480"/>
        <w:rPr>
          <w:sz w:val="24"/>
          <w:szCs w:val="24"/>
        </w:rPr>
      </w:pPr>
      <w:r w:rsidRPr="00932056">
        <w:rPr>
          <w:rFonts w:hint="eastAsia"/>
          <w:sz w:val="24"/>
          <w:szCs w:val="24"/>
        </w:rPr>
        <w:t>基于</w:t>
      </w:r>
      <w:r w:rsidRPr="00932056">
        <w:rPr>
          <w:rFonts w:hint="eastAsia"/>
          <w:sz w:val="24"/>
          <w:szCs w:val="24"/>
        </w:rPr>
        <w:t>Petri</w:t>
      </w:r>
      <w:proofErr w:type="gramStart"/>
      <w:r w:rsidRPr="00932056">
        <w:rPr>
          <w:rFonts w:hint="eastAsia"/>
          <w:sz w:val="24"/>
          <w:szCs w:val="24"/>
        </w:rPr>
        <w:t>网理论</w:t>
      </w:r>
      <w:proofErr w:type="gramEnd"/>
      <w:r w:rsidRPr="00932056">
        <w:rPr>
          <w:rFonts w:hint="eastAsia"/>
          <w:sz w:val="24"/>
          <w:szCs w:val="24"/>
        </w:rPr>
        <w:t>的自动制造系统的死锁处理方法可分为四种，忽略死锁、死锁检测与恢复、死锁避免和死锁预防。死锁的检测和恢复是一种被动的方法，基于</w:t>
      </w:r>
      <w:r w:rsidRPr="00932056">
        <w:rPr>
          <w:rFonts w:hint="eastAsia"/>
          <w:sz w:val="24"/>
          <w:szCs w:val="24"/>
        </w:rPr>
        <w:t>Petri</w:t>
      </w:r>
      <w:r w:rsidRPr="00932056">
        <w:rPr>
          <w:rFonts w:hint="eastAsia"/>
          <w:sz w:val="24"/>
          <w:szCs w:val="24"/>
        </w:rPr>
        <w:t>网技术的死锁避免策略的基本思想是，在系统的每一个可达状态下，使用一种在线的控制策略来确定变迁的发射。这种方法的目的是使得系统能够顺利完成所有的加工进程而不会陷入死锁</w:t>
      </w:r>
      <w:r w:rsidRPr="00932056">
        <w:rPr>
          <w:rFonts w:hint="eastAsia"/>
          <w:sz w:val="24"/>
          <w:szCs w:val="24"/>
        </w:rPr>
        <w:t>[ ][ ]</w:t>
      </w:r>
      <w:r w:rsidRPr="00932056">
        <w:rPr>
          <w:rFonts w:hint="eastAsia"/>
          <w:sz w:val="24"/>
          <w:szCs w:val="24"/>
        </w:rPr>
        <w:t>。死锁避免需要在线决策，过于进取的策略往往不能完全避免死锁，过于保守的策略会使得系统的许可行为受到严重影响。死锁预防是一种静态方法，使用一种离线计算的机制控制资源的请求，保证系统不会发生死锁，一旦这种无死锁的控制机制建立起来，系统在这种机制下运行就永远不会进入死锁状态。一般来说，死锁预防策略的缺点主要是保守性，使系统的生产率和关键资源的利用率降低，但是这种方法可应用于安全性要求高的系统。</w:t>
      </w:r>
    </w:p>
    <w:p w:rsidR="00742485" w:rsidRPr="00932056" w:rsidRDefault="00742485" w:rsidP="00932056">
      <w:pPr>
        <w:topLinePunct/>
        <w:spacing w:line="400" w:lineRule="exact"/>
        <w:ind w:leftChars="50" w:left="105" w:firstLineChars="200" w:firstLine="480"/>
        <w:rPr>
          <w:sz w:val="24"/>
          <w:szCs w:val="24"/>
        </w:rPr>
      </w:pPr>
      <w:r w:rsidRPr="00932056">
        <w:rPr>
          <w:rFonts w:hint="eastAsia"/>
          <w:sz w:val="24"/>
          <w:szCs w:val="24"/>
        </w:rPr>
        <w:t>现有的</w:t>
      </w:r>
      <w:r w:rsidRPr="00932056">
        <w:rPr>
          <w:rFonts w:hint="eastAsia"/>
          <w:sz w:val="24"/>
          <w:szCs w:val="24"/>
        </w:rPr>
        <w:t>Petri</w:t>
      </w:r>
      <w:r w:rsidRPr="00932056">
        <w:rPr>
          <w:rFonts w:hint="eastAsia"/>
          <w:sz w:val="24"/>
          <w:szCs w:val="24"/>
        </w:rPr>
        <w:t>网模型死锁预防策略主要是通过对网模型的信标添加控制库所来获得具有活性的</w:t>
      </w:r>
      <w:r w:rsidRPr="00932056">
        <w:rPr>
          <w:rFonts w:hint="eastAsia"/>
          <w:sz w:val="24"/>
          <w:szCs w:val="24"/>
        </w:rPr>
        <w:t>Petri</w:t>
      </w:r>
      <w:r w:rsidRPr="00932056">
        <w:rPr>
          <w:rFonts w:hint="eastAsia"/>
          <w:sz w:val="24"/>
          <w:szCs w:val="24"/>
        </w:rPr>
        <w:t>网控制器，这种方法的优劣主要从三个方面评判：行为许可性、计算复杂性和结构复杂性。行为许可性是指通过添加控制</w:t>
      </w:r>
      <w:proofErr w:type="gramStart"/>
      <w:r w:rsidRPr="00932056">
        <w:rPr>
          <w:rFonts w:hint="eastAsia"/>
          <w:sz w:val="24"/>
          <w:szCs w:val="24"/>
        </w:rPr>
        <w:t>库所得</w:t>
      </w:r>
      <w:proofErr w:type="gramEnd"/>
      <w:r w:rsidRPr="00932056">
        <w:rPr>
          <w:rFonts w:hint="eastAsia"/>
          <w:sz w:val="24"/>
          <w:szCs w:val="24"/>
        </w:rPr>
        <w:t>到的具有活性的控制器，可能会将某些许可的系统行为排除在外，排除的许可行为越少，该控制器的行为许可性就越好，如何设计一个最大许可</w:t>
      </w:r>
      <w:r w:rsidRPr="00932056">
        <w:rPr>
          <w:rFonts w:hint="eastAsia"/>
          <w:sz w:val="24"/>
          <w:szCs w:val="24"/>
        </w:rPr>
        <w:t>(maximally permissive)</w:t>
      </w:r>
      <w:r w:rsidRPr="00932056">
        <w:rPr>
          <w:rFonts w:hint="eastAsia"/>
          <w:sz w:val="24"/>
          <w:szCs w:val="24"/>
        </w:rPr>
        <w:t>或者说最优</w:t>
      </w:r>
      <w:r w:rsidRPr="00932056">
        <w:rPr>
          <w:rFonts w:hint="eastAsia"/>
          <w:sz w:val="24"/>
          <w:szCs w:val="24"/>
        </w:rPr>
        <w:t>(optimal)</w:t>
      </w:r>
      <w:r w:rsidRPr="00932056">
        <w:rPr>
          <w:rFonts w:hint="eastAsia"/>
          <w:sz w:val="24"/>
          <w:szCs w:val="24"/>
        </w:rPr>
        <w:t>控制器一直是人们感兴趣的问题；目前有一些基于区域理论的最优控制器的研究</w:t>
      </w:r>
      <w:r w:rsidR="00864E1A" w:rsidRPr="00864E1A">
        <w:rPr>
          <w:sz w:val="24"/>
          <w:szCs w:val="24"/>
          <w:vertAlign w:val="superscript"/>
        </w:rPr>
        <w:fldChar w:fldCharType="begin"/>
      </w:r>
      <w:r w:rsidR="00864E1A" w:rsidRPr="00864E1A">
        <w:rPr>
          <w:sz w:val="24"/>
          <w:szCs w:val="24"/>
          <w:vertAlign w:val="superscript"/>
        </w:rPr>
        <w:instrText xml:space="preserve"> </w:instrText>
      </w:r>
      <w:r w:rsidR="00864E1A" w:rsidRPr="00864E1A">
        <w:rPr>
          <w:rFonts w:hint="eastAsia"/>
          <w:sz w:val="24"/>
          <w:szCs w:val="24"/>
          <w:vertAlign w:val="superscript"/>
        </w:rPr>
        <w:instrText>REF _Ref368959430 \n \h</w:instrText>
      </w:r>
      <w:r w:rsidR="00864E1A" w:rsidRPr="00864E1A">
        <w:rPr>
          <w:sz w:val="24"/>
          <w:szCs w:val="24"/>
          <w:vertAlign w:val="superscript"/>
        </w:rPr>
        <w:instrText xml:space="preserve">  \* MERGEFORMAT </w:instrText>
      </w:r>
      <w:r w:rsidR="00864E1A" w:rsidRPr="00864E1A">
        <w:rPr>
          <w:sz w:val="24"/>
          <w:szCs w:val="24"/>
          <w:vertAlign w:val="superscript"/>
        </w:rPr>
      </w:r>
      <w:r w:rsidR="00864E1A" w:rsidRPr="00864E1A">
        <w:rPr>
          <w:sz w:val="24"/>
          <w:szCs w:val="24"/>
          <w:vertAlign w:val="superscript"/>
        </w:rPr>
        <w:fldChar w:fldCharType="separate"/>
      </w:r>
      <w:r w:rsidR="00B754DF">
        <w:rPr>
          <w:sz w:val="24"/>
          <w:szCs w:val="24"/>
          <w:vertAlign w:val="superscript"/>
        </w:rPr>
        <w:t>[2]</w:t>
      </w:r>
      <w:r w:rsidR="00864E1A" w:rsidRPr="00864E1A">
        <w:rPr>
          <w:sz w:val="24"/>
          <w:szCs w:val="24"/>
          <w:vertAlign w:val="superscript"/>
        </w:rPr>
        <w:fldChar w:fldCharType="end"/>
      </w:r>
      <w:r w:rsidRPr="00932056">
        <w:rPr>
          <w:rFonts w:hint="eastAsia"/>
          <w:sz w:val="24"/>
          <w:szCs w:val="24"/>
        </w:rPr>
        <w:t>。计算复杂度主要是指控制器的设计需要求解所有的信标，理论上，一个</w:t>
      </w:r>
      <w:r w:rsidRPr="00932056">
        <w:rPr>
          <w:rFonts w:hint="eastAsia"/>
          <w:sz w:val="24"/>
          <w:szCs w:val="24"/>
        </w:rPr>
        <w:t>Petri</w:t>
      </w:r>
      <w:r w:rsidRPr="00932056">
        <w:rPr>
          <w:rFonts w:hint="eastAsia"/>
          <w:sz w:val="24"/>
          <w:szCs w:val="24"/>
        </w:rPr>
        <w:t>网中信标的数量和网规模成指数关系；为了解决计算复杂性和行为许可性的问题，基于</w:t>
      </w:r>
      <w:r w:rsidRPr="00932056">
        <w:rPr>
          <w:rFonts w:hint="eastAsia"/>
          <w:sz w:val="24"/>
          <w:szCs w:val="24"/>
        </w:rPr>
        <w:t>MIP</w:t>
      </w:r>
      <w:r w:rsidRPr="00932056">
        <w:rPr>
          <w:rFonts w:hint="eastAsia"/>
          <w:sz w:val="24"/>
          <w:szCs w:val="24"/>
        </w:rPr>
        <w:t>的死锁检测与信标求解方法得到了应用。结构复杂性是指具有活性的</w:t>
      </w:r>
      <w:r w:rsidRPr="00932056">
        <w:rPr>
          <w:rFonts w:hint="eastAsia"/>
          <w:sz w:val="24"/>
          <w:szCs w:val="24"/>
        </w:rPr>
        <w:t>Petri</w:t>
      </w:r>
      <w:r w:rsidRPr="00932056">
        <w:rPr>
          <w:rFonts w:hint="eastAsia"/>
          <w:sz w:val="24"/>
          <w:szCs w:val="24"/>
        </w:rPr>
        <w:t>网控制器中控制库所的个数和网规模在理论上成指数关系，因为一个信标需要添加一个控制库所，控制器结构复杂性增加了系统控制实现以及控制验证和确认的开销，一般来说，人们希望获得结构复杂度最低的控制器，目前有一些死锁避免策略只对基本信标添加控制库所，通过调节控制深度</w:t>
      </w:r>
      <w:r w:rsidRPr="00932056">
        <w:rPr>
          <w:rFonts w:hint="eastAsia"/>
          <w:sz w:val="24"/>
          <w:szCs w:val="24"/>
        </w:rPr>
        <w:t>(</w:t>
      </w:r>
      <w:r w:rsidRPr="00932056">
        <w:rPr>
          <w:rFonts w:hint="eastAsia"/>
          <w:sz w:val="24"/>
          <w:szCs w:val="24"/>
        </w:rPr>
        <w:t>和控制库所的初始标识有关</w:t>
      </w:r>
      <w:r w:rsidRPr="00932056">
        <w:rPr>
          <w:rFonts w:hint="eastAsia"/>
          <w:sz w:val="24"/>
          <w:szCs w:val="24"/>
        </w:rPr>
        <w:t>)</w:t>
      </w:r>
      <w:r w:rsidRPr="00932056">
        <w:rPr>
          <w:rFonts w:hint="eastAsia"/>
          <w:sz w:val="24"/>
          <w:szCs w:val="24"/>
        </w:rPr>
        <w:t>来保证控制器的活性</w:t>
      </w:r>
      <w:r w:rsidR="00864E1A" w:rsidRPr="00864E1A">
        <w:rPr>
          <w:sz w:val="24"/>
          <w:szCs w:val="24"/>
          <w:vertAlign w:val="superscript"/>
        </w:rPr>
        <w:fldChar w:fldCharType="begin"/>
      </w:r>
      <w:r w:rsidR="00864E1A" w:rsidRPr="00864E1A">
        <w:rPr>
          <w:sz w:val="24"/>
          <w:szCs w:val="24"/>
          <w:vertAlign w:val="superscript"/>
        </w:rPr>
        <w:instrText xml:space="preserve"> </w:instrText>
      </w:r>
      <w:r w:rsidR="00864E1A" w:rsidRPr="00864E1A">
        <w:rPr>
          <w:rFonts w:hint="eastAsia"/>
          <w:sz w:val="24"/>
          <w:szCs w:val="24"/>
          <w:vertAlign w:val="superscript"/>
        </w:rPr>
        <w:instrText>REF _Ref368959340 \n \h</w:instrText>
      </w:r>
      <w:r w:rsidR="00864E1A" w:rsidRPr="00864E1A">
        <w:rPr>
          <w:sz w:val="24"/>
          <w:szCs w:val="24"/>
          <w:vertAlign w:val="superscript"/>
        </w:rPr>
        <w:instrText xml:space="preserve"> </w:instrText>
      </w:r>
      <w:r w:rsidR="00864E1A">
        <w:rPr>
          <w:sz w:val="24"/>
          <w:szCs w:val="24"/>
          <w:vertAlign w:val="superscript"/>
        </w:rPr>
        <w:instrText xml:space="preserve"> \* MERGEFORMAT </w:instrText>
      </w:r>
      <w:r w:rsidR="00864E1A" w:rsidRPr="00864E1A">
        <w:rPr>
          <w:sz w:val="24"/>
          <w:szCs w:val="24"/>
          <w:vertAlign w:val="superscript"/>
        </w:rPr>
      </w:r>
      <w:r w:rsidR="00864E1A" w:rsidRPr="00864E1A">
        <w:rPr>
          <w:sz w:val="24"/>
          <w:szCs w:val="24"/>
          <w:vertAlign w:val="superscript"/>
        </w:rPr>
        <w:fldChar w:fldCharType="separate"/>
      </w:r>
      <w:r w:rsidR="00B754DF">
        <w:rPr>
          <w:sz w:val="24"/>
          <w:szCs w:val="24"/>
          <w:vertAlign w:val="superscript"/>
        </w:rPr>
        <w:t>[1]</w:t>
      </w:r>
      <w:r w:rsidR="00864E1A" w:rsidRPr="00864E1A">
        <w:rPr>
          <w:sz w:val="24"/>
          <w:szCs w:val="24"/>
          <w:vertAlign w:val="superscript"/>
        </w:rPr>
        <w:fldChar w:fldCharType="end"/>
      </w:r>
      <w:r w:rsidRPr="00932056">
        <w:rPr>
          <w:rFonts w:hint="eastAsia"/>
          <w:sz w:val="24"/>
          <w:szCs w:val="24"/>
        </w:rPr>
        <w:t>。</w:t>
      </w:r>
    </w:p>
    <w:p w:rsidR="00742485" w:rsidRPr="00932056" w:rsidRDefault="00742485" w:rsidP="00932056">
      <w:pPr>
        <w:topLinePunct/>
        <w:spacing w:line="400" w:lineRule="exact"/>
        <w:ind w:leftChars="50" w:left="105" w:firstLineChars="200" w:firstLine="480"/>
        <w:rPr>
          <w:sz w:val="24"/>
          <w:szCs w:val="24"/>
        </w:rPr>
      </w:pPr>
      <w:r w:rsidRPr="00932056">
        <w:rPr>
          <w:rFonts w:hint="eastAsia"/>
          <w:sz w:val="24"/>
          <w:szCs w:val="24"/>
        </w:rPr>
        <w:t>死锁避免策略</w:t>
      </w:r>
      <w:r w:rsidRPr="00932056">
        <w:rPr>
          <w:rFonts w:hint="eastAsia"/>
          <w:sz w:val="24"/>
          <w:szCs w:val="24"/>
        </w:rPr>
        <w:t>(DAP)</w:t>
      </w:r>
      <w:r w:rsidRPr="00932056">
        <w:rPr>
          <w:rFonts w:hint="eastAsia"/>
          <w:sz w:val="24"/>
          <w:szCs w:val="24"/>
        </w:rPr>
        <w:t>是在线的控制策略。近几年，很多学者提出了死锁避免策略。由于自动制造系统需要更高的灵活性和更高的效率，相比死锁预防策略，死锁避免策略能够更好地满足该要求。但是，对于一般的自动制造系统，即使是最简单的顺序资源分配系统，计算它的最优或者最大许可行为的死锁避免策略都是</w:t>
      </w:r>
      <w:r w:rsidRPr="00932056">
        <w:rPr>
          <w:rFonts w:hint="eastAsia"/>
          <w:sz w:val="24"/>
          <w:szCs w:val="24"/>
        </w:rPr>
        <w:t>NP-hard</w:t>
      </w:r>
      <w:r w:rsidRPr="00932056">
        <w:rPr>
          <w:rFonts w:hint="eastAsia"/>
          <w:sz w:val="24"/>
          <w:szCs w:val="24"/>
        </w:rPr>
        <w:t>的，因为确定每个可达状态的安全性是</w:t>
      </w:r>
      <w:r w:rsidRPr="00932056">
        <w:rPr>
          <w:rFonts w:hint="eastAsia"/>
          <w:sz w:val="24"/>
          <w:szCs w:val="24"/>
        </w:rPr>
        <w:t>NP-hard</w:t>
      </w:r>
      <w:r w:rsidRPr="00932056">
        <w:rPr>
          <w:rFonts w:hint="eastAsia"/>
          <w:sz w:val="24"/>
          <w:szCs w:val="24"/>
        </w:rPr>
        <w:t>的。因此，有学者针对某些自动制造系统的</w:t>
      </w:r>
      <w:r w:rsidRPr="00932056">
        <w:rPr>
          <w:rFonts w:hint="eastAsia"/>
          <w:sz w:val="24"/>
          <w:szCs w:val="24"/>
        </w:rPr>
        <w:t>Petri</w:t>
      </w:r>
      <w:r w:rsidRPr="00932056">
        <w:rPr>
          <w:rFonts w:hint="eastAsia"/>
          <w:sz w:val="24"/>
          <w:szCs w:val="24"/>
        </w:rPr>
        <w:t>网模型，提出了最大许可行为的死锁避免策略，这些策略的计算复杂度是可以接受的。针对顺序自动制造系统，</w:t>
      </w:r>
      <w:proofErr w:type="spellStart"/>
      <w:r w:rsidRPr="00932056">
        <w:rPr>
          <w:rFonts w:hint="eastAsia"/>
          <w:sz w:val="24"/>
          <w:szCs w:val="24"/>
        </w:rPr>
        <w:t>Reveliotis</w:t>
      </w:r>
      <w:proofErr w:type="spellEnd"/>
      <w:r w:rsidRPr="00932056">
        <w:rPr>
          <w:rFonts w:hint="eastAsia"/>
          <w:sz w:val="24"/>
          <w:szCs w:val="24"/>
        </w:rPr>
        <w:t>等</w:t>
      </w:r>
      <w:r w:rsidRPr="00932056">
        <w:rPr>
          <w:rFonts w:hint="eastAsia"/>
          <w:sz w:val="24"/>
          <w:szCs w:val="24"/>
        </w:rPr>
        <w:t>[ ]</w:t>
      </w:r>
      <w:r w:rsidRPr="00932056">
        <w:rPr>
          <w:rFonts w:hint="eastAsia"/>
          <w:sz w:val="24"/>
          <w:szCs w:val="24"/>
        </w:rPr>
        <w:t>提出了一个多项式复杂度的死锁避免策略，该策略的提出基于图论概念。</w:t>
      </w:r>
      <w:proofErr w:type="spellStart"/>
      <w:r w:rsidRPr="00932056">
        <w:rPr>
          <w:rFonts w:hint="eastAsia"/>
          <w:sz w:val="24"/>
          <w:szCs w:val="24"/>
        </w:rPr>
        <w:t>Fanti</w:t>
      </w:r>
      <w:proofErr w:type="spellEnd"/>
      <w:r w:rsidRPr="00932056">
        <w:rPr>
          <w:rFonts w:hint="eastAsia"/>
          <w:sz w:val="24"/>
          <w:szCs w:val="24"/>
        </w:rPr>
        <w:lastRenderedPageBreak/>
        <w:t>等得到死锁发生的充分条件，并提出一些控制策略，该策略基于状态概念，通过禁止一些变迁的发射，以保证网的活性。</w:t>
      </w:r>
    </w:p>
    <w:p w:rsidR="00742485" w:rsidRPr="00932056" w:rsidRDefault="00742485" w:rsidP="00932056">
      <w:pPr>
        <w:topLinePunct/>
        <w:spacing w:line="400" w:lineRule="exact"/>
        <w:ind w:leftChars="50" w:left="105" w:firstLineChars="200" w:firstLine="480"/>
        <w:rPr>
          <w:sz w:val="24"/>
          <w:szCs w:val="24"/>
        </w:rPr>
      </w:pPr>
      <w:r w:rsidRPr="00932056">
        <w:rPr>
          <w:rFonts w:hint="eastAsia"/>
          <w:sz w:val="24"/>
          <w:szCs w:val="24"/>
        </w:rPr>
        <w:t>目前，多项式复杂度的最优死锁避免策略的研究已取得一些进展。文献</w:t>
      </w:r>
      <w:r w:rsidR="00D105E8" w:rsidRPr="00D105E8">
        <w:rPr>
          <w:sz w:val="24"/>
          <w:szCs w:val="24"/>
          <w:vertAlign w:val="superscript"/>
        </w:rPr>
        <w:fldChar w:fldCharType="begin"/>
      </w:r>
      <w:r w:rsidR="00D105E8" w:rsidRPr="00D105E8">
        <w:rPr>
          <w:sz w:val="24"/>
          <w:szCs w:val="24"/>
          <w:vertAlign w:val="superscript"/>
        </w:rPr>
        <w:instrText xml:space="preserve"> </w:instrText>
      </w:r>
      <w:r w:rsidR="00D105E8" w:rsidRPr="00D105E8">
        <w:rPr>
          <w:rFonts w:hint="eastAsia"/>
          <w:sz w:val="24"/>
          <w:szCs w:val="24"/>
          <w:vertAlign w:val="superscript"/>
        </w:rPr>
        <w:instrText>REF _Ref368959430 \n \h</w:instrText>
      </w:r>
      <w:r w:rsidR="00D105E8" w:rsidRPr="00D105E8">
        <w:rPr>
          <w:sz w:val="24"/>
          <w:szCs w:val="24"/>
          <w:vertAlign w:val="superscript"/>
        </w:rPr>
        <w:instrText xml:space="preserve"> </w:instrText>
      </w:r>
      <w:r w:rsidR="00D105E8">
        <w:rPr>
          <w:sz w:val="24"/>
          <w:szCs w:val="24"/>
          <w:vertAlign w:val="superscript"/>
        </w:rPr>
        <w:instrText xml:space="preserve"> \* MERGEFORMAT </w:instrText>
      </w:r>
      <w:r w:rsidR="00D105E8" w:rsidRPr="00D105E8">
        <w:rPr>
          <w:sz w:val="24"/>
          <w:szCs w:val="24"/>
          <w:vertAlign w:val="superscript"/>
        </w:rPr>
      </w:r>
      <w:r w:rsidR="00D105E8" w:rsidRPr="00D105E8">
        <w:rPr>
          <w:sz w:val="24"/>
          <w:szCs w:val="24"/>
          <w:vertAlign w:val="superscript"/>
        </w:rPr>
        <w:fldChar w:fldCharType="separate"/>
      </w:r>
      <w:r w:rsidR="00B754DF">
        <w:rPr>
          <w:sz w:val="24"/>
          <w:szCs w:val="24"/>
          <w:vertAlign w:val="superscript"/>
        </w:rPr>
        <w:t>[2]</w:t>
      </w:r>
      <w:r w:rsidR="00D105E8" w:rsidRPr="00D105E8">
        <w:rPr>
          <w:sz w:val="24"/>
          <w:szCs w:val="24"/>
          <w:vertAlign w:val="superscript"/>
        </w:rPr>
        <w:fldChar w:fldCharType="end"/>
      </w:r>
      <w:r w:rsidRPr="00932056">
        <w:rPr>
          <w:rFonts w:hint="eastAsia"/>
          <w:sz w:val="24"/>
          <w:szCs w:val="24"/>
        </w:rPr>
        <w:t>证明</w:t>
      </w:r>
      <w:proofErr w:type="gramStart"/>
      <w:r w:rsidRPr="00932056">
        <w:rPr>
          <w:rFonts w:hint="eastAsia"/>
          <w:sz w:val="24"/>
          <w:szCs w:val="24"/>
        </w:rPr>
        <w:t>不</w:t>
      </w:r>
      <w:proofErr w:type="gramEnd"/>
      <w:r w:rsidRPr="00932056">
        <w:rPr>
          <w:rFonts w:hint="eastAsia"/>
          <w:sz w:val="24"/>
          <w:szCs w:val="24"/>
        </w:rPr>
        <w:t>含有单位容积资源的</w:t>
      </w:r>
      <w:r w:rsidRPr="00932056">
        <w:rPr>
          <w:rFonts w:hint="eastAsia"/>
          <w:sz w:val="24"/>
          <w:szCs w:val="24"/>
        </w:rPr>
        <w:t>S3PR</w:t>
      </w:r>
      <w:r w:rsidRPr="00932056">
        <w:rPr>
          <w:rFonts w:hint="eastAsia"/>
          <w:sz w:val="24"/>
          <w:szCs w:val="24"/>
        </w:rPr>
        <w:t>网只包含两种状态，安全状态和死锁状态。并提出该类网的死锁避免策略，且该策略具有多项式复杂度，在每个可达状态下通过仅向前看一步决定变迁的发射。邢科义等</w:t>
      </w:r>
      <w:r w:rsidRPr="00932056">
        <w:rPr>
          <w:rFonts w:hint="eastAsia"/>
          <w:sz w:val="24"/>
          <w:szCs w:val="24"/>
        </w:rPr>
        <w:t>[ ]</w:t>
      </w:r>
      <w:r w:rsidRPr="00932056">
        <w:rPr>
          <w:rFonts w:hint="eastAsia"/>
          <w:sz w:val="24"/>
          <w:szCs w:val="24"/>
        </w:rPr>
        <w:t>针对</w:t>
      </w:r>
      <w:r w:rsidRPr="00932056">
        <w:rPr>
          <w:rFonts w:hint="eastAsia"/>
          <w:sz w:val="24"/>
          <w:szCs w:val="24"/>
        </w:rPr>
        <w:t>S3PR</w:t>
      </w:r>
      <w:r w:rsidRPr="00932056">
        <w:rPr>
          <w:rFonts w:hint="eastAsia"/>
          <w:sz w:val="24"/>
          <w:szCs w:val="24"/>
        </w:rPr>
        <w:t>网，提出了一般多项式复杂度的死锁避免策略，其中</w:t>
      </w:r>
      <w:r w:rsidRPr="00932056">
        <w:rPr>
          <w:rFonts w:hint="eastAsia"/>
          <w:sz w:val="24"/>
          <w:szCs w:val="24"/>
        </w:rPr>
        <w:t>S3PR</w:t>
      </w:r>
      <w:r w:rsidRPr="00932056">
        <w:rPr>
          <w:rFonts w:hint="eastAsia"/>
          <w:sz w:val="24"/>
          <w:szCs w:val="24"/>
        </w:rPr>
        <w:t>网的限制条件是其ξ</w:t>
      </w:r>
      <w:r w:rsidRPr="00932056">
        <w:rPr>
          <w:rFonts w:hint="eastAsia"/>
          <w:sz w:val="24"/>
          <w:szCs w:val="24"/>
        </w:rPr>
        <w:t>-resource</w:t>
      </w:r>
      <w:r w:rsidRPr="00932056">
        <w:rPr>
          <w:rFonts w:hint="eastAsia"/>
          <w:sz w:val="24"/>
          <w:szCs w:val="24"/>
        </w:rPr>
        <w:t>的容积大于</w:t>
      </w:r>
      <w:proofErr w:type="gramStart"/>
      <w:r w:rsidRPr="00932056">
        <w:rPr>
          <w:rFonts w:hint="eastAsia"/>
          <w:sz w:val="24"/>
          <w:szCs w:val="24"/>
        </w:rPr>
        <w:t>一</w:t>
      </w:r>
      <w:proofErr w:type="gramEnd"/>
      <w:r w:rsidRPr="00932056">
        <w:rPr>
          <w:rFonts w:hint="eastAsia"/>
          <w:sz w:val="24"/>
          <w:szCs w:val="24"/>
        </w:rPr>
        <w:t>，同时基于最优资源变迁回路</w:t>
      </w:r>
      <w:r w:rsidRPr="00932056">
        <w:rPr>
          <w:rFonts w:hint="eastAsia"/>
          <w:sz w:val="24"/>
          <w:szCs w:val="24"/>
        </w:rPr>
        <w:t>(PTRC)</w:t>
      </w:r>
      <w:r w:rsidRPr="00932056">
        <w:rPr>
          <w:rFonts w:hint="eastAsia"/>
          <w:sz w:val="24"/>
          <w:szCs w:val="24"/>
        </w:rPr>
        <w:t>提出该死锁避免策略的在线判断方法。</w:t>
      </w:r>
    </w:p>
    <w:p w:rsidR="00742485" w:rsidRDefault="00742485" w:rsidP="00864E1A">
      <w:pPr>
        <w:pStyle w:val="2"/>
      </w:pPr>
      <w:bookmarkStart w:id="3" w:name="_Toc368989893"/>
      <w:r>
        <w:rPr>
          <w:rFonts w:hint="eastAsia"/>
        </w:rPr>
        <w:t>本文完成的主要工作</w:t>
      </w:r>
      <w:bookmarkEnd w:id="3"/>
    </w:p>
    <w:p w:rsidR="00742485" w:rsidRPr="00932056" w:rsidRDefault="00742485" w:rsidP="00932056">
      <w:pPr>
        <w:topLinePunct/>
        <w:spacing w:line="400" w:lineRule="exact"/>
        <w:ind w:leftChars="50" w:left="105" w:firstLineChars="200" w:firstLine="480"/>
        <w:rPr>
          <w:sz w:val="24"/>
          <w:szCs w:val="24"/>
        </w:rPr>
      </w:pPr>
      <w:r w:rsidRPr="00932056">
        <w:rPr>
          <w:rFonts w:hint="eastAsia"/>
          <w:sz w:val="24"/>
          <w:szCs w:val="24"/>
        </w:rPr>
        <w:t>对于死锁预防策略，目前主要的方法是添加控制库所获得活性控制器，希望获得计算复杂度小，结构复杂度低，行为许可性好的控制策略，最好的结果是获得最优控制器，这里的最优控制器是指最大行为许可的活性控制器</w:t>
      </w:r>
      <w:r w:rsidRPr="00932056">
        <w:rPr>
          <w:rFonts w:hint="eastAsia"/>
          <w:sz w:val="24"/>
          <w:szCs w:val="24"/>
        </w:rPr>
        <w:t>(</w:t>
      </w:r>
      <w:r w:rsidRPr="00932056">
        <w:rPr>
          <w:rFonts w:hint="eastAsia"/>
          <w:sz w:val="24"/>
          <w:szCs w:val="24"/>
        </w:rPr>
        <w:t>记为</w:t>
      </w:r>
      <w:proofErr w:type="spellStart"/>
      <w:r w:rsidR="00BA43B3">
        <w:rPr>
          <w:rFonts w:hint="eastAsia"/>
          <w:sz w:val="24"/>
          <w:szCs w:val="24"/>
        </w:rPr>
        <w:t>M</w:t>
      </w:r>
      <w:r w:rsidRPr="00BA43B3">
        <w:rPr>
          <w:rFonts w:hint="eastAsia"/>
          <w:sz w:val="24"/>
          <w:szCs w:val="24"/>
          <w:vertAlign w:val="subscript"/>
        </w:rPr>
        <w:t>p</w:t>
      </w:r>
      <w:proofErr w:type="spellEnd"/>
      <w:r w:rsidRPr="00932056">
        <w:rPr>
          <w:rFonts w:hint="eastAsia"/>
          <w:sz w:val="24"/>
          <w:szCs w:val="24"/>
        </w:rPr>
        <w:t>)</w:t>
      </w:r>
      <w:r w:rsidRPr="00932056">
        <w:rPr>
          <w:rFonts w:hint="eastAsia"/>
          <w:sz w:val="24"/>
          <w:szCs w:val="24"/>
        </w:rPr>
        <w:t>。本文针对满足某个条件的</w:t>
      </w:r>
      <w:r w:rsidRPr="00932056">
        <w:rPr>
          <w:rFonts w:hint="eastAsia"/>
          <w:sz w:val="24"/>
          <w:szCs w:val="24"/>
        </w:rPr>
        <w:t>S</w:t>
      </w:r>
      <w:r w:rsidRPr="00BA43B3">
        <w:rPr>
          <w:rFonts w:hint="eastAsia"/>
          <w:sz w:val="24"/>
          <w:szCs w:val="24"/>
          <w:vertAlign w:val="superscript"/>
        </w:rPr>
        <w:t>3</w:t>
      </w:r>
      <w:r w:rsidRPr="00932056">
        <w:rPr>
          <w:rFonts w:hint="eastAsia"/>
          <w:sz w:val="24"/>
          <w:szCs w:val="24"/>
        </w:rPr>
        <w:t>PR</w:t>
      </w:r>
      <w:r w:rsidRPr="00932056">
        <w:rPr>
          <w:rFonts w:hint="eastAsia"/>
          <w:sz w:val="24"/>
          <w:szCs w:val="24"/>
        </w:rPr>
        <w:t>网模型，通过给每个严格极小信标添加一个控制深度为一的控制库所的控制策略，能够获得一个</w:t>
      </w:r>
      <w:proofErr w:type="spellStart"/>
      <w:r w:rsidR="00BA43B3">
        <w:rPr>
          <w:rFonts w:hint="eastAsia"/>
          <w:sz w:val="24"/>
          <w:szCs w:val="24"/>
        </w:rPr>
        <w:t>M</w:t>
      </w:r>
      <w:r w:rsidR="00BA43B3" w:rsidRPr="00BA43B3">
        <w:rPr>
          <w:rFonts w:hint="eastAsia"/>
          <w:sz w:val="24"/>
          <w:szCs w:val="24"/>
          <w:vertAlign w:val="subscript"/>
        </w:rPr>
        <w:t>p</w:t>
      </w:r>
      <w:proofErr w:type="spellEnd"/>
      <w:r w:rsidRPr="00932056">
        <w:rPr>
          <w:rFonts w:hint="eastAsia"/>
          <w:sz w:val="24"/>
          <w:szCs w:val="24"/>
        </w:rPr>
        <w:t>，并且给出一个网具有</w:t>
      </w:r>
      <w:proofErr w:type="spellStart"/>
      <w:r w:rsidR="00BA43B3">
        <w:rPr>
          <w:rFonts w:hint="eastAsia"/>
          <w:sz w:val="24"/>
          <w:szCs w:val="24"/>
        </w:rPr>
        <w:t>M</w:t>
      </w:r>
      <w:r w:rsidR="00BA43B3" w:rsidRPr="00BA43B3">
        <w:rPr>
          <w:rFonts w:hint="eastAsia"/>
          <w:sz w:val="24"/>
          <w:szCs w:val="24"/>
          <w:vertAlign w:val="subscript"/>
        </w:rPr>
        <w:t>p</w:t>
      </w:r>
      <w:proofErr w:type="spellEnd"/>
      <w:r w:rsidRPr="00932056">
        <w:rPr>
          <w:rFonts w:hint="eastAsia"/>
          <w:sz w:val="24"/>
          <w:szCs w:val="24"/>
        </w:rPr>
        <w:t>的充要条件。由于需要给每个严格较小信标都添加一个控制库所，得到的控制器结构比较复杂。针对该类网还研究了多项式复杂度的死锁避免策略，且该策略只需要在当前可达状态下向前看一步即可确定变迁的发射。</w:t>
      </w:r>
    </w:p>
    <w:p w:rsidR="008968ED" w:rsidRDefault="00742485" w:rsidP="00932056">
      <w:pPr>
        <w:topLinePunct/>
        <w:spacing w:line="400" w:lineRule="exact"/>
        <w:ind w:leftChars="50" w:left="105" w:firstLineChars="200" w:firstLine="480"/>
        <w:rPr>
          <w:sz w:val="24"/>
          <w:szCs w:val="24"/>
        </w:rPr>
      </w:pPr>
      <w:r w:rsidRPr="00932056">
        <w:rPr>
          <w:rFonts w:hint="eastAsia"/>
          <w:sz w:val="24"/>
          <w:szCs w:val="24"/>
        </w:rPr>
        <w:t>本文的主要内容安排为：第二章选择性地介绍</w:t>
      </w:r>
      <w:r w:rsidRPr="00932056">
        <w:rPr>
          <w:rFonts w:hint="eastAsia"/>
          <w:sz w:val="24"/>
          <w:szCs w:val="24"/>
        </w:rPr>
        <w:t>Petri</w:t>
      </w:r>
      <w:r w:rsidRPr="00932056">
        <w:rPr>
          <w:rFonts w:hint="eastAsia"/>
          <w:sz w:val="24"/>
          <w:szCs w:val="24"/>
        </w:rPr>
        <w:t>网的基本概念和基本性质，包括</w:t>
      </w:r>
      <w:r w:rsidRPr="00932056">
        <w:rPr>
          <w:rFonts w:hint="eastAsia"/>
          <w:sz w:val="24"/>
          <w:szCs w:val="24"/>
        </w:rPr>
        <w:t>Petri</w:t>
      </w:r>
      <w:r w:rsidRPr="00932056">
        <w:rPr>
          <w:rFonts w:hint="eastAsia"/>
          <w:sz w:val="24"/>
          <w:szCs w:val="24"/>
        </w:rPr>
        <w:t>网的基本数学表示、</w:t>
      </w:r>
      <w:r w:rsidRPr="00932056">
        <w:rPr>
          <w:rFonts w:hint="eastAsia"/>
          <w:sz w:val="24"/>
          <w:szCs w:val="24"/>
        </w:rPr>
        <w:t>P</w:t>
      </w:r>
      <w:r w:rsidRPr="00932056">
        <w:rPr>
          <w:rFonts w:hint="eastAsia"/>
          <w:sz w:val="24"/>
          <w:szCs w:val="24"/>
        </w:rPr>
        <w:t>不变式、信标、基本信标、从属信标等。第三章首先介绍</w:t>
      </w:r>
      <w:r w:rsidRPr="00932056">
        <w:rPr>
          <w:rFonts w:hint="eastAsia"/>
          <w:sz w:val="24"/>
          <w:szCs w:val="24"/>
        </w:rPr>
        <w:t>S</w:t>
      </w:r>
      <w:r w:rsidRPr="00BA43B3">
        <w:rPr>
          <w:rFonts w:hint="eastAsia"/>
          <w:sz w:val="24"/>
          <w:szCs w:val="24"/>
          <w:vertAlign w:val="superscript"/>
        </w:rPr>
        <w:t>3</w:t>
      </w:r>
      <w:r w:rsidRPr="00932056">
        <w:rPr>
          <w:rFonts w:hint="eastAsia"/>
          <w:sz w:val="24"/>
          <w:szCs w:val="24"/>
        </w:rPr>
        <w:t>PR</w:t>
      </w:r>
      <w:r w:rsidRPr="00932056">
        <w:rPr>
          <w:rFonts w:hint="eastAsia"/>
          <w:sz w:val="24"/>
          <w:szCs w:val="24"/>
        </w:rPr>
        <w:t>网，在此基础上提出本文需要的一些定义，主要包括资源变迁回路、清空前状态等。第四</w:t>
      </w:r>
      <w:proofErr w:type="gramStart"/>
      <w:r w:rsidRPr="00932056">
        <w:rPr>
          <w:rFonts w:hint="eastAsia"/>
          <w:sz w:val="24"/>
          <w:szCs w:val="24"/>
        </w:rPr>
        <w:t>章简单</w:t>
      </w:r>
      <w:proofErr w:type="gramEnd"/>
      <w:r w:rsidRPr="00932056">
        <w:rPr>
          <w:rFonts w:hint="eastAsia"/>
          <w:sz w:val="24"/>
          <w:szCs w:val="24"/>
        </w:rPr>
        <w:t>介绍区域理论，在此基础上提出一种死锁预防策略；并基于可达图分析，提出一个网模型在该策略下具有活性控制器的充要条件。此外，第四章还提出弱从属</w:t>
      </w:r>
      <w:r w:rsidRPr="00932056">
        <w:rPr>
          <w:rFonts w:hint="eastAsia"/>
          <w:sz w:val="24"/>
          <w:szCs w:val="24"/>
        </w:rPr>
        <w:t>S</w:t>
      </w:r>
      <w:r w:rsidRPr="00BA43B3">
        <w:rPr>
          <w:rFonts w:hint="eastAsia"/>
          <w:sz w:val="24"/>
          <w:szCs w:val="24"/>
          <w:vertAlign w:val="superscript"/>
        </w:rPr>
        <w:t>3</w:t>
      </w:r>
      <w:r w:rsidRPr="00932056">
        <w:rPr>
          <w:rFonts w:hint="eastAsia"/>
          <w:sz w:val="24"/>
          <w:szCs w:val="24"/>
        </w:rPr>
        <w:t>PR</w:t>
      </w:r>
      <w:r w:rsidRPr="00932056">
        <w:rPr>
          <w:rFonts w:hint="eastAsia"/>
          <w:sz w:val="24"/>
          <w:szCs w:val="24"/>
        </w:rPr>
        <w:t>网概念，并从结构上分析该类网具有的特殊性质，最终针对满足一定条件的弱从属</w:t>
      </w:r>
      <w:r w:rsidRPr="00932056">
        <w:rPr>
          <w:rFonts w:hint="eastAsia"/>
          <w:sz w:val="24"/>
          <w:szCs w:val="24"/>
        </w:rPr>
        <w:t>S</w:t>
      </w:r>
      <w:r w:rsidRPr="00BA43B3">
        <w:rPr>
          <w:rFonts w:hint="eastAsia"/>
          <w:sz w:val="24"/>
          <w:szCs w:val="24"/>
          <w:vertAlign w:val="superscript"/>
        </w:rPr>
        <w:t>3</w:t>
      </w:r>
      <w:r w:rsidRPr="00932056">
        <w:rPr>
          <w:rFonts w:hint="eastAsia"/>
          <w:sz w:val="24"/>
          <w:szCs w:val="24"/>
        </w:rPr>
        <w:t>PR</w:t>
      </w:r>
      <w:r w:rsidRPr="00932056">
        <w:rPr>
          <w:rFonts w:hint="eastAsia"/>
          <w:sz w:val="24"/>
          <w:szCs w:val="24"/>
        </w:rPr>
        <w:t>网，重点研究了多项式复杂度的死锁避免策略</w:t>
      </w:r>
      <w:r w:rsidRPr="00932056">
        <w:rPr>
          <w:rFonts w:hint="eastAsia"/>
          <w:sz w:val="24"/>
          <w:szCs w:val="24"/>
        </w:rPr>
        <w:t>[18]</w:t>
      </w:r>
      <w:r w:rsidRPr="00932056">
        <w:rPr>
          <w:rFonts w:hint="eastAsia"/>
          <w:sz w:val="24"/>
          <w:szCs w:val="24"/>
        </w:rPr>
        <w:t>。第五</w:t>
      </w:r>
      <w:proofErr w:type="gramStart"/>
      <w:r w:rsidRPr="00932056">
        <w:rPr>
          <w:rFonts w:hint="eastAsia"/>
          <w:sz w:val="24"/>
          <w:szCs w:val="24"/>
        </w:rPr>
        <w:t>章总结</w:t>
      </w:r>
      <w:proofErr w:type="gramEnd"/>
      <w:r w:rsidRPr="00932056">
        <w:rPr>
          <w:rFonts w:hint="eastAsia"/>
          <w:sz w:val="24"/>
          <w:szCs w:val="24"/>
        </w:rPr>
        <w:t>全文，并总结了论文研究过程中遇到的一些问题，包括论文研究的不足之处以及后续工作中可能的几个研究方向。</w:t>
      </w:r>
    </w:p>
    <w:p w:rsidR="00752FC4" w:rsidRDefault="00752FC4" w:rsidP="00932056">
      <w:pPr>
        <w:topLinePunct/>
        <w:spacing w:line="400" w:lineRule="exact"/>
        <w:ind w:leftChars="50" w:left="105" w:firstLineChars="200" w:firstLine="480"/>
        <w:rPr>
          <w:sz w:val="24"/>
          <w:szCs w:val="24"/>
        </w:rPr>
      </w:pPr>
    </w:p>
    <w:p w:rsidR="00752FC4" w:rsidRPr="00752FC4" w:rsidRDefault="00752FC4" w:rsidP="00752FC4">
      <w:pPr>
        <w:pStyle w:val="1"/>
      </w:pPr>
      <w:bookmarkStart w:id="4" w:name="_Toc368989894"/>
      <w:r w:rsidRPr="00752FC4">
        <w:rPr>
          <w:rFonts w:hint="eastAsia"/>
        </w:rPr>
        <w:lastRenderedPageBreak/>
        <w:t>Petri</w:t>
      </w:r>
      <w:r w:rsidRPr="00752FC4">
        <w:rPr>
          <w:rFonts w:hint="eastAsia"/>
        </w:rPr>
        <w:t>网</w:t>
      </w:r>
      <w:bookmarkEnd w:id="4"/>
    </w:p>
    <w:p w:rsidR="00752FC4" w:rsidRPr="00752FC4" w:rsidRDefault="0023080C" w:rsidP="00752FC4">
      <w:pPr>
        <w:topLinePunct/>
        <w:spacing w:line="400" w:lineRule="exact"/>
        <w:ind w:leftChars="50" w:left="105" w:firstLineChars="200" w:firstLine="480"/>
        <w:rPr>
          <w:sz w:val="24"/>
          <w:szCs w:val="24"/>
        </w:rPr>
      </w:pPr>
      <w:r>
        <w:rPr>
          <w:noProof/>
          <w:sz w:val="24"/>
          <w:szCs w:val="24"/>
        </w:rPr>
        <w:drawing>
          <wp:anchor distT="0" distB="0" distL="114300" distR="114300" simplePos="0" relativeHeight="251658240" behindDoc="0" locked="0" layoutInCell="1" allowOverlap="1" wp14:anchorId="55208FE1" wp14:editId="5D3C8207">
            <wp:simplePos x="0" y="0"/>
            <wp:positionH relativeFrom="column">
              <wp:posOffset>1297305</wp:posOffset>
            </wp:positionH>
            <wp:positionV relativeFrom="paragraph">
              <wp:posOffset>827405</wp:posOffset>
            </wp:positionV>
            <wp:extent cx="2843530" cy="21342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r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3530" cy="2134235"/>
                    </a:xfrm>
                    <a:prstGeom prst="rect">
                      <a:avLst/>
                    </a:prstGeom>
                  </pic:spPr>
                </pic:pic>
              </a:graphicData>
            </a:graphic>
            <wp14:sizeRelH relativeFrom="margin">
              <wp14:pctWidth>0</wp14:pctWidth>
            </wp14:sizeRelH>
            <wp14:sizeRelV relativeFrom="margin">
              <wp14:pctHeight>0</wp14:pctHeight>
            </wp14:sizeRelV>
          </wp:anchor>
        </w:drawing>
      </w:r>
      <w:r w:rsidR="00752FC4" w:rsidRPr="00752FC4">
        <w:rPr>
          <w:rFonts w:hint="eastAsia"/>
          <w:sz w:val="24"/>
          <w:szCs w:val="24"/>
        </w:rPr>
        <w:t>本章主要介绍</w:t>
      </w:r>
      <w:r w:rsidR="00752FC4" w:rsidRPr="00752FC4">
        <w:rPr>
          <w:rFonts w:hint="eastAsia"/>
          <w:sz w:val="24"/>
          <w:szCs w:val="24"/>
        </w:rPr>
        <w:t>Petri</w:t>
      </w:r>
      <w:r w:rsidR="00752FC4" w:rsidRPr="00752FC4">
        <w:rPr>
          <w:rFonts w:hint="eastAsia"/>
          <w:sz w:val="24"/>
          <w:szCs w:val="24"/>
        </w:rPr>
        <w:t>网的基本概念和基本性质，主要包括</w:t>
      </w:r>
      <w:r w:rsidR="00752FC4" w:rsidRPr="00752FC4">
        <w:rPr>
          <w:rFonts w:hint="eastAsia"/>
          <w:sz w:val="24"/>
          <w:szCs w:val="24"/>
        </w:rPr>
        <w:t>Petri</w:t>
      </w:r>
      <w:r w:rsidR="00752FC4" w:rsidRPr="00752FC4">
        <w:rPr>
          <w:rFonts w:hint="eastAsia"/>
          <w:sz w:val="24"/>
          <w:szCs w:val="24"/>
        </w:rPr>
        <w:t>网的基本定义、数学表达方法、可达状态集合、结构不变式以及信标等。本章知识是</w:t>
      </w:r>
      <w:r w:rsidR="00752FC4" w:rsidRPr="00752FC4">
        <w:rPr>
          <w:rFonts w:hint="eastAsia"/>
          <w:sz w:val="24"/>
          <w:szCs w:val="24"/>
        </w:rPr>
        <w:t>Petri</w:t>
      </w:r>
      <w:proofErr w:type="gramStart"/>
      <w:r w:rsidR="00752FC4" w:rsidRPr="00752FC4">
        <w:rPr>
          <w:rFonts w:hint="eastAsia"/>
          <w:sz w:val="24"/>
          <w:szCs w:val="24"/>
        </w:rPr>
        <w:t>网理论</w:t>
      </w:r>
      <w:proofErr w:type="gramEnd"/>
      <w:r w:rsidR="00752FC4" w:rsidRPr="00752FC4">
        <w:rPr>
          <w:rFonts w:hint="eastAsia"/>
          <w:sz w:val="24"/>
          <w:szCs w:val="24"/>
        </w:rPr>
        <w:t>研究的基础，</w:t>
      </w:r>
      <w:r w:rsidR="00752FC4" w:rsidRPr="00752FC4">
        <w:rPr>
          <w:rFonts w:hint="eastAsia"/>
          <w:sz w:val="24"/>
          <w:szCs w:val="24"/>
        </w:rPr>
        <w:t>Petri</w:t>
      </w:r>
      <w:proofErr w:type="gramStart"/>
      <w:r w:rsidR="00752FC4" w:rsidRPr="00752FC4">
        <w:rPr>
          <w:rFonts w:hint="eastAsia"/>
          <w:sz w:val="24"/>
          <w:szCs w:val="24"/>
        </w:rPr>
        <w:t>网理论</w:t>
      </w:r>
      <w:proofErr w:type="gramEnd"/>
      <w:r w:rsidR="00752FC4" w:rsidRPr="00752FC4">
        <w:rPr>
          <w:rFonts w:hint="eastAsia"/>
          <w:sz w:val="24"/>
          <w:szCs w:val="24"/>
        </w:rPr>
        <w:t>的基本概念和定义有很多不同形式的表述，但是不同形式的定义一般没有本质的区别，本章所介绍的</w:t>
      </w:r>
      <w:r w:rsidR="00752FC4" w:rsidRPr="00752FC4">
        <w:rPr>
          <w:rFonts w:hint="eastAsia"/>
          <w:sz w:val="24"/>
          <w:szCs w:val="24"/>
        </w:rPr>
        <w:t>Petri</w:t>
      </w:r>
      <w:r w:rsidR="00752FC4" w:rsidRPr="00752FC4">
        <w:rPr>
          <w:rFonts w:hint="eastAsia"/>
          <w:sz w:val="24"/>
          <w:szCs w:val="24"/>
        </w:rPr>
        <w:t>网的基本定义和基本性质主要参考</w:t>
      </w:r>
      <w:r w:rsidR="00752FC4" w:rsidRPr="00752FC4">
        <w:rPr>
          <w:rFonts w:hint="eastAsia"/>
          <w:sz w:val="24"/>
          <w:szCs w:val="24"/>
        </w:rPr>
        <w:t>[ ]</w:t>
      </w:r>
      <w:r w:rsidR="00752FC4" w:rsidRPr="00752FC4">
        <w:rPr>
          <w:rFonts w:hint="eastAsia"/>
          <w:sz w:val="24"/>
          <w:szCs w:val="24"/>
        </w:rPr>
        <w:t>的形式。</w:t>
      </w:r>
    </w:p>
    <w:p w:rsidR="00752FC4" w:rsidRDefault="00752FC4" w:rsidP="00752FC4">
      <w:pPr>
        <w:pStyle w:val="2"/>
      </w:pPr>
      <w:bookmarkStart w:id="5" w:name="_Toc368989895"/>
      <w:r w:rsidRPr="00752FC4">
        <w:rPr>
          <w:rFonts w:hint="eastAsia"/>
        </w:rPr>
        <w:t>Petri</w:t>
      </w:r>
      <w:r w:rsidRPr="00752FC4">
        <w:rPr>
          <w:rFonts w:hint="eastAsia"/>
        </w:rPr>
        <w:t>网基本概念</w:t>
      </w:r>
      <w:bookmarkEnd w:id="5"/>
    </w:p>
    <w:p w:rsidR="00752FC4" w:rsidRDefault="00752FC4" w:rsidP="00752FC4">
      <w:pPr>
        <w:topLinePunct/>
        <w:spacing w:line="400" w:lineRule="exact"/>
        <w:ind w:leftChars="50" w:left="105" w:firstLineChars="200" w:firstLine="480"/>
        <w:rPr>
          <w:sz w:val="24"/>
          <w:szCs w:val="24"/>
        </w:rPr>
      </w:pPr>
      <w:r w:rsidRPr="00752FC4">
        <w:rPr>
          <w:rFonts w:hint="eastAsia"/>
          <w:sz w:val="24"/>
          <w:szCs w:val="24"/>
        </w:rPr>
        <w:t>Petri</w:t>
      </w:r>
      <w:r w:rsidRPr="00752FC4">
        <w:rPr>
          <w:rFonts w:hint="eastAsia"/>
          <w:sz w:val="24"/>
          <w:szCs w:val="24"/>
        </w:rPr>
        <w:t>网作为一种形式化，图形化的数学工具，涉及到很多方面的知识，具体包括集合论，矩阵</w:t>
      </w:r>
      <w:bookmarkStart w:id="6" w:name="_GoBack"/>
      <w:bookmarkEnd w:id="6"/>
      <w:r w:rsidRPr="00752FC4">
        <w:rPr>
          <w:rFonts w:hint="eastAsia"/>
          <w:sz w:val="24"/>
          <w:szCs w:val="24"/>
        </w:rPr>
        <w:t>论，图论和随机过程等。本节主要介绍在本文工作中直接或间接涉及到的基本定义，为后续的工作做好准备。</w:t>
      </w:r>
    </w:p>
    <w:p w:rsidR="00D105E8" w:rsidRDefault="00D105E8" w:rsidP="00752FC4">
      <w:pPr>
        <w:topLinePunct/>
        <w:spacing w:line="400" w:lineRule="exact"/>
        <w:ind w:leftChars="50" w:left="105" w:firstLineChars="200" w:firstLine="480"/>
        <w:rPr>
          <w:sz w:val="24"/>
          <w:szCs w:val="24"/>
        </w:rPr>
      </w:pPr>
      <w:r>
        <w:rPr>
          <w:rFonts w:hint="eastAsia"/>
          <w:sz w:val="24"/>
          <w:szCs w:val="24"/>
        </w:rPr>
        <w:t>见</w:t>
      </w:r>
      <w:r>
        <w:rPr>
          <w:sz w:val="24"/>
          <w:szCs w:val="24"/>
        </w:rPr>
        <w:fldChar w:fldCharType="begin"/>
      </w:r>
      <w:r>
        <w:rPr>
          <w:sz w:val="24"/>
          <w:szCs w:val="24"/>
        </w:rPr>
        <w:instrText xml:space="preserve"> </w:instrText>
      </w:r>
      <w:r>
        <w:rPr>
          <w:rFonts w:hint="eastAsia"/>
          <w:sz w:val="24"/>
          <w:szCs w:val="24"/>
        </w:rPr>
        <w:instrText>REF _Ref368989237 \h</w:instrText>
      </w:r>
      <w:r>
        <w:rPr>
          <w:sz w:val="24"/>
          <w:szCs w:val="24"/>
        </w:rPr>
        <w:instrText xml:space="preserve"> </w:instrText>
      </w:r>
      <w:r>
        <w:rPr>
          <w:sz w:val="24"/>
          <w:szCs w:val="24"/>
        </w:rPr>
      </w:r>
      <w:r>
        <w:rPr>
          <w:sz w:val="24"/>
          <w:szCs w:val="24"/>
        </w:rPr>
        <w:fldChar w:fldCharType="separate"/>
      </w:r>
      <w:r w:rsidR="00240A39">
        <w:rPr>
          <w:rFonts w:hint="eastAsia"/>
        </w:rPr>
        <w:t>表</w:t>
      </w:r>
      <w:r w:rsidR="00240A39">
        <w:rPr>
          <w:rFonts w:hint="eastAsia"/>
        </w:rPr>
        <w:t xml:space="preserve"> </w:t>
      </w:r>
      <w:r w:rsidR="00240A39">
        <w:rPr>
          <w:noProof/>
        </w:rPr>
        <w:t>2</w:t>
      </w:r>
      <w:r w:rsidR="00240A39">
        <w:noBreakHyphen/>
      </w:r>
      <w:r w:rsidR="00240A39">
        <w:rPr>
          <w:noProof/>
        </w:rPr>
        <w:t>1</w:t>
      </w:r>
      <w:r>
        <w:rPr>
          <w:sz w:val="24"/>
          <w:szCs w:val="24"/>
        </w:rPr>
        <w:fldChar w:fldCharType="end"/>
      </w:r>
      <w:r>
        <w:rPr>
          <w:rFonts w:hint="eastAsia"/>
          <w:sz w:val="24"/>
          <w:szCs w:val="24"/>
        </w:rPr>
        <w:t>，</w:t>
      </w:r>
    </w:p>
    <w:p w:rsidR="00D105E8" w:rsidRDefault="00D105E8" w:rsidP="00752FC4">
      <w:pPr>
        <w:topLinePunct/>
        <w:spacing w:line="400" w:lineRule="exact"/>
        <w:ind w:leftChars="50" w:left="105" w:firstLineChars="200" w:firstLine="480"/>
        <w:rPr>
          <w:sz w:val="24"/>
          <w:szCs w:val="24"/>
        </w:rPr>
      </w:pPr>
      <w:r>
        <w:rPr>
          <w:rFonts w:hint="eastAsia"/>
          <w:sz w:val="24"/>
          <w:szCs w:val="24"/>
        </w:rPr>
        <w:t>见</w:t>
      </w:r>
      <w:r>
        <w:rPr>
          <w:sz w:val="24"/>
          <w:szCs w:val="24"/>
        </w:rPr>
        <w:fldChar w:fldCharType="begin"/>
      </w:r>
      <w:r>
        <w:rPr>
          <w:sz w:val="24"/>
          <w:szCs w:val="24"/>
        </w:rPr>
        <w:instrText xml:space="preserve"> </w:instrText>
      </w:r>
      <w:r>
        <w:rPr>
          <w:rFonts w:hint="eastAsia"/>
          <w:sz w:val="24"/>
          <w:szCs w:val="24"/>
        </w:rPr>
        <w:instrText>REF _Ref368989393 \h</w:instrText>
      </w:r>
      <w:r>
        <w:rPr>
          <w:sz w:val="24"/>
          <w:szCs w:val="24"/>
        </w:rPr>
        <w:instrText xml:space="preserve"> </w:instrText>
      </w:r>
      <w:r>
        <w:rPr>
          <w:sz w:val="24"/>
          <w:szCs w:val="24"/>
        </w:rPr>
      </w:r>
      <w:r>
        <w:rPr>
          <w:sz w:val="24"/>
          <w:szCs w:val="24"/>
        </w:rPr>
        <w:fldChar w:fldCharType="separate"/>
      </w:r>
      <w:r w:rsidR="00240A39">
        <w:rPr>
          <w:rFonts w:hint="eastAsia"/>
        </w:rPr>
        <w:t>表</w:t>
      </w:r>
      <w:r w:rsidR="00240A39">
        <w:rPr>
          <w:rFonts w:hint="eastAsia"/>
        </w:rPr>
        <w:t xml:space="preserve"> </w:t>
      </w:r>
      <w:r w:rsidR="00240A39">
        <w:rPr>
          <w:noProof/>
        </w:rPr>
        <w:t>2</w:t>
      </w:r>
      <w:r w:rsidR="00240A39">
        <w:noBreakHyphen/>
      </w:r>
      <w:r w:rsidR="00240A39">
        <w:rPr>
          <w:noProof/>
        </w:rPr>
        <w:t>2</w:t>
      </w:r>
      <w:r>
        <w:rPr>
          <w:sz w:val="24"/>
          <w:szCs w:val="24"/>
        </w:rPr>
        <w:fldChar w:fldCharType="end"/>
      </w:r>
    </w:p>
    <w:p w:rsidR="00D105E8" w:rsidRDefault="00D105E8" w:rsidP="00752FC4">
      <w:pPr>
        <w:topLinePunct/>
        <w:spacing w:line="400" w:lineRule="exact"/>
        <w:ind w:leftChars="50" w:left="105" w:firstLineChars="200" w:firstLine="480"/>
        <w:rPr>
          <w:rFonts w:hint="eastAsia"/>
          <w:sz w:val="24"/>
          <w:szCs w:val="24"/>
        </w:rPr>
      </w:pPr>
    </w:p>
    <w:tbl>
      <w:tblPr>
        <w:tblStyle w:val="a9"/>
        <w:tblW w:w="0" w:type="auto"/>
        <w:tblInd w:w="105" w:type="dxa"/>
        <w:tblLook w:val="04A0" w:firstRow="1" w:lastRow="0" w:firstColumn="1" w:lastColumn="0" w:noHBand="0" w:noVBand="1"/>
      </w:tblPr>
      <w:tblGrid>
        <w:gridCol w:w="2807"/>
        <w:gridCol w:w="2808"/>
        <w:gridCol w:w="2808"/>
      </w:tblGrid>
      <w:tr w:rsidR="00041F86" w:rsidTr="00041F86">
        <w:tc>
          <w:tcPr>
            <w:tcW w:w="2842" w:type="dxa"/>
          </w:tcPr>
          <w:p w:rsidR="00041F86" w:rsidRDefault="00041F86" w:rsidP="00752FC4">
            <w:pPr>
              <w:topLinePunct/>
              <w:spacing w:line="400" w:lineRule="exact"/>
              <w:rPr>
                <w:sz w:val="24"/>
                <w:szCs w:val="24"/>
              </w:rPr>
            </w:pPr>
          </w:p>
        </w:tc>
        <w:tc>
          <w:tcPr>
            <w:tcW w:w="2843" w:type="dxa"/>
          </w:tcPr>
          <w:p w:rsidR="00041F86" w:rsidRDefault="00041F86" w:rsidP="0075248C">
            <w:pPr>
              <w:topLinePunct/>
              <w:spacing w:line="400" w:lineRule="exact"/>
              <w:jc w:val="right"/>
              <w:rPr>
                <w:sz w:val="24"/>
                <w:szCs w:val="24"/>
              </w:rPr>
            </w:pPr>
          </w:p>
        </w:tc>
        <w:tc>
          <w:tcPr>
            <w:tcW w:w="2843" w:type="dxa"/>
          </w:tcPr>
          <w:p w:rsidR="00041F86" w:rsidRDefault="00041F86" w:rsidP="00752FC4">
            <w:pPr>
              <w:topLinePunct/>
              <w:spacing w:line="400" w:lineRule="exact"/>
              <w:rPr>
                <w:sz w:val="24"/>
                <w:szCs w:val="24"/>
              </w:rPr>
            </w:pPr>
          </w:p>
        </w:tc>
      </w:tr>
      <w:tr w:rsidR="00041F86" w:rsidTr="00041F86">
        <w:tc>
          <w:tcPr>
            <w:tcW w:w="2842" w:type="dxa"/>
          </w:tcPr>
          <w:p w:rsidR="00041F86" w:rsidRDefault="00041F86" w:rsidP="00752FC4">
            <w:pPr>
              <w:topLinePunct/>
              <w:spacing w:line="400" w:lineRule="exact"/>
              <w:rPr>
                <w:sz w:val="24"/>
                <w:szCs w:val="24"/>
              </w:rPr>
            </w:pPr>
          </w:p>
        </w:tc>
        <w:tc>
          <w:tcPr>
            <w:tcW w:w="2843" w:type="dxa"/>
          </w:tcPr>
          <w:p w:rsidR="00041F86" w:rsidRDefault="00041F86" w:rsidP="00752FC4">
            <w:pPr>
              <w:topLinePunct/>
              <w:spacing w:line="400" w:lineRule="exact"/>
              <w:rPr>
                <w:sz w:val="24"/>
                <w:szCs w:val="24"/>
              </w:rPr>
            </w:pPr>
          </w:p>
        </w:tc>
        <w:tc>
          <w:tcPr>
            <w:tcW w:w="2843" w:type="dxa"/>
          </w:tcPr>
          <w:p w:rsidR="00041F86" w:rsidRDefault="00041F86" w:rsidP="00752FC4">
            <w:pPr>
              <w:topLinePunct/>
              <w:spacing w:line="400" w:lineRule="exact"/>
              <w:rPr>
                <w:sz w:val="24"/>
                <w:szCs w:val="24"/>
              </w:rPr>
            </w:pPr>
          </w:p>
        </w:tc>
      </w:tr>
    </w:tbl>
    <w:p w:rsidR="00041F86" w:rsidRDefault="00041F86" w:rsidP="00752FC4">
      <w:pPr>
        <w:topLinePunct/>
        <w:spacing w:line="400" w:lineRule="exact"/>
        <w:ind w:leftChars="50" w:left="105" w:firstLineChars="200" w:firstLine="480"/>
        <w:rPr>
          <w:sz w:val="24"/>
          <w:szCs w:val="24"/>
        </w:rPr>
      </w:pPr>
    </w:p>
    <w:p w:rsidR="00D105E8" w:rsidRDefault="00D105E8" w:rsidP="00752FC4">
      <w:pPr>
        <w:topLinePunct/>
        <w:spacing w:line="400" w:lineRule="exact"/>
        <w:ind w:leftChars="50" w:left="105" w:firstLineChars="200" w:firstLine="480"/>
        <w:rPr>
          <w:sz w:val="24"/>
          <w:szCs w:val="24"/>
        </w:rPr>
      </w:pPr>
    </w:p>
    <w:tbl>
      <w:tblPr>
        <w:tblStyle w:val="a9"/>
        <w:tblW w:w="0" w:type="auto"/>
        <w:tblLook w:val="04A0" w:firstRow="1" w:lastRow="0" w:firstColumn="1" w:lastColumn="0" w:noHBand="0" w:noVBand="1"/>
      </w:tblPr>
      <w:tblGrid>
        <w:gridCol w:w="1066"/>
        <w:gridCol w:w="1066"/>
        <w:gridCol w:w="2132"/>
        <w:gridCol w:w="2132"/>
        <w:gridCol w:w="2132"/>
      </w:tblGrid>
      <w:tr w:rsidR="00D105E8" w:rsidTr="003E41F3">
        <w:trPr>
          <w:trHeight w:val="312"/>
        </w:trPr>
        <w:tc>
          <w:tcPr>
            <w:tcW w:w="2132" w:type="dxa"/>
            <w:gridSpan w:val="2"/>
            <w:vAlign w:val="center"/>
          </w:tcPr>
          <w:p w:rsidR="00D105E8" w:rsidRDefault="00D105E8" w:rsidP="00D105E8">
            <w:pPr>
              <w:widowControl/>
              <w:jc w:val="center"/>
              <w:rPr>
                <w:rFonts w:asciiTheme="majorHAnsi" w:eastAsia="宋体" w:hAnsiTheme="majorHAnsi" w:cstheme="majorBidi"/>
                <w:b/>
                <w:bCs/>
                <w:sz w:val="32"/>
                <w:szCs w:val="32"/>
              </w:rPr>
            </w:pPr>
            <w:r>
              <w:rPr>
                <w:rFonts w:hint="eastAsia"/>
              </w:rPr>
              <w:t>项目</w:t>
            </w:r>
            <w:r>
              <w:rPr>
                <w:rFonts w:hint="eastAsia"/>
              </w:rPr>
              <w:t>1</w:t>
            </w:r>
          </w:p>
        </w:tc>
        <w:tc>
          <w:tcPr>
            <w:tcW w:w="2132" w:type="dxa"/>
            <w:vMerge w:val="restart"/>
            <w:vAlign w:val="center"/>
          </w:tcPr>
          <w:p w:rsidR="00D105E8" w:rsidRDefault="00D105E8" w:rsidP="00D105E8">
            <w:pPr>
              <w:widowControl/>
              <w:jc w:val="center"/>
              <w:rPr>
                <w:rFonts w:asciiTheme="majorHAnsi" w:eastAsia="宋体" w:hAnsiTheme="majorHAnsi" w:cstheme="majorBidi"/>
                <w:b/>
                <w:bCs/>
                <w:sz w:val="32"/>
                <w:szCs w:val="32"/>
              </w:rPr>
            </w:pPr>
          </w:p>
        </w:tc>
        <w:tc>
          <w:tcPr>
            <w:tcW w:w="2132" w:type="dxa"/>
            <w:vMerge w:val="restart"/>
            <w:vAlign w:val="center"/>
          </w:tcPr>
          <w:p w:rsidR="00D105E8" w:rsidRDefault="00D105E8" w:rsidP="00D105E8">
            <w:pPr>
              <w:widowControl/>
              <w:jc w:val="center"/>
              <w:rPr>
                <w:rFonts w:asciiTheme="majorHAnsi" w:eastAsia="宋体" w:hAnsiTheme="majorHAnsi" w:cstheme="majorBidi"/>
                <w:b/>
                <w:bCs/>
                <w:sz w:val="32"/>
                <w:szCs w:val="32"/>
              </w:rPr>
            </w:pPr>
          </w:p>
        </w:tc>
        <w:tc>
          <w:tcPr>
            <w:tcW w:w="2132" w:type="dxa"/>
            <w:vMerge w:val="restart"/>
            <w:vAlign w:val="center"/>
          </w:tcPr>
          <w:p w:rsidR="00D105E8" w:rsidRDefault="00D105E8" w:rsidP="00D105E8">
            <w:pPr>
              <w:widowControl/>
              <w:jc w:val="center"/>
              <w:rPr>
                <w:rFonts w:asciiTheme="majorHAnsi" w:eastAsia="宋体" w:hAnsiTheme="majorHAnsi" w:cstheme="majorBidi"/>
                <w:b/>
                <w:bCs/>
                <w:sz w:val="32"/>
                <w:szCs w:val="32"/>
              </w:rPr>
            </w:pPr>
          </w:p>
        </w:tc>
      </w:tr>
      <w:tr w:rsidR="00D105E8" w:rsidTr="008575C8">
        <w:trPr>
          <w:trHeight w:val="312"/>
        </w:trPr>
        <w:tc>
          <w:tcPr>
            <w:tcW w:w="1066" w:type="dxa"/>
            <w:vAlign w:val="center"/>
          </w:tcPr>
          <w:p w:rsidR="00D105E8" w:rsidRDefault="00D105E8" w:rsidP="00D105E8">
            <w:pPr>
              <w:widowControl/>
              <w:jc w:val="center"/>
            </w:pPr>
          </w:p>
        </w:tc>
        <w:tc>
          <w:tcPr>
            <w:tcW w:w="1066" w:type="dxa"/>
            <w:vAlign w:val="center"/>
          </w:tcPr>
          <w:p w:rsidR="00D105E8" w:rsidRDefault="00D105E8" w:rsidP="00D105E8">
            <w:pPr>
              <w:widowControl/>
              <w:jc w:val="center"/>
            </w:pPr>
          </w:p>
        </w:tc>
        <w:tc>
          <w:tcPr>
            <w:tcW w:w="2132" w:type="dxa"/>
            <w:vMerge/>
            <w:vAlign w:val="center"/>
          </w:tcPr>
          <w:p w:rsidR="00D105E8" w:rsidRDefault="00D105E8" w:rsidP="00D105E8">
            <w:pPr>
              <w:widowControl/>
              <w:jc w:val="center"/>
              <w:rPr>
                <w:rFonts w:asciiTheme="majorHAnsi" w:eastAsia="宋体" w:hAnsiTheme="majorHAnsi" w:cstheme="majorBidi"/>
                <w:b/>
                <w:bCs/>
                <w:sz w:val="32"/>
                <w:szCs w:val="32"/>
              </w:rPr>
            </w:pPr>
          </w:p>
        </w:tc>
        <w:tc>
          <w:tcPr>
            <w:tcW w:w="2132" w:type="dxa"/>
            <w:vMerge/>
            <w:vAlign w:val="center"/>
          </w:tcPr>
          <w:p w:rsidR="00D105E8" w:rsidRDefault="00D105E8" w:rsidP="00D105E8">
            <w:pPr>
              <w:widowControl/>
              <w:jc w:val="center"/>
              <w:rPr>
                <w:rFonts w:asciiTheme="majorHAnsi" w:eastAsia="宋体" w:hAnsiTheme="majorHAnsi" w:cstheme="majorBidi"/>
                <w:b/>
                <w:bCs/>
                <w:sz w:val="32"/>
                <w:szCs w:val="32"/>
              </w:rPr>
            </w:pPr>
          </w:p>
        </w:tc>
        <w:tc>
          <w:tcPr>
            <w:tcW w:w="2132" w:type="dxa"/>
            <w:vMerge/>
            <w:vAlign w:val="center"/>
          </w:tcPr>
          <w:p w:rsidR="00D105E8" w:rsidRDefault="00D105E8" w:rsidP="00D105E8">
            <w:pPr>
              <w:widowControl/>
              <w:jc w:val="center"/>
              <w:rPr>
                <w:rFonts w:asciiTheme="majorHAnsi" w:eastAsia="宋体" w:hAnsiTheme="majorHAnsi" w:cstheme="majorBidi"/>
                <w:b/>
                <w:bCs/>
                <w:sz w:val="32"/>
                <w:szCs w:val="32"/>
              </w:rPr>
            </w:pPr>
          </w:p>
        </w:tc>
      </w:tr>
      <w:tr w:rsidR="00D105E8" w:rsidTr="00D105E8">
        <w:tc>
          <w:tcPr>
            <w:tcW w:w="2132" w:type="dxa"/>
            <w:gridSpan w:val="2"/>
            <w:vAlign w:val="center"/>
          </w:tcPr>
          <w:p w:rsidR="00D105E8" w:rsidRDefault="00D105E8" w:rsidP="00D105E8">
            <w:pPr>
              <w:widowControl/>
              <w:jc w:val="center"/>
              <w:rPr>
                <w:rFonts w:asciiTheme="majorHAnsi" w:eastAsia="宋体" w:hAnsiTheme="majorHAnsi" w:cstheme="majorBidi"/>
                <w:b/>
                <w:bCs/>
                <w:sz w:val="32"/>
                <w:szCs w:val="32"/>
              </w:rPr>
            </w:pPr>
          </w:p>
        </w:tc>
        <w:tc>
          <w:tcPr>
            <w:tcW w:w="2132" w:type="dxa"/>
            <w:vAlign w:val="center"/>
          </w:tcPr>
          <w:p w:rsidR="00D105E8" w:rsidRDefault="00D105E8" w:rsidP="00D105E8">
            <w:pPr>
              <w:widowControl/>
              <w:jc w:val="center"/>
              <w:rPr>
                <w:rFonts w:asciiTheme="majorHAnsi" w:eastAsia="宋体" w:hAnsiTheme="majorHAnsi" w:cstheme="majorBidi"/>
                <w:b/>
                <w:bCs/>
                <w:sz w:val="32"/>
                <w:szCs w:val="32"/>
              </w:rPr>
            </w:pPr>
          </w:p>
        </w:tc>
        <w:tc>
          <w:tcPr>
            <w:tcW w:w="2132" w:type="dxa"/>
            <w:vAlign w:val="center"/>
          </w:tcPr>
          <w:p w:rsidR="00D105E8" w:rsidRDefault="00D105E8" w:rsidP="00D105E8">
            <w:pPr>
              <w:widowControl/>
              <w:jc w:val="center"/>
              <w:rPr>
                <w:rFonts w:asciiTheme="majorHAnsi" w:eastAsia="宋体" w:hAnsiTheme="majorHAnsi" w:cstheme="majorBidi"/>
                <w:b/>
                <w:bCs/>
                <w:sz w:val="32"/>
                <w:szCs w:val="32"/>
              </w:rPr>
            </w:pPr>
          </w:p>
        </w:tc>
        <w:tc>
          <w:tcPr>
            <w:tcW w:w="2132" w:type="dxa"/>
            <w:vAlign w:val="center"/>
          </w:tcPr>
          <w:p w:rsidR="00D105E8" w:rsidRDefault="00D105E8" w:rsidP="00D105E8">
            <w:pPr>
              <w:widowControl/>
              <w:jc w:val="center"/>
              <w:rPr>
                <w:rFonts w:asciiTheme="majorHAnsi" w:eastAsia="宋体" w:hAnsiTheme="majorHAnsi" w:cstheme="majorBidi"/>
                <w:b/>
                <w:bCs/>
                <w:sz w:val="32"/>
                <w:szCs w:val="32"/>
              </w:rPr>
            </w:pPr>
          </w:p>
        </w:tc>
      </w:tr>
      <w:tr w:rsidR="00D105E8" w:rsidTr="00D105E8">
        <w:tc>
          <w:tcPr>
            <w:tcW w:w="2132" w:type="dxa"/>
            <w:gridSpan w:val="2"/>
            <w:vAlign w:val="center"/>
          </w:tcPr>
          <w:p w:rsidR="00D105E8" w:rsidRDefault="00D105E8" w:rsidP="00D105E8">
            <w:pPr>
              <w:widowControl/>
              <w:rPr>
                <w:rFonts w:asciiTheme="majorHAnsi" w:eastAsia="宋体" w:hAnsiTheme="majorHAnsi" w:cstheme="majorBidi"/>
                <w:b/>
                <w:bCs/>
                <w:sz w:val="32"/>
                <w:szCs w:val="32"/>
              </w:rPr>
            </w:pPr>
          </w:p>
        </w:tc>
        <w:tc>
          <w:tcPr>
            <w:tcW w:w="2132" w:type="dxa"/>
            <w:vAlign w:val="center"/>
          </w:tcPr>
          <w:p w:rsidR="00D105E8" w:rsidRDefault="00D105E8" w:rsidP="00D105E8">
            <w:pPr>
              <w:widowControl/>
              <w:jc w:val="center"/>
              <w:rPr>
                <w:rFonts w:asciiTheme="majorHAnsi" w:eastAsia="宋体" w:hAnsiTheme="majorHAnsi" w:cstheme="majorBidi"/>
                <w:b/>
                <w:bCs/>
                <w:sz w:val="32"/>
                <w:szCs w:val="32"/>
              </w:rPr>
            </w:pPr>
          </w:p>
        </w:tc>
        <w:tc>
          <w:tcPr>
            <w:tcW w:w="2132" w:type="dxa"/>
            <w:vAlign w:val="center"/>
          </w:tcPr>
          <w:p w:rsidR="00D105E8" w:rsidRDefault="00D105E8" w:rsidP="00D105E8">
            <w:pPr>
              <w:widowControl/>
              <w:jc w:val="center"/>
              <w:rPr>
                <w:rFonts w:asciiTheme="majorHAnsi" w:eastAsia="宋体" w:hAnsiTheme="majorHAnsi" w:cstheme="majorBidi"/>
                <w:b/>
                <w:bCs/>
                <w:sz w:val="32"/>
                <w:szCs w:val="32"/>
              </w:rPr>
            </w:pPr>
          </w:p>
        </w:tc>
        <w:tc>
          <w:tcPr>
            <w:tcW w:w="2132" w:type="dxa"/>
            <w:vAlign w:val="center"/>
          </w:tcPr>
          <w:p w:rsidR="00D105E8" w:rsidRDefault="00D105E8" w:rsidP="00D105E8">
            <w:pPr>
              <w:keepNext/>
              <w:widowControl/>
              <w:jc w:val="center"/>
              <w:rPr>
                <w:rFonts w:asciiTheme="majorHAnsi" w:eastAsia="宋体" w:hAnsiTheme="majorHAnsi" w:cstheme="majorBidi"/>
                <w:b/>
                <w:bCs/>
                <w:sz w:val="32"/>
                <w:szCs w:val="32"/>
              </w:rPr>
            </w:pPr>
          </w:p>
        </w:tc>
      </w:tr>
    </w:tbl>
    <w:p w:rsidR="00864E1A" w:rsidRDefault="00D105E8" w:rsidP="00D105E8">
      <w:pPr>
        <w:pStyle w:val="a6"/>
        <w:jc w:val="center"/>
      </w:pPr>
      <w:bookmarkStart w:id="7" w:name="_Ref368989237"/>
      <w:r>
        <w:rPr>
          <w:rFonts w:hint="eastAsia"/>
        </w:rPr>
        <w:t>表</w:t>
      </w:r>
      <w:r>
        <w:rPr>
          <w:rFonts w:hint="eastAsia"/>
        </w:rPr>
        <w:t xml:space="preserve"> </w:t>
      </w:r>
      <w:r w:rsidR="001150A7">
        <w:fldChar w:fldCharType="begin"/>
      </w:r>
      <w:r w:rsidR="001150A7">
        <w:instrText xml:space="preserve"> </w:instrText>
      </w:r>
      <w:r w:rsidR="001150A7">
        <w:rPr>
          <w:rFonts w:hint="eastAsia"/>
        </w:rPr>
        <w:instrText>STYLEREF 1 \s</w:instrText>
      </w:r>
      <w:r w:rsidR="001150A7">
        <w:instrText xml:space="preserve"> </w:instrText>
      </w:r>
      <w:r w:rsidR="001150A7">
        <w:fldChar w:fldCharType="separate"/>
      </w:r>
      <w:r w:rsidR="00240A39">
        <w:rPr>
          <w:noProof/>
        </w:rPr>
        <w:t>2</w:t>
      </w:r>
      <w:r w:rsidR="001150A7">
        <w:fldChar w:fldCharType="end"/>
      </w:r>
      <w:r w:rsidR="001150A7">
        <w:noBreakHyphen/>
      </w:r>
      <w:r w:rsidR="001150A7">
        <w:fldChar w:fldCharType="begin"/>
      </w:r>
      <w:r w:rsidR="001150A7">
        <w:instrText xml:space="preserve"> </w:instrText>
      </w:r>
      <w:r w:rsidR="001150A7">
        <w:rPr>
          <w:rFonts w:hint="eastAsia"/>
        </w:rPr>
        <w:instrText xml:space="preserve">SEQ </w:instrText>
      </w:r>
      <w:r w:rsidR="001150A7">
        <w:rPr>
          <w:rFonts w:hint="eastAsia"/>
        </w:rPr>
        <w:instrText>表</w:instrText>
      </w:r>
      <w:r w:rsidR="001150A7">
        <w:rPr>
          <w:rFonts w:hint="eastAsia"/>
        </w:rPr>
        <w:instrText xml:space="preserve"> \* ARABIC \s 1</w:instrText>
      </w:r>
      <w:r w:rsidR="001150A7">
        <w:instrText xml:space="preserve"> </w:instrText>
      </w:r>
      <w:r w:rsidR="001150A7">
        <w:fldChar w:fldCharType="separate"/>
      </w:r>
      <w:r w:rsidR="00240A39">
        <w:rPr>
          <w:noProof/>
        </w:rPr>
        <w:t>1</w:t>
      </w:r>
      <w:r w:rsidR="001150A7">
        <w:fldChar w:fldCharType="end"/>
      </w:r>
      <w:bookmarkEnd w:id="7"/>
      <w:r>
        <w:rPr>
          <w:rFonts w:hint="eastAsia"/>
        </w:rPr>
        <w:t xml:space="preserve"> </w:t>
      </w:r>
      <w:r>
        <w:rPr>
          <w:rFonts w:hint="eastAsia"/>
        </w:rPr>
        <w:t>表描述</w:t>
      </w:r>
    </w:p>
    <w:p w:rsidR="00D105E8" w:rsidRDefault="00D105E8" w:rsidP="00D105E8"/>
    <w:p w:rsidR="00D105E8" w:rsidRDefault="00D105E8" w:rsidP="00D105E8"/>
    <w:tbl>
      <w:tblPr>
        <w:tblStyle w:val="a9"/>
        <w:tblW w:w="0" w:type="auto"/>
        <w:tblLook w:val="04A0" w:firstRow="1" w:lastRow="0" w:firstColumn="1" w:lastColumn="0" w:noHBand="0" w:noVBand="1"/>
      </w:tblPr>
      <w:tblGrid>
        <w:gridCol w:w="1066"/>
        <w:gridCol w:w="1066"/>
        <w:gridCol w:w="2132"/>
        <w:gridCol w:w="2132"/>
        <w:gridCol w:w="2132"/>
      </w:tblGrid>
      <w:tr w:rsidR="00D105E8" w:rsidTr="00ED2D0C">
        <w:trPr>
          <w:trHeight w:val="820"/>
        </w:trPr>
        <w:tc>
          <w:tcPr>
            <w:tcW w:w="2132" w:type="dxa"/>
            <w:gridSpan w:val="2"/>
            <w:vAlign w:val="center"/>
          </w:tcPr>
          <w:p w:rsidR="00D105E8" w:rsidRDefault="00D105E8" w:rsidP="00A55FEA">
            <w:pPr>
              <w:widowControl/>
              <w:jc w:val="center"/>
              <w:rPr>
                <w:rFonts w:asciiTheme="majorHAnsi" w:eastAsia="宋体" w:hAnsiTheme="majorHAnsi" w:cstheme="majorBidi"/>
                <w:b/>
                <w:bCs/>
                <w:sz w:val="32"/>
                <w:szCs w:val="32"/>
              </w:rPr>
            </w:pPr>
            <w:r>
              <w:br w:type="page"/>
            </w:r>
            <w:r>
              <w:rPr>
                <w:rFonts w:hint="eastAsia"/>
              </w:rPr>
              <w:t>项目</w:t>
            </w:r>
            <w:r>
              <w:rPr>
                <w:rFonts w:hint="eastAsia"/>
              </w:rPr>
              <w:t>1</w:t>
            </w:r>
          </w:p>
        </w:tc>
        <w:tc>
          <w:tcPr>
            <w:tcW w:w="2132" w:type="dxa"/>
            <w:vMerge w:val="restart"/>
            <w:tcBorders>
              <w:right w:val="single" w:sz="4" w:space="0" w:color="auto"/>
            </w:tcBorders>
            <w:vAlign w:val="center"/>
          </w:tcPr>
          <w:p w:rsidR="00D105E8" w:rsidRDefault="00D105E8" w:rsidP="00A55FEA">
            <w:pPr>
              <w:widowControl/>
              <w:jc w:val="center"/>
              <w:rPr>
                <w:rFonts w:asciiTheme="majorHAnsi" w:eastAsia="宋体" w:hAnsiTheme="majorHAnsi" w:cstheme="majorBidi"/>
                <w:b/>
                <w:bCs/>
                <w:sz w:val="32"/>
                <w:szCs w:val="32"/>
              </w:rPr>
            </w:pPr>
          </w:p>
        </w:tc>
        <w:tc>
          <w:tcPr>
            <w:tcW w:w="2132" w:type="dxa"/>
            <w:tcBorders>
              <w:top w:val="single" w:sz="4" w:space="0" w:color="auto"/>
              <w:left w:val="single" w:sz="4" w:space="0" w:color="auto"/>
              <w:bottom w:val="single" w:sz="4" w:space="0" w:color="auto"/>
              <w:right w:val="single" w:sz="4" w:space="0" w:color="auto"/>
            </w:tcBorders>
            <w:vAlign w:val="center"/>
          </w:tcPr>
          <w:p w:rsidR="00D105E8" w:rsidRDefault="00ED2D0C" w:rsidP="00ED2D0C">
            <w:pPr>
              <w:widowControl/>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t xml:space="preserve">  </w:t>
            </w:r>
          </w:p>
        </w:tc>
        <w:tc>
          <w:tcPr>
            <w:tcW w:w="2132" w:type="dxa"/>
            <w:vMerge w:val="restart"/>
            <w:tcBorders>
              <w:top w:val="single" w:sz="4" w:space="0" w:color="auto"/>
              <w:left w:val="single" w:sz="4" w:space="0" w:color="auto"/>
              <w:bottom w:val="single" w:sz="4" w:space="0" w:color="auto"/>
              <w:right w:val="single" w:sz="4" w:space="0" w:color="auto"/>
            </w:tcBorders>
            <w:vAlign w:val="center"/>
          </w:tcPr>
          <w:p w:rsidR="00D105E8" w:rsidRDefault="00D105E8" w:rsidP="00A55FEA">
            <w:pPr>
              <w:widowControl/>
              <w:jc w:val="center"/>
              <w:rPr>
                <w:rFonts w:asciiTheme="majorHAnsi" w:eastAsia="宋体" w:hAnsiTheme="majorHAnsi" w:cstheme="majorBidi"/>
                <w:b/>
                <w:bCs/>
                <w:sz w:val="32"/>
                <w:szCs w:val="32"/>
              </w:rPr>
            </w:pPr>
          </w:p>
        </w:tc>
      </w:tr>
      <w:tr w:rsidR="00D105E8" w:rsidTr="00ED2D0C">
        <w:trPr>
          <w:trHeight w:val="58"/>
        </w:trPr>
        <w:tc>
          <w:tcPr>
            <w:tcW w:w="1066" w:type="dxa"/>
            <w:vAlign w:val="center"/>
          </w:tcPr>
          <w:p w:rsidR="00D105E8" w:rsidRDefault="00D105E8" w:rsidP="00A55FEA">
            <w:pPr>
              <w:widowControl/>
              <w:jc w:val="center"/>
            </w:pPr>
          </w:p>
        </w:tc>
        <w:tc>
          <w:tcPr>
            <w:tcW w:w="1066" w:type="dxa"/>
            <w:vAlign w:val="center"/>
          </w:tcPr>
          <w:p w:rsidR="00D105E8" w:rsidRDefault="00D105E8" w:rsidP="00A55FEA">
            <w:pPr>
              <w:widowControl/>
              <w:jc w:val="center"/>
            </w:pPr>
          </w:p>
        </w:tc>
        <w:tc>
          <w:tcPr>
            <w:tcW w:w="2132" w:type="dxa"/>
            <w:vMerge/>
            <w:tcBorders>
              <w:right w:val="single" w:sz="4" w:space="0" w:color="auto"/>
            </w:tcBorders>
            <w:vAlign w:val="center"/>
          </w:tcPr>
          <w:p w:rsidR="00D105E8" w:rsidRDefault="00D105E8" w:rsidP="00A55FEA">
            <w:pPr>
              <w:widowControl/>
              <w:jc w:val="center"/>
              <w:rPr>
                <w:rFonts w:asciiTheme="majorHAnsi" w:eastAsia="宋体" w:hAnsiTheme="majorHAnsi" w:cstheme="majorBidi"/>
                <w:b/>
                <w:bCs/>
                <w:sz w:val="32"/>
                <w:szCs w:val="32"/>
              </w:rPr>
            </w:pPr>
          </w:p>
        </w:tc>
        <w:tc>
          <w:tcPr>
            <w:tcW w:w="2132" w:type="dxa"/>
            <w:vMerge/>
            <w:tcBorders>
              <w:top w:val="single" w:sz="4" w:space="0" w:color="auto"/>
              <w:left w:val="single" w:sz="4" w:space="0" w:color="auto"/>
              <w:bottom w:val="single" w:sz="4" w:space="0" w:color="auto"/>
              <w:right w:val="single" w:sz="4" w:space="0" w:color="auto"/>
            </w:tcBorders>
            <w:vAlign w:val="center"/>
          </w:tcPr>
          <w:p w:rsidR="00D105E8" w:rsidRDefault="00D105E8" w:rsidP="00A55FEA">
            <w:pPr>
              <w:widowControl/>
              <w:jc w:val="center"/>
              <w:rPr>
                <w:rFonts w:asciiTheme="majorHAnsi" w:eastAsia="宋体" w:hAnsiTheme="majorHAnsi" w:cstheme="majorBidi"/>
                <w:b/>
                <w:bCs/>
                <w:sz w:val="32"/>
                <w:szCs w:val="32"/>
              </w:rPr>
            </w:pPr>
          </w:p>
        </w:tc>
        <w:tc>
          <w:tcPr>
            <w:tcW w:w="2132" w:type="dxa"/>
            <w:vMerge/>
            <w:tcBorders>
              <w:top w:val="single" w:sz="4" w:space="0" w:color="auto"/>
              <w:left w:val="single" w:sz="4" w:space="0" w:color="auto"/>
              <w:bottom w:val="single" w:sz="4" w:space="0" w:color="auto"/>
              <w:right w:val="single" w:sz="4" w:space="0" w:color="auto"/>
            </w:tcBorders>
            <w:vAlign w:val="center"/>
          </w:tcPr>
          <w:p w:rsidR="00D105E8" w:rsidRDefault="00D105E8" w:rsidP="00A55FEA">
            <w:pPr>
              <w:widowControl/>
              <w:jc w:val="center"/>
              <w:rPr>
                <w:rFonts w:asciiTheme="majorHAnsi" w:eastAsia="宋体" w:hAnsiTheme="majorHAnsi" w:cstheme="majorBidi"/>
                <w:b/>
                <w:bCs/>
                <w:sz w:val="32"/>
                <w:szCs w:val="32"/>
              </w:rPr>
            </w:pPr>
          </w:p>
        </w:tc>
      </w:tr>
      <w:tr w:rsidR="006E7EB5" w:rsidTr="006E7EB5">
        <w:trPr>
          <w:trHeight w:val="312"/>
        </w:trPr>
        <w:tc>
          <w:tcPr>
            <w:tcW w:w="2132" w:type="dxa"/>
            <w:gridSpan w:val="2"/>
            <w:vAlign w:val="center"/>
          </w:tcPr>
          <w:p w:rsidR="006E7EB5" w:rsidRDefault="006E7EB5" w:rsidP="00A55FEA">
            <w:pPr>
              <w:widowControl/>
              <w:jc w:val="center"/>
              <w:rPr>
                <w:rFonts w:asciiTheme="majorHAnsi" w:eastAsia="宋体" w:hAnsiTheme="majorHAnsi" w:cstheme="majorBidi"/>
                <w:b/>
                <w:bCs/>
                <w:sz w:val="32"/>
                <w:szCs w:val="32"/>
              </w:rPr>
            </w:pPr>
          </w:p>
        </w:tc>
        <w:tc>
          <w:tcPr>
            <w:tcW w:w="2132" w:type="dxa"/>
            <w:vMerge w:val="restart"/>
            <w:vAlign w:val="center"/>
          </w:tcPr>
          <w:p w:rsidR="006E7EB5" w:rsidRDefault="006E7EB5" w:rsidP="00A55FEA">
            <w:pPr>
              <w:widowControl/>
              <w:jc w:val="center"/>
              <w:rPr>
                <w:rFonts w:asciiTheme="majorHAnsi" w:eastAsia="宋体" w:hAnsiTheme="majorHAnsi" w:cstheme="majorBidi"/>
                <w:b/>
                <w:bCs/>
                <w:sz w:val="32"/>
                <w:szCs w:val="32"/>
              </w:rPr>
            </w:pPr>
          </w:p>
        </w:tc>
        <w:tc>
          <w:tcPr>
            <w:tcW w:w="2132" w:type="dxa"/>
            <w:vMerge w:val="restart"/>
            <w:tcBorders>
              <w:top w:val="single" w:sz="4" w:space="0" w:color="auto"/>
            </w:tcBorders>
            <w:vAlign w:val="center"/>
          </w:tcPr>
          <w:p w:rsidR="006E7EB5" w:rsidRDefault="006E7EB5" w:rsidP="00A55FEA">
            <w:pPr>
              <w:widowControl/>
              <w:jc w:val="center"/>
              <w:rPr>
                <w:rFonts w:asciiTheme="majorHAnsi" w:eastAsia="宋体" w:hAnsiTheme="majorHAnsi" w:cstheme="majorBidi"/>
                <w:b/>
                <w:bCs/>
                <w:sz w:val="32"/>
                <w:szCs w:val="32"/>
              </w:rPr>
            </w:pPr>
          </w:p>
        </w:tc>
        <w:tc>
          <w:tcPr>
            <w:tcW w:w="2132" w:type="dxa"/>
            <w:vMerge w:val="restart"/>
            <w:tcBorders>
              <w:top w:val="single" w:sz="4" w:space="0" w:color="auto"/>
            </w:tcBorders>
            <w:vAlign w:val="center"/>
          </w:tcPr>
          <w:p w:rsidR="006E7EB5" w:rsidRDefault="006E7EB5" w:rsidP="00A55FEA">
            <w:pPr>
              <w:widowControl/>
              <w:jc w:val="center"/>
              <w:rPr>
                <w:rFonts w:asciiTheme="majorHAnsi" w:eastAsia="宋体" w:hAnsiTheme="majorHAnsi" w:cstheme="majorBidi"/>
                <w:b/>
                <w:bCs/>
                <w:sz w:val="32"/>
                <w:szCs w:val="32"/>
              </w:rPr>
            </w:pPr>
          </w:p>
        </w:tc>
      </w:tr>
      <w:tr w:rsidR="006E7EB5" w:rsidTr="00E420AF">
        <w:trPr>
          <w:trHeight w:val="312"/>
        </w:trPr>
        <w:tc>
          <w:tcPr>
            <w:tcW w:w="2132" w:type="dxa"/>
            <w:gridSpan w:val="2"/>
            <w:vAlign w:val="center"/>
          </w:tcPr>
          <w:p w:rsidR="006E7EB5" w:rsidRDefault="006E7EB5" w:rsidP="00A55FEA">
            <w:pPr>
              <w:widowControl/>
              <w:jc w:val="center"/>
              <w:rPr>
                <w:rFonts w:asciiTheme="majorHAnsi" w:eastAsia="宋体" w:hAnsiTheme="majorHAnsi" w:cstheme="majorBidi"/>
                <w:b/>
                <w:bCs/>
                <w:sz w:val="32"/>
                <w:szCs w:val="32"/>
              </w:rPr>
            </w:pPr>
          </w:p>
        </w:tc>
        <w:tc>
          <w:tcPr>
            <w:tcW w:w="2132" w:type="dxa"/>
            <w:vMerge/>
            <w:vAlign w:val="center"/>
          </w:tcPr>
          <w:p w:rsidR="006E7EB5" w:rsidRDefault="006E7EB5" w:rsidP="00A55FEA">
            <w:pPr>
              <w:widowControl/>
              <w:jc w:val="center"/>
              <w:rPr>
                <w:rFonts w:asciiTheme="majorHAnsi" w:eastAsia="宋体" w:hAnsiTheme="majorHAnsi" w:cstheme="majorBidi"/>
                <w:b/>
                <w:bCs/>
                <w:sz w:val="32"/>
                <w:szCs w:val="32"/>
              </w:rPr>
            </w:pPr>
          </w:p>
        </w:tc>
        <w:tc>
          <w:tcPr>
            <w:tcW w:w="2132" w:type="dxa"/>
            <w:vMerge/>
            <w:vAlign w:val="center"/>
          </w:tcPr>
          <w:p w:rsidR="006E7EB5" w:rsidRDefault="006E7EB5" w:rsidP="00A55FEA">
            <w:pPr>
              <w:widowControl/>
              <w:jc w:val="center"/>
              <w:rPr>
                <w:rFonts w:asciiTheme="majorHAnsi" w:eastAsia="宋体" w:hAnsiTheme="majorHAnsi" w:cstheme="majorBidi"/>
                <w:b/>
                <w:bCs/>
                <w:sz w:val="32"/>
                <w:szCs w:val="32"/>
              </w:rPr>
            </w:pPr>
          </w:p>
        </w:tc>
        <w:tc>
          <w:tcPr>
            <w:tcW w:w="2132" w:type="dxa"/>
            <w:vMerge/>
            <w:vAlign w:val="center"/>
          </w:tcPr>
          <w:p w:rsidR="006E7EB5" w:rsidRDefault="006E7EB5" w:rsidP="00A55FEA">
            <w:pPr>
              <w:widowControl/>
              <w:jc w:val="center"/>
              <w:rPr>
                <w:rFonts w:asciiTheme="majorHAnsi" w:eastAsia="宋体" w:hAnsiTheme="majorHAnsi" w:cstheme="majorBidi"/>
                <w:b/>
                <w:bCs/>
                <w:sz w:val="32"/>
                <w:szCs w:val="32"/>
              </w:rPr>
            </w:pPr>
          </w:p>
        </w:tc>
      </w:tr>
      <w:tr w:rsidR="00D105E8" w:rsidTr="00A55FEA">
        <w:tc>
          <w:tcPr>
            <w:tcW w:w="2132" w:type="dxa"/>
            <w:gridSpan w:val="2"/>
            <w:vAlign w:val="center"/>
          </w:tcPr>
          <w:p w:rsidR="00D105E8" w:rsidRDefault="00D105E8" w:rsidP="00A55FEA">
            <w:pPr>
              <w:widowControl/>
              <w:rPr>
                <w:rFonts w:asciiTheme="majorHAnsi" w:eastAsia="宋体" w:hAnsiTheme="majorHAnsi" w:cstheme="majorBidi"/>
                <w:b/>
                <w:bCs/>
                <w:sz w:val="32"/>
                <w:szCs w:val="32"/>
              </w:rPr>
            </w:pPr>
          </w:p>
        </w:tc>
        <w:tc>
          <w:tcPr>
            <w:tcW w:w="2132" w:type="dxa"/>
            <w:vAlign w:val="center"/>
          </w:tcPr>
          <w:p w:rsidR="00D105E8" w:rsidRDefault="00D105E8" w:rsidP="00A55FEA">
            <w:pPr>
              <w:widowControl/>
              <w:jc w:val="center"/>
              <w:rPr>
                <w:rFonts w:asciiTheme="majorHAnsi" w:eastAsia="宋体" w:hAnsiTheme="majorHAnsi" w:cstheme="majorBidi"/>
                <w:b/>
                <w:bCs/>
                <w:sz w:val="32"/>
                <w:szCs w:val="32"/>
              </w:rPr>
            </w:pPr>
          </w:p>
        </w:tc>
        <w:tc>
          <w:tcPr>
            <w:tcW w:w="2132" w:type="dxa"/>
            <w:vAlign w:val="center"/>
          </w:tcPr>
          <w:p w:rsidR="00D105E8" w:rsidRDefault="00D105E8" w:rsidP="00A55FEA">
            <w:pPr>
              <w:widowControl/>
              <w:jc w:val="center"/>
              <w:rPr>
                <w:rFonts w:asciiTheme="majorHAnsi" w:eastAsia="宋体" w:hAnsiTheme="majorHAnsi" w:cstheme="majorBidi"/>
                <w:b/>
                <w:bCs/>
                <w:sz w:val="32"/>
                <w:szCs w:val="32"/>
              </w:rPr>
            </w:pPr>
          </w:p>
        </w:tc>
        <w:tc>
          <w:tcPr>
            <w:tcW w:w="2132" w:type="dxa"/>
            <w:vAlign w:val="center"/>
          </w:tcPr>
          <w:p w:rsidR="00D105E8" w:rsidRDefault="00D105E8" w:rsidP="00D105E8">
            <w:pPr>
              <w:keepNext/>
              <w:widowControl/>
              <w:jc w:val="center"/>
              <w:rPr>
                <w:rFonts w:asciiTheme="majorHAnsi" w:eastAsia="宋体" w:hAnsiTheme="majorHAnsi" w:cstheme="majorBidi"/>
                <w:b/>
                <w:bCs/>
                <w:sz w:val="32"/>
                <w:szCs w:val="32"/>
              </w:rPr>
            </w:pPr>
          </w:p>
        </w:tc>
      </w:tr>
    </w:tbl>
    <w:p w:rsidR="00D105E8" w:rsidRDefault="00D105E8" w:rsidP="00D105E8">
      <w:pPr>
        <w:pStyle w:val="a6"/>
        <w:jc w:val="center"/>
        <w:rPr>
          <w:rFonts w:hint="eastAsia"/>
        </w:rPr>
      </w:pPr>
      <w:bookmarkStart w:id="8" w:name="_Ref368989393"/>
      <w:r>
        <w:rPr>
          <w:rFonts w:hint="eastAsia"/>
        </w:rPr>
        <w:t>表</w:t>
      </w:r>
      <w:r>
        <w:rPr>
          <w:rFonts w:hint="eastAsia"/>
        </w:rPr>
        <w:t xml:space="preserve"> </w:t>
      </w:r>
      <w:r w:rsidR="001150A7">
        <w:fldChar w:fldCharType="begin"/>
      </w:r>
      <w:r w:rsidR="001150A7">
        <w:instrText xml:space="preserve"> </w:instrText>
      </w:r>
      <w:r w:rsidR="001150A7">
        <w:rPr>
          <w:rFonts w:hint="eastAsia"/>
        </w:rPr>
        <w:instrText>STYLEREF 1 \s</w:instrText>
      </w:r>
      <w:r w:rsidR="001150A7">
        <w:instrText xml:space="preserve"> </w:instrText>
      </w:r>
      <w:r w:rsidR="001150A7">
        <w:fldChar w:fldCharType="separate"/>
      </w:r>
      <w:r w:rsidR="00240A39">
        <w:rPr>
          <w:noProof/>
        </w:rPr>
        <w:t>2</w:t>
      </w:r>
      <w:r w:rsidR="001150A7">
        <w:fldChar w:fldCharType="end"/>
      </w:r>
      <w:r w:rsidR="001150A7">
        <w:noBreakHyphen/>
      </w:r>
      <w:r w:rsidR="001150A7">
        <w:fldChar w:fldCharType="begin"/>
      </w:r>
      <w:r w:rsidR="001150A7">
        <w:instrText xml:space="preserve"> </w:instrText>
      </w:r>
      <w:r w:rsidR="001150A7">
        <w:rPr>
          <w:rFonts w:hint="eastAsia"/>
        </w:rPr>
        <w:instrText xml:space="preserve">SEQ </w:instrText>
      </w:r>
      <w:r w:rsidR="001150A7">
        <w:rPr>
          <w:rFonts w:hint="eastAsia"/>
        </w:rPr>
        <w:instrText>表</w:instrText>
      </w:r>
      <w:r w:rsidR="001150A7">
        <w:rPr>
          <w:rFonts w:hint="eastAsia"/>
        </w:rPr>
        <w:instrText xml:space="preserve"> \* ARABIC \s 1</w:instrText>
      </w:r>
      <w:r w:rsidR="001150A7">
        <w:instrText xml:space="preserve"> </w:instrText>
      </w:r>
      <w:r w:rsidR="001150A7">
        <w:fldChar w:fldCharType="separate"/>
      </w:r>
      <w:r w:rsidR="00240A39">
        <w:rPr>
          <w:noProof/>
        </w:rPr>
        <w:t>2</w:t>
      </w:r>
      <w:r w:rsidR="001150A7">
        <w:fldChar w:fldCharType="end"/>
      </w:r>
      <w:bookmarkEnd w:id="8"/>
      <w:r w:rsidR="00DF23FA">
        <w:rPr>
          <w:rFonts w:hint="eastAsia"/>
        </w:rPr>
        <w:t xml:space="preserve">  </w:t>
      </w:r>
      <w:r w:rsidR="00DF23FA">
        <w:rPr>
          <w:rFonts w:hint="eastAsia"/>
        </w:rPr>
        <w:t>表</w:t>
      </w:r>
      <w:r w:rsidR="00DF23FA">
        <w:rPr>
          <w:rFonts w:hint="eastAsia"/>
        </w:rPr>
        <w:t>2</w:t>
      </w:r>
      <w:r>
        <w:rPr>
          <w:rFonts w:hint="eastAsia"/>
        </w:rPr>
        <w:t>描述</w:t>
      </w:r>
    </w:p>
    <w:p w:rsidR="00ED2D0C" w:rsidRDefault="00ED2D0C" w:rsidP="00ED2D0C">
      <w:pPr>
        <w:rPr>
          <w:rFonts w:hint="eastAsia"/>
        </w:rPr>
      </w:pPr>
    </w:p>
    <w:p w:rsidR="00ED2D0C" w:rsidRDefault="00ED2D0C" w:rsidP="00ED2D0C">
      <w:pPr>
        <w:rPr>
          <w:rFonts w:hint="eastAsia"/>
        </w:rPr>
      </w:pPr>
    </w:p>
    <w:p w:rsidR="00ED2D0C" w:rsidRPr="00ED2D0C" w:rsidRDefault="00ED2D0C" w:rsidP="00ED2D0C"/>
    <w:p w:rsidR="00752FC4" w:rsidRDefault="00752FC4" w:rsidP="00333D60">
      <w:pPr>
        <w:pStyle w:val="1"/>
        <w:numPr>
          <w:ilvl w:val="0"/>
          <w:numId w:val="0"/>
        </w:numPr>
      </w:pPr>
      <w:bookmarkStart w:id="9" w:name="_Toc368989896"/>
      <w:r>
        <w:rPr>
          <w:rFonts w:hint="eastAsia"/>
        </w:rPr>
        <w:lastRenderedPageBreak/>
        <w:t>参考文献</w:t>
      </w:r>
      <w:bookmarkEnd w:id="9"/>
    </w:p>
    <w:p w:rsidR="00752FC4" w:rsidRPr="00752FC4" w:rsidRDefault="00752FC4" w:rsidP="00752FC4">
      <w:pPr>
        <w:pStyle w:val="a5"/>
        <w:numPr>
          <w:ilvl w:val="1"/>
          <w:numId w:val="10"/>
        </w:numPr>
        <w:topLinePunct/>
        <w:spacing w:line="400" w:lineRule="exact"/>
        <w:ind w:firstLineChars="0"/>
        <w:rPr>
          <w:sz w:val="24"/>
          <w:szCs w:val="24"/>
        </w:rPr>
      </w:pPr>
      <w:bookmarkStart w:id="10" w:name="_Ref368959340"/>
      <w:r w:rsidRPr="00752FC4">
        <w:rPr>
          <w:sz w:val="24"/>
          <w:szCs w:val="24"/>
        </w:rPr>
        <w:t xml:space="preserve">Zhou M C, </w:t>
      </w:r>
      <w:proofErr w:type="spellStart"/>
      <w:r w:rsidRPr="00752FC4">
        <w:rPr>
          <w:sz w:val="24"/>
          <w:szCs w:val="24"/>
        </w:rPr>
        <w:t>DiCesare</w:t>
      </w:r>
      <w:proofErr w:type="spellEnd"/>
      <w:r w:rsidRPr="00752FC4">
        <w:rPr>
          <w:sz w:val="24"/>
          <w:szCs w:val="24"/>
        </w:rPr>
        <w:t xml:space="preserve"> F. Petri Net Synthesis for Discrete Event Control of Manufacturing System [M]. Boston: Kluwer Academic Publishers. 1993.</w:t>
      </w:r>
      <w:bookmarkEnd w:id="10"/>
    </w:p>
    <w:p w:rsidR="00752FC4" w:rsidRPr="00752FC4" w:rsidRDefault="00752FC4" w:rsidP="00752FC4">
      <w:pPr>
        <w:pStyle w:val="a5"/>
        <w:numPr>
          <w:ilvl w:val="1"/>
          <w:numId w:val="10"/>
        </w:numPr>
        <w:topLinePunct/>
        <w:spacing w:line="400" w:lineRule="exact"/>
        <w:ind w:firstLineChars="0"/>
        <w:rPr>
          <w:sz w:val="24"/>
          <w:szCs w:val="24"/>
        </w:rPr>
      </w:pPr>
      <w:bookmarkStart w:id="11" w:name="_Ref368959430"/>
      <w:proofErr w:type="spellStart"/>
      <w:r w:rsidRPr="00752FC4">
        <w:rPr>
          <w:sz w:val="24"/>
          <w:szCs w:val="24"/>
        </w:rPr>
        <w:t>DiCesare</w:t>
      </w:r>
      <w:proofErr w:type="spellEnd"/>
      <w:r w:rsidRPr="00752FC4">
        <w:rPr>
          <w:sz w:val="24"/>
          <w:szCs w:val="24"/>
        </w:rPr>
        <w:t xml:space="preserve"> F, </w:t>
      </w:r>
      <w:proofErr w:type="spellStart"/>
      <w:r w:rsidRPr="00752FC4">
        <w:rPr>
          <w:sz w:val="24"/>
          <w:szCs w:val="24"/>
        </w:rPr>
        <w:t>Harhalakis</w:t>
      </w:r>
      <w:proofErr w:type="spellEnd"/>
      <w:r w:rsidRPr="00752FC4">
        <w:rPr>
          <w:sz w:val="24"/>
          <w:szCs w:val="24"/>
        </w:rPr>
        <w:t xml:space="preserve"> G, </w:t>
      </w:r>
      <w:proofErr w:type="spellStart"/>
      <w:r w:rsidRPr="00752FC4">
        <w:rPr>
          <w:sz w:val="24"/>
          <w:szCs w:val="24"/>
        </w:rPr>
        <w:t>Porth</w:t>
      </w:r>
      <w:proofErr w:type="spellEnd"/>
      <w:r w:rsidRPr="00752FC4">
        <w:rPr>
          <w:sz w:val="24"/>
          <w:szCs w:val="24"/>
        </w:rPr>
        <w:t xml:space="preserve"> J M, et al. Practice of Petri Nets in </w:t>
      </w:r>
      <w:proofErr w:type="spellStart"/>
      <w:r w:rsidRPr="00752FC4">
        <w:rPr>
          <w:sz w:val="24"/>
          <w:szCs w:val="24"/>
        </w:rPr>
        <w:t>Manufactring</w:t>
      </w:r>
      <w:proofErr w:type="spellEnd"/>
      <w:r w:rsidRPr="00752FC4">
        <w:rPr>
          <w:sz w:val="24"/>
          <w:szCs w:val="24"/>
        </w:rPr>
        <w:t xml:space="preserve"> [M]. London: Chapman and Hall, 1993.</w:t>
      </w:r>
      <w:bookmarkEnd w:id="11"/>
    </w:p>
    <w:sectPr w:rsidR="00752FC4" w:rsidRPr="00752FC4" w:rsidSect="002E2C8C">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A01" w:rsidRDefault="00827A01" w:rsidP="00A16D3B">
      <w:r>
        <w:separator/>
      </w:r>
    </w:p>
  </w:endnote>
  <w:endnote w:type="continuationSeparator" w:id="0">
    <w:p w:rsidR="00827A01" w:rsidRDefault="00827A01" w:rsidP="00A1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136233"/>
      <w:docPartObj>
        <w:docPartGallery w:val="Page Numbers (Bottom of Page)"/>
        <w:docPartUnique/>
      </w:docPartObj>
    </w:sdtPr>
    <w:sdtEndPr/>
    <w:sdtContent>
      <w:p w:rsidR="003A5C1C" w:rsidRDefault="003A5C1C">
        <w:pPr>
          <w:pStyle w:val="a4"/>
        </w:pPr>
        <w:r>
          <w:ptab w:relativeTo="margin" w:alignment="center" w:leader="none"/>
        </w:r>
        <w:r>
          <w:fldChar w:fldCharType="begin"/>
        </w:r>
        <w:r>
          <w:instrText>PAGE   \* MERGEFORMAT</w:instrText>
        </w:r>
        <w:r>
          <w:fldChar w:fldCharType="separate"/>
        </w:r>
        <w:r w:rsidR="006E7EB5" w:rsidRPr="006E7EB5">
          <w:rPr>
            <w:noProof/>
            <w:lang w:val="zh-CN"/>
          </w:rPr>
          <w:t>6</w:t>
        </w:r>
        <w:r>
          <w:fldChar w:fldCharType="end"/>
        </w:r>
      </w:p>
    </w:sdtContent>
  </w:sdt>
  <w:p w:rsidR="00BD261C" w:rsidRDefault="00BD261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61C" w:rsidRDefault="003A5C1C">
    <w:pPr>
      <w:pStyle w:val="a4"/>
    </w:pPr>
    <w:r>
      <w:ptab w:relativeTo="margin" w:alignment="center" w:leader="none"/>
    </w:r>
    <w:r>
      <w:fldChar w:fldCharType="begin"/>
    </w:r>
    <w:r>
      <w:instrText>PAGE   \* MERGEFORMAT</w:instrText>
    </w:r>
    <w:r>
      <w:fldChar w:fldCharType="separate"/>
    </w:r>
    <w:r w:rsidR="006E7EB5" w:rsidRPr="006E7EB5">
      <w:rPr>
        <w:noProof/>
        <w:lang w:val="zh-CN"/>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C1C" w:rsidRDefault="003A5C1C">
    <w:pPr>
      <w:pStyle w:val="a4"/>
    </w:pPr>
  </w:p>
  <w:p w:rsidR="00BD261C" w:rsidRDefault="00BD26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A01" w:rsidRDefault="00827A01" w:rsidP="00A16D3B">
      <w:r>
        <w:separator/>
      </w:r>
    </w:p>
  </w:footnote>
  <w:footnote w:type="continuationSeparator" w:id="0">
    <w:p w:rsidR="00827A01" w:rsidRDefault="00827A01" w:rsidP="00A16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85" w:rsidRDefault="00BD261C">
    <w:pPr>
      <w:pStyle w:val="a3"/>
    </w:pPr>
    <w:r>
      <w:rPr>
        <w:rFonts w:hint="eastAsia"/>
      </w:rPr>
      <w:t>西安电子科技大学</w:t>
    </w:r>
    <w:r w:rsidR="003A5C1C">
      <w:rPr>
        <w:rFonts w:hint="eastAsia"/>
      </w:rPr>
      <w:t>硕士</w:t>
    </w:r>
    <w:r>
      <w:rPr>
        <w:rFonts w:hint="eastAsia"/>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85" w:rsidRDefault="00742485">
    <w:pPr>
      <w:pStyle w:val="a3"/>
    </w:pPr>
    <w:r>
      <w:rPr>
        <w:rFonts w:hint="eastAsia"/>
      </w:rPr>
      <w:t>论文</w:t>
    </w:r>
    <w:r w:rsidR="003A5C1C">
      <w:rPr>
        <w:rFonts w:hint="eastAsia"/>
      </w:rPr>
      <w:t>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402"/>
    <w:multiLevelType w:val="multilevel"/>
    <w:tmpl w:val="7EA88332"/>
    <w:lvl w:ilvl="0">
      <w:start w:val="1"/>
      <w:numFmt w:val="decimal"/>
      <w:suff w:val="nothing"/>
      <w:lvlText w:val="第%1章"/>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2581AFB"/>
    <w:multiLevelType w:val="hybridMultilevel"/>
    <w:tmpl w:val="7160EC50"/>
    <w:lvl w:ilvl="0" w:tplc="8D9C1B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7675E"/>
    <w:multiLevelType w:val="multilevel"/>
    <w:tmpl w:val="A8B2394E"/>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3.%1.%2"/>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nsid w:val="0F321697"/>
    <w:multiLevelType w:val="multilevel"/>
    <w:tmpl w:val="8054B9A4"/>
    <w:lvl w:ilvl="0">
      <w:start w:val="1"/>
      <w:numFmt w:val="decimal"/>
      <w:lvlText w:val="第%1章"/>
      <w:lvlJc w:val="center"/>
      <w:pPr>
        <w:ind w:left="425" w:hanging="13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1B44FCA"/>
    <w:multiLevelType w:val="hybridMultilevel"/>
    <w:tmpl w:val="A2B815B4"/>
    <w:lvl w:ilvl="0" w:tplc="8D9C1BC0">
      <w:start w:val="1"/>
      <w:numFmt w:val="decimal"/>
      <w:lvlText w:val="(%1)"/>
      <w:lvlJc w:val="left"/>
      <w:pPr>
        <w:ind w:left="1005" w:hanging="420"/>
      </w:pPr>
      <w:rPr>
        <w:rFonts w:hint="eastAsia"/>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5">
    <w:nsid w:val="172A66C3"/>
    <w:multiLevelType w:val="hybridMultilevel"/>
    <w:tmpl w:val="A9FE0A70"/>
    <w:lvl w:ilvl="0" w:tplc="BC5E1552">
      <w:start w:val="1"/>
      <w:numFmt w:val="decimal"/>
      <w:lvlText w:val="[%1]"/>
      <w:lvlJc w:val="left"/>
      <w:pPr>
        <w:ind w:left="1005" w:hanging="420"/>
      </w:pPr>
      <w:rPr>
        <w:rFonts w:hint="eastAsia"/>
      </w:rPr>
    </w:lvl>
    <w:lvl w:ilvl="1" w:tplc="B8448D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841E25"/>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A005963"/>
    <w:multiLevelType w:val="hybridMultilevel"/>
    <w:tmpl w:val="95429BE8"/>
    <w:lvl w:ilvl="0" w:tplc="62942DD4">
      <w:start w:val="1"/>
      <w:numFmt w:val="decimal"/>
      <w:lvlText w:val="(%1)"/>
      <w:lvlJc w:val="left"/>
      <w:pPr>
        <w:ind w:left="969" w:hanging="384"/>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8">
    <w:nsid w:val="5DFA7E86"/>
    <w:multiLevelType w:val="hybridMultilevel"/>
    <w:tmpl w:val="B42807C8"/>
    <w:lvl w:ilvl="0" w:tplc="66342DD6">
      <w:start w:val="1"/>
      <w:numFmt w:val="japaneseCounting"/>
      <w:lvlText w:val="第%1章"/>
      <w:lvlJc w:val="left"/>
      <w:pPr>
        <w:ind w:left="948" w:hanging="9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1"/>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937"/>
    <w:rsid w:val="00041F86"/>
    <w:rsid w:val="000E1E62"/>
    <w:rsid w:val="001150A7"/>
    <w:rsid w:val="001E27BB"/>
    <w:rsid w:val="0023080C"/>
    <w:rsid w:val="00240A39"/>
    <w:rsid w:val="002E2C8C"/>
    <w:rsid w:val="00333D60"/>
    <w:rsid w:val="003963DA"/>
    <w:rsid w:val="003A5C1C"/>
    <w:rsid w:val="00472886"/>
    <w:rsid w:val="00490553"/>
    <w:rsid w:val="004A684E"/>
    <w:rsid w:val="00657AF6"/>
    <w:rsid w:val="006E7EB5"/>
    <w:rsid w:val="00700696"/>
    <w:rsid w:val="00727884"/>
    <w:rsid w:val="00742485"/>
    <w:rsid w:val="0075248C"/>
    <w:rsid w:val="00752FC4"/>
    <w:rsid w:val="00801383"/>
    <w:rsid w:val="00827A01"/>
    <w:rsid w:val="00863975"/>
    <w:rsid w:val="00864E1A"/>
    <w:rsid w:val="008968ED"/>
    <w:rsid w:val="00932056"/>
    <w:rsid w:val="00A16D3B"/>
    <w:rsid w:val="00A17F5A"/>
    <w:rsid w:val="00B754DF"/>
    <w:rsid w:val="00BA43B3"/>
    <w:rsid w:val="00BD261C"/>
    <w:rsid w:val="00C1444D"/>
    <w:rsid w:val="00D105E8"/>
    <w:rsid w:val="00D77256"/>
    <w:rsid w:val="00DC5785"/>
    <w:rsid w:val="00DF23FA"/>
    <w:rsid w:val="00DF72FA"/>
    <w:rsid w:val="00EB18E1"/>
    <w:rsid w:val="00EC5937"/>
    <w:rsid w:val="00ED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64E1A"/>
    <w:pPr>
      <w:keepNext/>
      <w:keepLines/>
      <w:pageBreakBefore/>
      <w:numPr>
        <w:numId w:val="5"/>
      </w:num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752FC4"/>
    <w:pPr>
      <w:keepNext/>
      <w:keepLines/>
      <w:numPr>
        <w:ilvl w:val="1"/>
        <w:numId w:val="5"/>
      </w:numPr>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27BB"/>
    <w:pPr>
      <w:keepNext/>
      <w:keepLines/>
      <w:numPr>
        <w:ilvl w:val="2"/>
        <w:numId w:val="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6D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6D3B"/>
    <w:rPr>
      <w:sz w:val="18"/>
      <w:szCs w:val="18"/>
    </w:rPr>
  </w:style>
  <w:style w:type="paragraph" w:styleId="a4">
    <w:name w:val="footer"/>
    <w:basedOn w:val="a"/>
    <w:link w:val="Char0"/>
    <w:uiPriority w:val="99"/>
    <w:unhideWhenUsed/>
    <w:rsid w:val="00A16D3B"/>
    <w:pPr>
      <w:tabs>
        <w:tab w:val="center" w:pos="4153"/>
        <w:tab w:val="right" w:pos="8306"/>
      </w:tabs>
      <w:snapToGrid w:val="0"/>
      <w:jc w:val="left"/>
    </w:pPr>
    <w:rPr>
      <w:sz w:val="18"/>
      <w:szCs w:val="18"/>
    </w:rPr>
  </w:style>
  <w:style w:type="character" w:customStyle="1" w:styleId="Char0">
    <w:name w:val="页脚 Char"/>
    <w:basedOn w:val="a0"/>
    <w:link w:val="a4"/>
    <w:uiPriority w:val="99"/>
    <w:rsid w:val="00A16D3B"/>
    <w:rPr>
      <w:sz w:val="18"/>
      <w:szCs w:val="18"/>
    </w:rPr>
  </w:style>
  <w:style w:type="paragraph" w:styleId="a5">
    <w:name w:val="List Paragraph"/>
    <w:basedOn w:val="a"/>
    <w:uiPriority w:val="34"/>
    <w:qFormat/>
    <w:rsid w:val="00742485"/>
    <w:pPr>
      <w:ind w:firstLineChars="200" w:firstLine="420"/>
    </w:pPr>
  </w:style>
  <w:style w:type="character" w:customStyle="1" w:styleId="1Char">
    <w:name w:val="标题 1 Char"/>
    <w:basedOn w:val="a0"/>
    <w:link w:val="1"/>
    <w:uiPriority w:val="9"/>
    <w:rsid w:val="00864E1A"/>
    <w:rPr>
      <w:b/>
      <w:bCs/>
      <w:kern w:val="44"/>
      <w:sz w:val="44"/>
      <w:szCs w:val="44"/>
    </w:rPr>
  </w:style>
  <w:style w:type="character" w:customStyle="1" w:styleId="2Char">
    <w:name w:val="标题 2 Char"/>
    <w:basedOn w:val="a0"/>
    <w:link w:val="2"/>
    <w:uiPriority w:val="9"/>
    <w:rsid w:val="00752F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27BB"/>
    <w:rPr>
      <w:b/>
      <w:bCs/>
      <w:sz w:val="32"/>
      <w:szCs w:val="32"/>
    </w:rPr>
  </w:style>
  <w:style w:type="paragraph" w:styleId="a6">
    <w:name w:val="caption"/>
    <w:basedOn w:val="a"/>
    <w:next w:val="a"/>
    <w:uiPriority w:val="35"/>
    <w:unhideWhenUsed/>
    <w:qFormat/>
    <w:rsid w:val="00932056"/>
    <w:rPr>
      <w:rFonts w:asciiTheme="majorHAnsi" w:eastAsia="黑体" w:hAnsiTheme="majorHAnsi" w:cstheme="majorBidi"/>
      <w:sz w:val="20"/>
      <w:szCs w:val="20"/>
    </w:rPr>
  </w:style>
  <w:style w:type="paragraph" w:styleId="a7">
    <w:name w:val="Title"/>
    <w:basedOn w:val="a"/>
    <w:next w:val="a"/>
    <w:link w:val="Char1"/>
    <w:uiPriority w:val="10"/>
    <w:qFormat/>
    <w:rsid w:val="00752F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752FC4"/>
    <w:rPr>
      <w:rFonts w:asciiTheme="majorHAnsi" w:eastAsia="宋体" w:hAnsiTheme="majorHAnsi" w:cstheme="majorBidi"/>
      <w:b/>
      <w:bCs/>
      <w:sz w:val="32"/>
      <w:szCs w:val="32"/>
    </w:rPr>
  </w:style>
  <w:style w:type="paragraph" w:styleId="20">
    <w:name w:val="toc 2"/>
    <w:basedOn w:val="a"/>
    <w:next w:val="a"/>
    <w:autoRedefine/>
    <w:uiPriority w:val="39"/>
    <w:unhideWhenUsed/>
    <w:rsid w:val="00700696"/>
    <w:pPr>
      <w:ind w:leftChars="200" w:left="420"/>
    </w:pPr>
  </w:style>
  <w:style w:type="paragraph" w:styleId="10">
    <w:name w:val="toc 1"/>
    <w:basedOn w:val="a"/>
    <w:next w:val="a"/>
    <w:autoRedefine/>
    <w:uiPriority w:val="39"/>
    <w:unhideWhenUsed/>
    <w:rsid w:val="00700696"/>
  </w:style>
  <w:style w:type="character" w:styleId="a8">
    <w:name w:val="Hyperlink"/>
    <w:basedOn w:val="a0"/>
    <w:uiPriority w:val="99"/>
    <w:unhideWhenUsed/>
    <w:rsid w:val="00700696"/>
    <w:rPr>
      <w:color w:val="0000FF" w:themeColor="hyperlink"/>
      <w:u w:val="single"/>
    </w:rPr>
  </w:style>
  <w:style w:type="table" w:styleId="a9">
    <w:name w:val="Table Grid"/>
    <w:basedOn w:val="a1"/>
    <w:uiPriority w:val="59"/>
    <w:rsid w:val="00D10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2"/>
    <w:uiPriority w:val="99"/>
    <w:semiHidden/>
    <w:unhideWhenUsed/>
    <w:rsid w:val="0075248C"/>
    <w:rPr>
      <w:sz w:val="18"/>
      <w:szCs w:val="18"/>
    </w:rPr>
  </w:style>
  <w:style w:type="character" w:customStyle="1" w:styleId="Char2">
    <w:name w:val="批注框文本 Char"/>
    <w:basedOn w:val="a0"/>
    <w:link w:val="aa"/>
    <w:uiPriority w:val="99"/>
    <w:semiHidden/>
    <w:rsid w:val="0075248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64E1A"/>
    <w:pPr>
      <w:keepNext/>
      <w:keepLines/>
      <w:pageBreakBefore/>
      <w:numPr>
        <w:numId w:val="5"/>
      </w:num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752FC4"/>
    <w:pPr>
      <w:keepNext/>
      <w:keepLines/>
      <w:numPr>
        <w:ilvl w:val="1"/>
        <w:numId w:val="5"/>
      </w:numPr>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27BB"/>
    <w:pPr>
      <w:keepNext/>
      <w:keepLines/>
      <w:numPr>
        <w:ilvl w:val="2"/>
        <w:numId w:val="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6D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6D3B"/>
    <w:rPr>
      <w:sz w:val="18"/>
      <w:szCs w:val="18"/>
    </w:rPr>
  </w:style>
  <w:style w:type="paragraph" w:styleId="a4">
    <w:name w:val="footer"/>
    <w:basedOn w:val="a"/>
    <w:link w:val="Char0"/>
    <w:uiPriority w:val="99"/>
    <w:unhideWhenUsed/>
    <w:rsid w:val="00A16D3B"/>
    <w:pPr>
      <w:tabs>
        <w:tab w:val="center" w:pos="4153"/>
        <w:tab w:val="right" w:pos="8306"/>
      </w:tabs>
      <w:snapToGrid w:val="0"/>
      <w:jc w:val="left"/>
    </w:pPr>
    <w:rPr>
      <w:sz w:val="18"/>
      <w:szCs w:val="18"/>
    </w:rPr>
  </w:style>
  <w:style w:type="character" w:customStyle="1" w:styleId="Char0">
    <w:name w:val="页脚 Char"/>
    <w:basedOn w:val="a0"/>
    <w:link w:val="a4"/>
    <w:uiPriority w:val="99"/>
    <w:rsid w:val="00A16D3B"/>
    <w:rPr>
      <w:sz w:val="18"/>
      <w:szCs w:val="18"/>
    </w:rPr>
  </w:style>
  <w:style w:type="paragraph" w:styleId="a5">
    <w:name w:val="List Paragraph"/>
    <w:basedOn w:val="a"/>
    <w:uiPriority w:val="34"/>
    <w:qFormat/>
    <w:rsid w:val="00742485"/>
    <w:pPr>
      <w:ind w:firstLineChars="200" w:firstLine="420"/>
    </w:pPr>
  </w:style>
  <w:style w:type="character" w:customStyle="1" w:styleId="1Char">
    <w:name w:val="标题 1 Char"/>
    <w:basedOn w:val="a0"/>
    <w:link w:val="1"/>
    <w:uiPriority w:val="9"/>
    <w:rsid w:val="00864E1A"/>
    <w:rPr>
      <w:b/>
      <w:bCs/>
      <w:kern w:val="44"/>
      <w:sz w:val="44"/>
      <w:szCs w:val="44"/>
    </w:rPr>
  </w:style>
  <w:style w:type="character" w:customStyle="1" w:styleId="2Char">
    <w:name w:val="标题 2 Char"/>
    <w:basedOn w:val="a0"/>
    <w:link w:val="2"/>
    <w:uiPriority w:val="9"/>
    <w:rsid w:val="00752F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27BB"/>
    <w:rPr>
      <w:b/>
      <w:bCs/>
      <w:sz w:val="32"/>
      <w:szCs w:val="32"/>
    </w:rPr>
  </w:style>
  <w:style w:type="paragraph" w:styleId="a6">
    <w:name w:val="caption"/>
    <w:basedOn w:val="a"/>
    <w:next w:val="a"/>
    <w:uiPriority w:val="35"/>
    <w:unhideWhenUsed/>
    <w:qFormat/>
    <w:rsid w:val="00932056"/>
    <w:rPr>
      <w:rFonts w:asciiTheme="majorHAnsi" w:eastAsia="黑体" w:hAnsiTheme="majorHAnsi" w:cstheme="majorBidi"/>
      <w:sz w:val="20"/>
      <w:szCs w:val="20"/>
    </w:rPr>
  </w:style>
  <w:style w:type="paragraph" w:styleId="a7">
    <w:name w:val="Title"/>
    <w:basedOn w:val="a"/>
    <w:next w:val="a"/>
    <w:link w:val="Char1"/>
    <w:uiPriority w:val="10"/>
    <w:qFormat/>
    <w:rsid w:val="00752F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752FC4"/>
    <w:rPr>
      <w:rFonts w:asciiTheme="majorHAnsi" w:eastAsia="宋体" w:hAnsiTheme="majorHAnsi" w:cstheme="majorBidi"/>
      <w:b/>
      <w:bCs/>
      <w:sz w:val="32"/>
      <w:szCs w:val="32"/>
    </w:rPr>
  </w:style>
  <w:style w:type="paragraph" w:styleId="20">
    <w:name w:val="toc 2"/>
    <w:basedOn w:val="a"/>
    <w:next w:val="a"/>
    <w:autoRedefine/>
    <w:uiPriority w:val="39"/>
    <w:unhideWhenUsed/>
    <w:rsid w:val="00700696"/>
    <w:pPr>
      <w:ind w:leftChars="200" w:left="420"/>
    </w:pPr>
  </w:style>
  <w:style w:type="paragraph" w:styleId="10">
    <w:name w:val="toc 1"/>
    <w:basedOn w:val="a"/>
    <w:next w:val="a"/>
    <w:autoRedefine/>
    <w:uiPriority w:val="39"/>
    <w:unhideWhenUsed/>
    <w:rsid w:val="00700696"/>
  </w:style>
  <w:style w:type="character" w:styleId="a8">
    <w:name w:val="Hyperlink"/>
    <w:basedOn w:val="a0"/>
    <w:uiPriority w:val="99"/>
    <w:unhideWhenUsed/>
    <w:rsid w:val="00700696"/>
    <w:rPr>
      <w:color w:val="0000FF" w:themeColor="hyperlink"/>
      <w:u w:val="single"/>
    </w:rPr>
  </w:style>
  <w:style w:type="table" w:styleId="a9">
    <w:name w:val="Table Grid"/>
    <w:basedOn w:val="a1"/>
    <w:uiPriority w:val="59"/>
    <w:rsid w:val="00D10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2"/>
    <w:uiPriority w:val="99"/>
    <w:semiHidden/>
    <w:unhideWhenUsed/>
    <w:rsid w:val="0075248C"/>
    <w:rPr>
      <w:sz w:val="18"/>
      <w:szCs w:val="18"/>
    </w:rPr>
  </w:style>
  <w:style w:type="character" w:customStyle="1" w:styleId="Char2">
    <w:name w:val="批注框文本 Char"/>
    <w:basedOn w:val="a0"/>
    <w:link w:val="aa"/>
    <w:uiPriority w:val="99"/>
    <w:semiHidden/>
    <w:rsid w:val="007524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3114F-0CB7-482D-BE0C-C1B05110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801</Words>
  <Characters>4568</Characters>
  <Application>Microsoft Office Word</Application>
  <DocSecurity>0</DocSecurity>
  <Lines>38</Lines>
  <Paragraphs>10</Paragraphs>
  <ScaleCrop>false</ScaleCrop>
  <Company>Microsoft</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dc:creator>
  <cp:keywords/>
  <dc:description/>
  <cp:lastModifiedBy>Dun</cp:lastModifiedBy>
  <cp:revision>19</cp:revision>
  <dcterms:created xsi:type="dcterms:W3CDTF">2013-10-07T16:19:00Z</dcterms:created>
  <dcterms:modified xsi:type="dcterms:W3CDTF">2014-09-10T10:25:00Z</dcterms:modified>
</cp:coreProperties>
</file>