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ascii="微软雅黑" w:hAnsi="微软雅黑" w:eastAsia="微软雅黑" w:cstheme="minorBidi"/>
          <w:color w:val="FFFFFF" w:themeColor="light1"/>
          <w:kern w:val="24"/>
          <w:sz w:val="22"/>
          <w:szCs w:val="22"/>
          <w14:textFill>
            <w14:solidFill>
              <w14:schemeClr w14:val="lt1"/>
            </w14:solidFill>
          </w14:textFill>
        </w:rPr>
      </w:pPr>
      <w:r>
        <w:rPr>
          <w:rFonts w:ascii="微软雅黑" w:hAnsi="微软雅黑" w:eastAsia="微软雅黑" w:cstheme="minorBidi"/>
          <w:color w:val="FFFFFF" w:themeColor="light1"/>
          <w:kern w:val="24"/>
          <w:sz w:val="22"/>
          <w:szCs w:val="22"/>
          <w14:textFill>
            <w14:solidFill>
              <w14:schemeClr w14:val="lt1"/>
            </w14:solidFill>
          </w14:textFill>
        </w:rPr>
        <w:t>LOR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 w:ascii="微软雅黑" w:hAnsi="微软雅黑" w:eastAsia="微软雅黑" w:cstheme="minorBidi"/>
          <w:color w:val="FFFFFF" w:themeColor="light1"/>
          <w:kern w:val="24"/>
          <w:sz w:val="22"/>
          <w:szCs w:val="22"/>
          <w:lang w:eastAsia="zh-CN"/>
          <w14:textFill>
            <w14:solidFill>
              <w14:schemeClr w14:val="lt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FFFFFF" w:themeColor="light1"/>
          <w:kern w:val="24"/>
          <w:sz w:val="22"/>
          <w:szCs w:val="22"/>
          <w:lang w:eastAsia="zh-CN"/>
          <w14:textFill>
            <w14:solidFill>
              <w14:schemeClr w14:val="lt1"/>
            </w14:solidFill>
          </w14:textFill>
        </w:rPr>
        <w:t>就看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 w:ascii="微软雅黑" w:hAnsi="微软雅黑" w:eastAsia="微软雅黑" w:cstheme="minorBidi"/>
          <w:color w:val="FFFFFF" w:themeColor="light1"/>
          <w:kern w:val="24"/>
          <w:sz w:val="22"/>
          <w:szCs w:val="22"/>
          <w:lang w:val="en-US" w:eastAsia="zh-CN"/>
          <w14:textFill>
            <w14:solidFill>
              <w14:schemeClr w14:val="lt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FFFFFF" w:themeColor="light1"/>
          <w:kern w:val="24"/>
          <w:sz w:val="22"/>
          <w:szCs w:val="22"/>
          <w:lang w:val="en-US" w:eastAsia="zh-CN"/>
          <w14:textFill>
            <w14:solidFill>
              <w14:schemeClr w14:val="lt1"/>
            </w14:solidFill>
          </w14:textFill>
        </w:rPr>
        <w:t xml:space="preserve"> D电I 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 w:ascii="微软雅黑" w:hAnsi="微软雅黑" w:eastAsia="微软雅黑" w:cstheme="minorBidi"/>
          <w:color w:val="FFFFFF" w:themeColor="light1"/>
          <w:kern w:val="24"/>
          <w:sz w:val="11"/>
          <w:szCs w:val="11"/>
          <w:lang w:val="en-US" w:eastAsia="zh-CN"/>
          <w14:textFill>
            <w14:solidFill>
              <w14:schemeClr w14:val="lt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FFFFFF" w:themeColor="light1"/>
          <w:kern w:val="24"/>
          <w:sz w:val="11"/>
          <w:szCs w:val="11"/>
          <w:lang w:val="en-US" w:eastAsia="zh-CN"/>
          <w14:textFill>
            <w14:solidFill>
              <w14:schemeClr w14:val="lt1"/>
            </w14:solidFill>
          </w14:textFill>
        </w:rPr>
        <w:t xml:space="preserve">                      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一、电梯状态图及其过程分析                 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（1）.idle状态的转化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S4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56515</wp:posOffset>
                </wp:positionV>
                <wp:extent cx="243840" cy="626110"/>
                <wp:effectExtent l="0" t="0" r="31750" b="0"/>
                <wp:wrapNone/>
                <wp:docPr id="3" name="环形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6445" y="1813560"/>
                          <a:ext cx="243840" cy="62611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5.55pt;margin-top:4.45pt;height:49.3pt;width:19.2pt;z-index:-251650048;v-text-anchor:middle;mso-width-relative:page;mso-height-relative:page;" fillcolor="#5B9BD5 [3204]" filled="t" stroked="t" coordsize="243840,626110" o:gfxdata="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VVaGtgAAAAJAQAADwAAAAAAAAAB&#10;ACAAAAAiAAAAZHJzL2Rvd25yZXYueG1sUEsBAhQAFAAAAAgAh07iQPswdxGCAgAA4QQAAA4AAAAA&#10;AAAAAQAgAAAAJwEAAGRycy9lMm9Eb2MueG1sUEsFBgAAAAAGAAYAWQEAABsGAAAAAA==&#10;" path="m15240,313055c15240,148576,63002,15240,121920,15240c177040,15240,222397,131943,228011,281580l243275,281695,213360,313055,182315,281695,197593,281695c193157,148769,160968,45719,121919,45719c79835,45719,45719,165409,45719,313054xe">
                <v:path o:connectlocs="30480,313055;243275,281695;213360,313055;182315,281695" o:connectangles="82,329,411,494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S1            S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7620</wp:posOffset>
                </wp:positionV>
                <wp:extent cx="470535" cy="80010"/>
                <wp:effectExtent l="6350" t="15240" r="18415" b="1905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7585" y="1530985"/>
                          <a:ext cx="470535" cy="80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8.15pt;margin-top:0.6pt;height:6.3pt;width:37.05pt;z-index:-251651072;v-text-anchor:middle;mso-width-relative:page;mso-height-relative:page;" fillcolor="#5B9BD5 [3204]" filled="t" stroked="t" coordsize="21600,21600" o:gfxdata="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1rdEvWAAAACAEAAA8AAAAAAAAAAQAgAAAAIgAAAGRy&#10;cy9kb3ducmV2LnhtbFBLAQIUABQAAAAIAIdO4kCXKkFJeQIAANoEAAAOAAAAAAAAAAEAIAAAACUB&#10;AABkcnMvZTJvRG9jLnhtbFBLBQYAAAAABgAGAFkBAAAQBgAAAAA=&#10;" adj="1976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3810</wp:posOffset>
                </wp:positionV>
                <wp:extent cx="490855" cy="76200"/>
                <wp:effectExtent l="8890" t="15240" r="14605" b="22860"/>
                <wp:wrapNone/>
                <wp:docPr id="1" name="左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315" y="4528820"/>
                          <a:ext cx="490855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3.9pt;margin-top:0.3pt;height:6pt;width:38.65pt;z-index:-251652096;v-text-anchor:middle;mso-width-relative:page;mso-height-relative:page;" fillcolor="#5B9BD5 [3204]" filled="t" stroked="t" coordsize="21600,21600" o:gfxdata="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/ZK69UAAAAGAQAADwAAAAAAAAABACAAAAAiAAAAZHJz&#10;L2Rvd25yZXYueG1sUEsBAhQAFAAAAAgAh07iQBT5dh15AgAA2QQAAA4AAAAAAAAAAQAgAAAAJAEA&#10;AGRycy9lMm9Eb2MueG1sUEsFBgAAAAAGAAYAWQEAAA8GAAAAAA==&#10;" adj="16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Movingup      idle       Movingdown   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47625</wp:posOffset>
                </wp:positionV>
                <wp:extent cx="76200" cy="433070"/>
                <wp:effectExtent l="15240" t="6350" r="22860" b="1778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030" y="2280285"/>
                          <a:ext cx="76200" cy="433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8.95pt;margin-top:3.75pt;height:34.1pt;width:6pt;z-index:-251649024;v-text-anchor:middle;mso-width-relative:page;mso-height-relative:page;" fillcolor="#5B9BD5 [3204]" filled="t" stroked="t" coordsize="21600,21600" o:gfxdata="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dNFi3VAAAACAEAAA8AAAAAAAAAAQAgAAAAIgAA&#10;AGRycy9kb3ducmV2LnhtbFBLAQIUABQAAAAIAIdO4kBsQOiafQIAANkEAAAOAAAAAAAAAAEAIAAA&#10;ACQBAABkcnMvZTJvRG9jLnhtbFBLBQYAAAAABgAGAFkBAAATBgAAAAA=&#10;" adj="197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S3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DoorOpen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S1：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floor=ldleWhatFloorToGoTo(&amp;up)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(floor&gt;0&amp;&amp;up</w: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)</w:t>
      </w:r>
    </w:p>
    <w:p>
      <w:pPr>
        <w:spacing w:beforeLines="0" w:afterLines="0"/>
        <w:ind w:firstLine="22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>SetMotorPower(1);</w:t>
      </w:r>
    </w:p>
    <w:p>
      <w:pPr>
        <w:spacing w:beforeLines="0" w:afterLines="0"/>
        <w:ind w:firstLine="220"/>
        <w:jc w:val="left"/>
        <w:rPr>
          <w:rFonts w:hint="eastAsia" w:ascii="新宋体" w:hAnsi="新宋体" w:eastAsia="新宋体"/>
          <w:color w:val="auto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如果门外呼叫按键大于当前楼层，电梯上升</w: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,电梯转化至上升状态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S2: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(floor&gt;0&amp;&amp;!up)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     SetMotorPower(-1);</w:t>
      </w:r>
    </w:p>
    <w:p>
      <w:pPr>
        <w:spacing w:beforeLines="0" w:afterLines="0"/>
        <w:ind w:firstLine="220"/>
        <w:jc w:val="left"/>
        <w:rPr>
          <w:rFonts w:hint="eastAsia" w:ascii="新宋体" w:hAnsi="新宋体" w:eastAsia="新宋体"/>
          <w:color w:val="auto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如果门外呼叫按键大于当前楼层，电梯下降，电梯转化为下降状态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S3: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 GetOpenDoorLight())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     SetDoor(GetNearestFloor(),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else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(GetCallLight())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     SetDoor(GetNearestFloor(),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检测到电梯门内开门按键，开门，如果检测到门外的呼叫按键，开门，电梯转化为开门状态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S4: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(GetCloseDoorLight())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auto"/>
          <w:sz w:val="18"/>
          <w:szCs w:val="18"/>
        </w:rPr>
        <w:t>SetCloseDoorLight(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消费关门的无效按键，避免造成电梯识别混乱及重复操作。</w:t>
      </w:r>
    </w:p>
    <w:p>
      <w:pPr>
        <w:pStyle w:val="2"/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Movingup状态的分析</w:t>
      </w: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87630</wp:posOffset>
                </wp:positionV>
                <wp:extent cx="169545" cy="378460"/>
                <wp:effectExtent l="6350" t="6350" r="33655" b="15240"/>
                <wp:wrapNone/>
                <wp:docPr id="6" name="手杖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3045" y="6851650"/>
                          <a:ext cx="169545" cy="37846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.1pt;margin-top:6.9pt;height:29.8pt;width:13.35pt;z-index:-251646976;v-text-anchor:middle;mso-width-relative:page;mso-height-relative:page;" fillcolor="#5B9BD5 [3204]" filled="t" stroked="t" coordsize="169545,378460" o:gfxdata="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CRq24LXAAAABwEAAA8AAAAAAAAAAQAg&#10;AAAAIgAAAGRycy9kb3ducmV2LnhtbFBLAQIUABQAAAAIAIdO4kBzNz8gugIAAJ4FAAAOAAAAAAAA&#10;AAEAIAAAACYBAABkcnMvZTJvRG9jLnhtbFBLBQYAAAAABgAGAFkBAABSBgAAAAA=&#10;" path="m0,378460l0,74175c0,33209,33209,0,74175,0l74175,0c115141,0,148350,33209,148350,74175l148351,241458,169545,241458,127158,283845,84772,241458,105965,241458,105965,74175c105965,56618,91733,42386,74176,42386l74175,42386c56618,42386,42386,56618,42386,74175l42386,378460xe">
                <v:path o:connectlocs="84772,241458;127158,283845;169545,241458;74175,0;21193,378460" o:connectangles="82,82,0,247,82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  </w:t>
      </w: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D</w:t>
      </w: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</w:t>
      </w: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67310</wp:posOffset>
                </wp:positionV>
                <wp:extent cx="413385" cy="76200"/>
                <wp:effectExtent l="6350" t="15240" r="18415" b="2286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910" y="6908800"/>
                          <a:ext cx="413385" cy="76200"/>
                        </a:xfrm>
                        <a:prstGeom prst="rightArrow">
                          <a:avLst>
                            <a:gd name="adj1" fmla="val 16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2.9pt;margin-top:5.3pt;height:6pt;width:32.55pt;z-index:-251648000;v-text-anchor:middle;mso-width-relative:page;mso-height-relative:page;" fillcolor="#5B9BD5 [3204]" filled="t" stroked="t" coordsize="21600,21600" o:gfxdata="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/U7RfXAAAACAEAAA8AAAAAAAAAAQAgAAAAIgAAAGRycy9kb3ducmV2LnhtbFBLAQIUABQAAAAI&#10;AIdO4kB1PBIJmQIAACoFAAAOAAAAAAAAAAEAIAAAACYBAABkcnMvZTJvRG9jLnhtbFBLBQYAAAAA&#10;BgAGAFkBAAAxBgAAAAA=&#10;" adj="19610,106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    S5</w:t>
      </w: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Movingup      Dooropen</w:t>
      </w: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snapToGrid w:val="0"/>
        <w:spacing w:before="0" w:beforeAutospacing="0" w:after="0" w:afterAutospacing="0" w:line="192" w:lineRule="auto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S5: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(fabs(GetFloor()-floor)&lt;Lib_FloorTolerance)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SetMotorPower(0);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SetDoor(GetNearestFloor(),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(GetNearestFloor()&lt;Lib_FloorNum)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SetCallLight(GetNearestFloor(),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auto"/>
          <w:sz w:val="18"/>
          <w:szCs w:val="18"/>
        </w:rPr>
        <w:t>,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else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SetCallLight(GetNearestFloor(),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,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    SetPanelFloorLight( 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到达目标楼层，电梯停止，开门并消费当前楼层按键</w: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,电梯转化为开门状态。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D: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(GetOpenDoorLight())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SetOpenDoorLight(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(GetCloseDoorLight())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SetCloseDoorLight(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电梯在运动状态时消费无效的开门关门按键，以免造成危险，但不改变原来电梯的状态。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MovingDown状态的分析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77470</wp:posOffset>
                </wp:positionV>
                <wp:extent cx="160655" cy="366395"/>
                <wp:effectExtent l="6350" t="6350" r="23495" b="8255"/>
                <wp:wrapNone/>
                <wp:docPr id="8" name="手杖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00" y="2432685"/>
                          <a:ext cx="160655" cy="36639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.55pt;margin-top:6.1pt;height:28.85pt;width:12.65pt;z-index:-251644928;v-text-anchor:middle;mso-width-relative:page;mso-height-relative:page;" fillcolor="#5B9BD5 [3204]" filled="t" stroked="t" coordsize="160655,366395" o:gfxdata="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AhQt31AAAAAcBAAAPAAAAAAAA&#10;AAEAIAAAACIAAABkcnMvZG93bnJldi54bWxQSwECFAAUAAAACACHTuJAU5K2mYgCAADhBAAADgAA&#10;AAAAAAABACAAAAAjAQAAZHJzL2Uyb0RvYy54bWxQSwUGAAAAAAYABgBZAQAAHQYAAAAA&#10;" path="m0,366395l0,70286c0,31468,31468,0,70286,0l70286,0c109104,0,140572,31468,140572,70286l140573,234632,160655,234632,120491,274796,80327,234632,100409,234632,100409,70286c100409,53650,86923,40164,70287,40164l70286,40163c53650,40163,40164,53649,40164,70285l40163,366395xe">
                <v:path o:connectlocs="80327,234632;120491,274796;160655,234632;70286,0;20081,366395" o:connectangles="82,82,0,247,82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    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   D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55245</wp:posOffset>
                </wp:positionV>
                <wp:extent cx="523240" cy="94615"/>
                <wp:effectExtent l="6350" t="15240" r="22860" b="2349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0645" y="1729740"/>
                          <a:ext cx="523240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8.75pt;margin-top:4.35pt;height:7.45pt;width:41.2pt;z-index:-251645952;v-text-anchor:middle;mso-width-relative:page;mso-height-relative:page;" fillcolor="#5B9BD5 [3204]" filled="t" stroked="t" coordsize="21600,21600" o:gfxdata="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ZHRKjYAAAABwEAAA8AAAAAAAAAAQAgAAAAIgAA&#10;AGRycy9kb3ducmV2LnhtbFBLAQIUABQAAAAIAIdO4kADEhT1egIAANoEAAAOAAAAAAAAAAEAIAAA&#10;ACcBAABkcnMvZTJvRG9jLnhtbFBLBQYAAAAABgAGAFkBAAATBgAAAAA=&#10;" adj="1964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MovingDown     S6  DoorOpen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S6:</w: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if(fabs(GetFloor()-floor)&lt;Lib_FloorTolerance)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        SetMotorPower(0);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SetDoor(GetNearestFloor(),true);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if(GetNearestFloor()==1)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SetCallLight(1,true,false);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else SetCallLight(GetNearestFloor(),false,false);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SetPanelFloorLight(GetNearestFloor(),false);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检测楼层，如果在一层，就消费UP的按键，并打开门进入DoorOpen的状态。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或者消费门内为当前楼层的按键，并打开门，也进入Dooropen的状态。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D：在运动状态下随时消费开关门按键以保证安全。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.DoorOpen状态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181610</wp:posOffset>
                </wp:positionV>
                <wp:extent cx="76200" cy="408940"/>
                <wp:effectExtent l="15240" t="6350" r="22860" b="2286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3400" y="4739005"/>
                          <a:ext cx="76200" cy="408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3.55pt;margin-top:14.3pt;height:32.2pt;width:6pt;z-index:-251643904;v-text-anchor:middle;mso-width-relative:page;mso-height-relative:page;" fillcolor="#5B9BD5 [3204]" filled="t" stroked="t" coordsize="21600,21600" o:gfxdata="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8NL/p1wAAAAcBAAAPAAAAAAAAAAEAIAAA&#10;ACIAAABkcnMvZG93bnJldi54bWxQSwECFAAUAAAACACHTuJATmNL2H8CAADZBAAADgAAAAAAAAAB&#10;ACAAAAAmAQAAZHJzL2Uyb0RvYy54bWxQSwUGAAAAAAYABgBZAQAAFwYAAAAA&#10;" adj="1958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DoorOpen</w:t>
      </w:r>
    </w:p>
    <w:p>
      <w:pPr>
        <w:tabs>
          <w:tab w:val="left" w:pos="1191"/>
        </w:tabs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 xml:space="preserve">             S7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ab/>
      </w:r>
    </w:p>
    <w:p>
      <w:pPr>
        <w:tabs>
          <w:tab w:val="left" w:pos="1191"/>
        </w:tabs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</w:p>
    <w:p>
      <w:pPr>
        <w:tabs>
          <w:tab w:val="left" w:pos="1191"/>
        </w:tabs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 xml:space="preserve">           DoorClosing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S7: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(GetCloseDoorLight())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SetDoor(GetNearestFloor(),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SetCloseDoorLight(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(IsDoorOpen(GetNearestFloor()))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auto"/>
          <w:sz w:val="18"/>
          <w:szCs w:val="18"/>
        </w:rPr>
        <w:t>SetDoor(GetNearestFloor(),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(GetOpenDoorLight())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SetOpenDoorLight(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在开门状态时检测到关门按键按下，立刻开门并进入DoorClosing状态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开门结束后进行自动关门，进入</w: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DoorClosing状态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开门时继续按开门按钮，维持原来状态不变，消费无效的开门按键，以免造成电梯运行换乱。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.DoorClosing状态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     S8                 s9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75565</wp:posOffset>
                </wp:positionV>
                <wp:extent cx="512445" cy="76200"/>
                <wp:effectExtent l="8890" t="15240" r="12065" b="22860"/>
                <wp:wrapNone/>
                <wp:docPr id="11" name="左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6065" y="8863330"/>
                          <a:ext cx="512445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8.4pt;margin-top:5.95pt;height:6pt;width:40.35pt;z-index:-251641856;v-text-anchor:middle;mso-width-relative:page;mso-height-relative:page;" fillcolor="#5B9BD5 [3204]" filled="t" stroked="t" coordsize="21600,21600" o:gfxdata="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KXa+TZAAAACAEAAA8AAAAAAAAAAQAgAAAAIgAA&#10;AGRycy9kb3ducmV2LnhtbFBLAQIUABQAAAAIAIdO4kAAha3/eQIAANsEAAAOAAAAAAAAAAEAIAAA&#10;ACgBAABkcnMvZTJvRG9jLnhtbFBLBQYAAAAABgAGAFkBAAATBgAAAAA=&#10;" adj="160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71755</wp:posOffset>
                </wp:positionV>
                <wp:extent cx="480060" cy="76200"/>
                <wp:effectExtent l="6350" t="15240" r="8890" b="2286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310" y="8368665"/>
                          <a:ext cx="48006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8.2pt;margin-top:5.65pt;height:6pt;width:37.8pt;z-index:-251642880;v-text-anchor:middle;mso-width-relative:page;mso-height-relative:page;" fillcolor="#5B9BD5 [3204]" filled="t" stroked="t" coordsize="21600,21600" o:gfxdata="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TVRX9YAAAAJAQAADwAAAAAAAAABACAAAAAiAAAA&#10;ZHJzL2Rvd25yZXYueG1sUEsBAhQAFAAAAAgAh07iQMEGa2l7AgAA3AQAAA4AAAAAAAAAAQAgAAAA&#10;JQEAAGRycy9lMm9Eb2MueG1sUEsFBgAAAAAGAAYAWQEAABIGAAAAAA==&#10;" adj="1988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DoorOpen       DoorClosing         idle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S8: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(GetOpenDoorLight())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auto"/>
          <w:sz w:val="18"/>
          <w:szCs w:val="18"/>
        </w:rPr>
        <w:t>SetDoor(GetNearestFloor(),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   SetOpenDoorLight(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(GetCloseDoorLight())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ab/>
      </w:r>
      <w:r>
        <w:rPr>
          <w:rFonts w:hint="eastAsia" w:ascii="新宋体" w:hAnsi="新宋体" w:eastAsia="新宋体"/>
          <w:color w:val="auto"/>
          <w:sz w:val="18"/>
          <w:szCs w:val="18"/>
        </w:rPr>
        <w:t>SetCloseDoorLight(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auto"/>
          <w:sz w:val="18"/>
          <w:szCs w:val="18"/>
        </w:rPr>
        <w:t>)</w:t>
      </w: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(IsBeamBroken())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8"/>
          <w:szCs w:val="18"/>
        </w:rPr>
        <w:t xml:space="preserve"> SetDoor(GetNearestFloor(),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auto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在关门时检测到开门按键的按下，立刻开门并进入DoorOpen状态，同时消费开门按键。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在关门时检测到关门按键的按下，消费无效的关门按键，以免造成混乱。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如果在关门时红外新检测到有物体遮挡，立刻开门，以免造成意外。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>S9:</w:t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auto"/>
          <w:sz w:val="18"/>
          <w:szCs w:val="18"/>
        </w:rPr>
        <w:t>(IsDoorClosed(GetNearestFloor()))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8"/>
          <w:szCs w:val="18"/>
        </w:rPr>
        <w:t>state=ldle;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  <w:r>
        <w:rPr>
          <w:rFonts w:hint="eastAsia" w:ascii="新宋体" w:hAnsi="新宋体" w:eastAsia="新宋体"/>
          <w:color w:val="auto"/>
          <w:sz w:val="18"/>
          <w:szCs w:val="18"/>
          <w:lang w:eastAsia="zh-CN"/>
        </w:rPr>
        <w:t>如果</w:t>
      </w:r>
      <w:r>
        <w:rPr>
          <w:rFonts w:hint="eastAsia" w:ascii="新宋体" w:hAnsi="新宋体" w:eastAsia="新宋体"/>
          <w:color w:val="auto"/>
          <w:sz w:val="18"/>
          <w:szCs w:val="18"/>
        </w:rPr>
        <w:t>关门结束; 进入Idle状态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二、电梯性能测试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1.电梯停于1F或2F时，按3F向下呼叫按钮；电梯上升到3F停止，开门/关门。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2.电梯停于2F或3F时，按1F向上呼叫按钮；电梯下降到1F停止，开门/关门。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3.电梯停于1F时，按2F向上呼叫按钮；电梯上升到2F停止，开门/关门。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4.电梯停于3F时，按2F向下呼叫按钮；电梯下降到2F停止，开门/关门。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5.电梯停于1F，2F和3F均有按钮呼叫；电梯先上升到2F，开门/关门，然后上升到3F停止，开门/关门。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6.电梯停于3F，2F和1F均有按钮呼叫；电梯先下降到2F，开门/关门，然后下降到1F停止，开门/关门。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7.电梯上升途中或下降途中，任何反方向按钮呼叫均无效。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8.电梯停于1F，按3F向下呼叫按钮，然后立即按2F向下呼叫按钮；电梯上升到3F停止，开门/关门，然后下降到2F停止，开门/关门。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9.电梯停于2F，按门内楼层按钮3，然后门内楼层按钮1；电梯上手到3F停止，开门/关门，然后下降到1F，开门/关门。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10.电梯停于1F，按门内楼层按钮3，当电梯上升在1F到2F中间以下，按2F向上呼叫按钮；电梯先上升到2F，开门/关门；然后再到3F，开门/关门。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11.电梯停于1F，按门内楼层按钮3，当电梯上升在1F到2F中间以上，按2F向上呼叫按钮；电梯先上升到3F，开门/关门；然后再到2F，开门/关门。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12.电梯停于1F，按2F向下呼叫按钮和向上呼叫按钮以及3F的向下呼叫按钮；电梯上升到2F停止，开门/关门，2F的向上呼叫按钮灯关闭，开门/关门， 2F的向下呼叫按钮灯关闭，然后上升到3F停止，开门/关门，3F的向下呼叫按钮关闭。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电梯在2F以上，10s无动作，自动降到1楼。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13.所有停止，开门/关门后，对应楼层的同方向门外呼叫按钮灯（最高楼向下呼叫按钮，最底层向上呼叫按钮）和门内楼层按钮灯关闭。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运动状态，开关门按钮失效。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正在开门，开门按钮失效。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正在关门，关门按钮失效。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空闲状态，门是关闭的，因此按关门按钮失效。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开关门结束，延时2秒用于乘客上下电梯【延时功能在库函数中实现，不用在状态函数中实现】，然后进入关门状态。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开门结束前，按关门按钮，转而进入关门状态；关门结束前，按开门按钮，转而进入开门状态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</w:p>
    <w:p>
      <w:pPr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6B15"/>
    <w:multiLevelType w:val="singleLevel"/>
    <w:tmpl w:val="591D6B15"/>
    <w:lvl w:ilvl="0" w:tentative="0">
      <w:start w:val="14"/>
      <w:numFmt w:val="decimal"/>
      <w:suff w:val="nothing"/>
      <w:lvlText w:val="%1."/>
      <w:lvlJc w:val="left"/>
    </w:lvl>
  </w:abstractNum>
  <w:abstractNum w:abstractNumId="1">
    <w:nsid w:val="5921A997"/>
    <w:multiLevelType w:val="singleLevel"/>
    <w:tmpl w:val="5921A99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22F327"/>
    <w:multiLevelType w:val="singleLevel"/>
    <w:tmpl w:val="5922F327"/>
    <w:lvl w:ilvl="0" w:tentative="0">
      <w:start w:val="3"/>
      <w:numFmt w:val="decimal"/>
      <w:suff w:val="nothing"/>
      <w:lvlText w:val="(%1)"/>
      <w:lvlJc w:val="left"/>
    </w:lvl>
  </w:abstractNum>
  <w:abstractNum w:abstractNumId="3">
    <w:nsid w:val="5922F593"/>
    <w:multiLevelType w:val="singleLevel"/>
    <w:tmpl w:val="5922F593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2265D"/>
    <w:rsid w:val="13386831"/>
    <w:rsid w:val="28AC2038"/>
    <w:rsid w:val="5DB13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2017-05-25T15:14:16Z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