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BED8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Where “Religious / Faith-Based” Should Live in Your System</w:t>
      </w:r>
    </w:p>
    <w:p w14:paraId="65BE3C6F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It should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 be a Subject or Mood.</w:t>
      </w:r>
    </w:p>
    <w:p w14:paraId="4E21519B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Instead it should be a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Modifier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 that affects:</w:t>
      </w:r>
    </w:p>
    <w:p w14:paraId="6F4474A2" w14:textId="77777777" w:rsidR="000B4F70" w:rsidRPr="000B4F70" w:rsidRDefault="000B4F70" w:rsidP="000B4F7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imagery</w:t>
      </w:r>
    </w:p>
    <w:p w14:paraId="303B5613" w14:textId="77777777" w:rsidR="000B4F70" w:rsidRPr="000B4F70" w:rsidRDefault="000B4F70" w:rsidP="000B4F7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6F61EE0B" w14:textId="77777777" w:rsidR="000B4F70" w:rsidRPr="000B4F70" w:rsidRDefault="000B4F70" w:rsidP="000B4F7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message content</w:t>
      </w:r>
    </w:p>
    <w:p w14:paraId="1AF5FF5B" w14:textId="77777777" w:rsidR="000B4F70" w:rsidRPr="000B4F70" w:rsidRDefault="000B4F70" w:rsidP="000B4F7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humor restrictions</w:t>
      </w:r>
    </w:p>
    <w:p w14:paraId="6A51F3FD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Think of it like this:</w:t>
      </w:r>
    </w:p>
    <w:p w14:paraId="650A1802" w14:textId="77777777" w:rsidR="000B4F70" w:rsidRPr="000B4F70" w:rsidRDefault="000B4F70" w:rsidP="000B4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Card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Occasion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Mood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Style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Subject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User Voice Profile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Religious Modifier (optional)</w:t>
      </w:r>
    </w:p>
    <w:p w14:paraId="4F480288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Religious = TRUE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, certain rules change.</w:t>
      </w:r>
    </w:p>
    <w:p w14:paraId="1895F446" w14:textId="77777777" w:rsidR="000B4F70" w:rsidRPr="000B4F70" w:rsidRDefault="009E5282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E5282">
        <w:rPr>
          <w:rFonts w:ascii="Times New Roman" w:eastAsia="Times New Roman" w:hAnsi="Times New Roman" w:cs="Times New Roman"/>
          <w:noProof/>
          <w:kern w:val="0"/>
        </w:rPr>
        <w:pict w14:anchorId="56BA421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C8E53D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Where Religion Usually Appears in Greeting Cards</w:t>
      </w:r>
    </w:p>
    <w:p w14:paraId="750F3DC2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You're correct that it most commonly appears in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occasions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12B31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Typical religious cards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041"/>
      </w:tblGrid>
      <w:tr w:rsidR="000B4F70" w:rsidRPr="000B4F70" w14:paraId="35AED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2F068" w14:textId="77777777" w:rsidR="000B4F70" w:rsidRPr="000B4F70" w:rsidRDefault="000B4F70" w:rsidP="000B4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Occasion</w:t>
            </w:r>
          </w:p>
        </w:tc>
        <w:tc>
          <w:tcPr>
            <w:tcW w:w="0" w:type="auto"/>
            <w:vAlign w:val="center"/>
            <w:hideMark/>
          </w:tcPr>
          <w:p w14:paraId="42EDBE6A" w14:textId="77777777" w:rsidR="000B4F70" w:rsidRPr="000B4F70" w:rsidRDefault="000B4F70" w:rsidP="000B4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Religious Variant</w:t>
            </w:r>
          </w:p>
        </w:tc>
      </w:tr>
      <w:tr w:rsidR="000B4F70" w:rsidRPr="000B4F70" w14:paraId="2F265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44C8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Sympathy</w:t>
            </w:r>
          </w:p>
        </w:tc>
        <w:tc>
          <w:tcPr>
            <w:tcW w:w="0" w:type="auto"/>
            <w:vAlign w:val="center"/>
            <w:hideMark/>
          </w:tcPr>
          <w:p w14:paraId="1917550C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prayers, scripture</w:t>
            </w:r>
          </w:p>
        </w:tc>
      </w:tr>
      <w:tr w:rsidR="000B4F70" w:rsidRPr="000B4F70" w14:paraId="745AF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E9C0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Christmas</w:t>
            </w:r>
          </w:p>
        </w:tc>
        <w:tc>
          <w:tcPr>
            <w:tcW w:w="0" w:type="auto"/>
            <w:vAlign w:val="center"/>
            <w:hideMark/>
          </w:tcPr>
          <w:p w14:paraId="02A44E42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nativity, blessings</w:t>
            </w:r>
          </w:p>
        </w:tc>
      </w:tr>
      <w:tr w:rsidR="000B4F70" w:rsidRPr="000B4F70" w14:paraId="40E52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3E54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Easter</w:t>
            </w:r>
          </w:p>
        </w:tc>
        <w:tc>
          <w:tcPr>
            <w:tcW w:w="0" w:type="auto"/>
            <w:vAlign w:val="center"/>
            <w:hideMark/>
          </w:tcPr>
          <w:p w14:paraId="7EE20BA1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resurrection themes</w:t>
            </w:r>
          </w:p>
        </w:tc>
      </w:tr>
      <w:tr w:rsidR="000B4F70" w:rsidRPr="000B4F70" w14:paraId="7C3BF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A246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Well</w:t>
            </w:r>
          </w:p>
        </w:tc>
        <w:tc>
          <w:tcPr>
            <w:tcW w:w="0" w:type="auto"/>
            <w:vAlign w:val="center"/>
            <w:hideMark/>
          </w:tcPr>
          <w:p w14:paraId="52B81CF6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prayer support</w:t>
            </w:r>
          </w:p>
        </w:tc>
      </w:tr>
      <w:tr w:rsidR="000B4F70" w:rsidRPr="000B4F70" w14:paraId="03634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14AF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Thinking of You</w:t>
            </w:r>
          </w:p>
        </w:tc>
        <w:tc>
          <w:tcPr>
            <w:tcW w:w="0" w:type="auto"/>
            <w:vAlign w:val="center"/>
            <w:hideMark/>
          </w:tcPr>
          <w:p w14:paraId="345A3300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faith encouragement</w:t>
            </w:r>
          </w:p>
        </w:tc>
      </w:tr>
      <w:tr w:rsidR="000B4F70" w:rsidRPr="000B4F70" w14:paraId="34287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6A3E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Baby</w:t>
            </w:r>
          </w:p>
        </w:tc>
        <w:tc>
          <w:tcPr>
            <w:tcW w:w="0" w:type="auto"/>
            <w:vAlign w:val="center"/>
            <w:hideMark/>
          </w:tcPr>
          <w:p w14:paraId="31B97E21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blessings</w:t>
            </w:r>
          </w:p>
        </w:tc>
      </w:tr>
      <w:tr w:rsidR="000B4F70" w:rsidRPr="000B4F70" w14:paraId="3590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B59C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Wedding</w:t>
            </w:r>
          </w:p>
        </w:tc>
        <w:tc>
          <w:tcPr>
            <w:tcW w:w="0" w:type="auto"/>
            <w:vAlign w:val="center"/>
            <w:hideMark/>
          </w:tcPr>
          <w:p w14:paraId="6858E687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sacred union</w:t>
            </w:r>
          </w:p>
        </w:tc>
      </w:tr>
    </w:tbl>
    <w:p w14:paraId="0E1AEC59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 religion often acts like a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variant layer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9C463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1FCA54" w14:textId="77777777" w:rsidR="000B4F70" w:rsidRPr="000B4F70" w:rsidRDefault="000B4F70" w:rsidP="000B4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Sympathy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Sympathy (general)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Sympathy (religious)</w:t>
      </w:r>
    </w:p>
    <w:p w14:paraId="56A1D37A" w14:textId="77777777" w:rsidR="000B4F70" w:rsidRPr="000B4F70" w:rsidRDefault="000B4F70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pict w14:anchorId="7749C35D">
          <v:rect id="_x0000_i1026" style="width:0;height:1.5pt" o:hralign="center" o:hrstd="t" o:hr="t" fillcolor="#a0a0a0" stroked="f"/>
        </w:pict>
      </w:r>
    </w:p>
    <w:p w14:paraId="193ADCCB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Yes — It Should Override Humor</w:t>
      </w:r>
    </w:p>
    <w:p w14:paraId="023519B0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You're exactly right here.</w:t>
      </w:r>
    </w:p>
    <w:p w14:paraId="4A27226B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religious mode is active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, humor should usually be disabled.</w:t>
      </w:r>
    </w:p>
    <w:p w14:paraId="5A604687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Your system logic might be:</w:t>
      </w:r>
    </w:p>
    <w:p w14:paraId="3A7E89DA" w14:textId="77777777" w:rsidR="000B4F70" w:rsidRPr="000B4F70" w:rsidRDefault="000B4F70" w:rsidP="000B4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religious = true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tone = sincere OR comforting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humor_style = disabled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energy = warm OR emotional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 = respectful</w:t>
      </w:r>
    </w:p>
    <w:p w14:paraId="237B3DC0" w14:textId="77777777" w:rsidR="000B4F70" w:rsidRPr="000B4F70" w:rsidRDefault="000B4F70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pict w14:anchorId="63D8AEEF">
          <v:rect id="_x0000_i1027" style="width:0;height:1.5pt" o:hralign="center" o:hrstd="t" o:hr="t" fillcolor="#a0a0a0" stroked="f"/>
        </w:pict>
      </w:r>
    </w:p>
    <w:p w14:paraId="49FCA227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Religious Imagery Mapping</w:t>
      </w:r>
    </w:p>
    <w:p w14:paraId="7BE57CDE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Your AI imagery should also shift automatically.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288"/>
      </w:tblGrid>
      <w:tr w:rsidR="000B4F70" w:rsidRPr="000B4F70" w14:paraId="7A793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5486" w14:textId="77777777" w:rsidR="000B4F70" w:rsidRPr="000B4F70" w:rsidRDefault="000B4F70" w:rsidP="000B4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Mood</w:t>
            </w:r>
          </w:p>
        </w:tc>
        <w:tc>
          <w:tcPr>
            <w:tcW w:w="0" w:type="auto"/>
            <w:vAlign w:val="center"/>
            <w:hideMark/>
          </w:tcPr>
          <w:p w14:paraId="115B6689" w14:textId="77777777" w:rsidR="000B4F70" w:rsidRPr="000B4F70" w:rsidRDefault="000B4F70" w:rsidP="000B4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Religious imagery</w:t>
            </w:r>
          </w:p>
        </w:tc>
      </w:tr>
      <w:tr w:rsidR="000B4F70" w:rsidRPr="000B4F70" w14:paraId="7DAC9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79CC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Comforting</w:t>
            </w:r>
          </w:p>
        </w:tc>
        <w:tc>
          <w:tcPr>
            <w:tcW w:w="0" w:type="auto"/>
            <w:vAlign w:val="center"/>
            <w:hideMark/>
          </w:tcPr>
          <w:p w14:paraId="2E5B3FD5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light, cross, dove</w:t>
            </w:r>
          </w:p>
        </w:tc>
      </w:tr>
      <w:tr w:rsidR="000B4F70" w:rsidRPr="000B4F70" w14:paraId="2B1F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3EFE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Heartfelt</w:t>
            </w:r>
          </w:p>
        </w:tc>
        <w:tc>
          <w:tcPr>
            <w:tcW w:w="0" w:type="auto"/>
            <w:vAlign w:val="center"/>
            <w:hideMark/>
          </w:tcPr>
          <w:p w14:paraId="3C3A7ECD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prayer hands, soft light</w:t>
            </w:r>
          </w:p>
        </w:tc>
      </w:tr>
      <w:tr w:rsidR="000B4F70" w:rsidRPr="000B4F70" w14:paraId="2C6A6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0F36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Celebratory</w:t>
            </w:r>
          </w:p>
        </w:tc>
        <w:tc>
          <w:tcPr>
            <w:tcW w:w="0" w:type="auto"/>
            <w:vAlign w:val="center"/>
            <w:hideMark/>
          </w:tcPr>
          <w:p w14:paraId="753C7BE8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church bells, nativity</w:t>
            </w:r>
          </w:p>
        </w:tc>
      </w:tr>
      <w:tr w:rsidR="000B4F70" w:rsidRPr="000B4F70" w14:paraId="6D1B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4598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Romantic</w:t>
            </w:r>
          </w:p>
        </w:tc>
        <w:tc>
          <w:tcPr>
            <w:tcW w:w="0" w:type="auto"/>
            <w:vAlign w:val="center"/>
            <w:hideMark/>
          </w:tcPr>
          <w:p w14:paraId="1F968939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unity candle</w:t>
            </w:r>
          </w:p>
        </w:tc>
      </w:tr>
      <w:tr w:rsidR="000B4F70" w:rsidRPr="000B4F70" w14:paraId="20F5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FF3D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Hopeful</w:t>
            </w:r>
          </w:p>
        </w:tc>
        <w:tc>
          <w:tcPr>
            <w:tcW w:w="0" w:type="auto"/>
            <w:vAlign w:val="center"/>
            <w:hideMark/>
          </w:tcPr>
          <w:p w14:paraId="2020AF63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sunrise, dove</w:t>
            </w:r>
          </w:p>
        </w:tc>
      </w:tr>
    </w:tbl>
    <w:p w14:paraId="7A1F60E1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Important: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denominational assumptions unless specified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48789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Safe general imagery:</w:t>
      </w:r>
    </w:p>
    <w:p w14:paraId="1460468C" w14:textId="77777777" w:rsidR="000B4F70" w:rsidRPr="000B4F70" w:rsidRDefault="000B4F70" w:rsidP="000B4F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light</w:t>
      </w:r>
    </w:p>
    <w:p w14:paraId="4C7F300A" w14:textId="77777777" w:rsidR="000B4F70" w:rsidRPr="000B4F70" w:rsidRDefault="000B4F70" w:rsidP="000B4F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sunrise</w:t>
      </w:r>
    </w:p>
    <w:p w14:paraId="4662DEE7" w14:textId="77777777" w:rsidR="000B4F70" w:rsidRPr="000B4F70" w:rsidRDefault="000B4F70" w:rsidP="000B4F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dove</w:t>
      </w:r>
    </w:p>
    <w:p w14:paraId="5A0E13A4" w14:textId="77777777" w:rsidR="000B4F70" w:rsidRPr="000B4F70" w:rsidRDefault="000B4F70" w:rsidP="000B4F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church silhouette</w:t>
      </w:r>
    </w:p>
    <w:p w14:paraId="69145E9B" w14:textId="77777777" w:rsidR="000B4F70" w:rsidRPr="000B4F70" w:rsidRDefault="000B4F70" w:rsidP="000B4F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hands in prayer</w:t>
      </w:r>
    </w:p>
    <w:p w14:paraId="4D7E4CF4" w14:textId="77777777" w:rsidR="000B4F70" w:rsidRPr="000B4F70" w:rsidRDefault="000B4F70" w:rsidP="000B4F7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candle</w:t>
      </w:r>
    </w:p>
    <w:p w14:paraId="015B1505" w14:textId="77777777" w:rsidR="000B4F70" w:rsidRPr="000B4F70" w:rsidRDefault="000B4F70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pict w14:anchorId="0ABBF319">
          <v:rect id="_x0000_i1028" style="width:0;height:1.5pt" o:hralign="center" o:hrstd="t" o:hr="t" fillcolor="#a0a0a0" stroked="f"/>
        </w:pict>
      </w:r>
    </w:p>
    <w:p w14:paraId="1E421545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Message Tone Mapping</w:t>
      </w:r>
    </w:p>
    <w:p w14:paraId="6836B13C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Religious cards usually shift toward: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068"/>
      </w:tblGrid>
      <w:tr w:rsidR="000B4F70" w:rsidRPr="000B4F70" w14:paraId="16B5E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A46D8" w14:textId="77777777" w:rsidR="000B4F70" w:rsidRPr="000B4F70" w:rsidRDefault="000B4F70" w:rsidP="000B4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77BC87E2" w14:textId="77777777" w:rsidR="000B4F70" w:rsidRPr="000B4F70" w:rsidRDefault="000B4F70" w:rsidP="000B4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0B4F70" w:rsidRPr="000B4F70" w14:paraId="1E8C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844A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Faith encouragement</w:t>
            </w:r>
          </w:p>
        </w:tc>
        <w:tc>
          <w:tcPr>
            <w:tcW w:w="0" w:type="auto"/>
            <w:vAlign w:val="center"/>
            <w:hideMark/>
          </w:tcPr>
          <w:p w14:paraId="1AE000D3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“Keeping you in my prayers”</w:t>
            </w:r>
          </w:p>
        </w:tc>
      </w:tr>
      <w:tr w:rsidR="000B4F70" w:rsidRPr="000B4F70" w14:paraId="275F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D421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Blessing</w:t>
            </w:r>
          </w:p>
        </w:tc>
        <w:tc>
          <w:tcPr>
            <w:tcW w:w="0" w:type="auto"/>
            <w:vAlign w:val="center"/>
            <w:hideMark/>
          </w:tcPr>
          <w:p w14:paraId="4C81B740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“May God bless…”</w:t>
            </w:r>
          </w:p>
        </w:tc>
      </w:tr>
      <w:tr w:rsidR="000B4F70" w:rsidRPr="000B4F70" w14:paraId="17595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9231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Comfort</w:t>
            </w:r>
          </w:p>
        </w:tc>
        <w:tc>
          <w:tcPr>
            <w:tcW w:w="0" w:type="auto"/>
            <w:vAlign w:val="center"/>
            <w:hideMark/>
          </w:tcPr>
          <w:p w14:paraId="4109283C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“Praying for peace…”</w:t>
            </w:r>
          </w:p>
        </w:tc>
      </w:tr>
      <w:tr w:rsidR="000B4F70" w:rsidRPr="000B4F70" w14:paraId="61A3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52F5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Gratitude</w:t>
            </w:r>
          </w:p>
        </w:tc>
        <w:tc>
          <w:tcPr>
            <w:tcW w:w="0" w:type="auto"/>
            <w:vAlign w:val="center"/>
            <w:hideMark/>
          </w:tcPr>
          <w:p w14:paraId="53EA6149" w14:textId="77777777" w:rsidR="000B4F70" w:rsidRPr="000B4F70" w:rsidRDefault="000B4F70" w:rsidP="000B4F7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F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“Thankful for His guidance…”</w:t>
            </w:r>
          </w:p>
        </w:tc>
      </w:tr>
    </w:tbl>
    <w:p w14:paraId="48B6EB10" w14:textId="77777777" w:rsidR="000B4F70" w:rsidRPr="000B4F70" w:rsidRDefault="000B4F70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pict w14:anchorId="6769CB9D">
          <v:rect id="_x0000_i1029" style="width:0;height:1.5pt" o:hralign="center" o:hrstd="t" o:hr="t" fillcolor="#a0a0a0" stroked="f"/>
        </w:pict>
      </w:r>
    </w:p>
    <w:p w14:paraId="2C64B342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Implementation (Simple Version)</w:t>
      </w:r>
    </w:p>
    <w:p w14:paraId="2E3DBAC7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In the card flow:</w:t>
      </w:r>
    </w:p>
    <w:p w14:paraId="113328EE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occasion selection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, ask:</w:t>
      </w:r>
    </w:p>
    <w:p w14:paraId="72B5F49F" w14:textId="77777777" w:rsidR="000B4F70" w:rsidRPr="000B4F70" w:rsidRDefault="000B4F70" w:rsidP="000B4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Would you like to include faith-based or spiritual themes?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No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Yes</w:t>
      </w:r>
    </w:p>
    <w:p w14:paraId="49766083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6158E1" w14:textId="77777777" w:rsidR="000B4F70" w:rsidRPr="000B4F70" w:rsidRDefault="000B4F70" w:rsidP="000B4F7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humor options disappear</w:t>
      </w:r>
    </w:p>
    <w:p w14:paraId="7A9BA107" w14:textId="77777777" w:rsidR="000B4F70" w:rsidRPr="000B4F70" w:rsidRDefault="000B4F70" w:rsidP="000B4F7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tone defaults to sincere</w:t>
      </w:r>
    </w:p>
    <w:p w14:paraId="3F7D7BF5" w14:textId="77777777" w:rsidR="000B4F70" w:rsidRPr="000B4F70" w:rsidRDefault="000B4F70" w:rsidP="000B4F7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imagery pool changes</w:t>
      </w:r>
    </w:p>
    <w:p w14:paraId="4C094DEE" w14:textId="77777777" w:rsidR="000B4F70" w:rsidRPr="000B4F70" w:rsidRDefault="000B4F70" w:rsidP="000B4F7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message templates shift</w:t>
      </w:r>
    </w:p>
    <w:p w14:paraId="1BFF7AD4" w14:textId="77777777" w:rsidR="000B4F70" w:rsidRPr="000B4F70" w:rsidRDefault="009E5282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E5282">
        <w:rPr>
          <w:rFonts w:ascii="Times New Roman" w:eastAsia="Times New Roman" w:hAnsi="Times New Roman" w:cs="Times New Roman"/>
          <w:noProof/>
          <w:kern w:val="0"/>
        </w:rPr>
        <w:pict w14:anchorId="4918055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17E8EA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Religious Profile Option (Optional but Powerful)</w:t>
      </w:r>
    </w:p>
    <w:p w14:paraId="374F20F1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You could also add this to the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AF7F69" w14:textId="77777777" w:rsidR="000B4F70" w:rsidRPr="000B4F70" w:rsidRDefault="000B4F70" w:rsidP="000B4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Faith preference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No religious content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Occasionally welcome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• Faith-based messages preferred</w:t>
      </w:r>
    </w:p>
    <w:p w14:paraId="74B7D262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This helps avoid awkward situations where:</w:t>
      </w:r>
    </w:p>
    <w:p w14:paraId="4B0EE160" w14:textId="77777777" w:rsidR="000B4F70" w:rsidRPr="000B4F70" w:rsidRDefault="000B4F70" w:rsidP="000B4F7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one person likes religious cards</w:t>
      </w:r>
    </w:p>
    <w:p w14:paraId="14E90FBF" w14:textId="77777777" w:rsidR="000B4F70" w:rsidRPr="000B4F70" w:rsidRDefault="000B4F70" w:rsidP="000B4F7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another doesn't</w:t>
      </w:r>
    </w:p>
    <w:p w14:paraId="4C0DCD21" w14:textId="77777777" w:rsidR="000B4F70" w:rsidRPr="000B4F70" w:rsidRDefault="009E5282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E5282">
        <w:rPr>
          <w:rFonts w:ascii="Times New Roman" w:eastAsia="Times New Roman" w:hAnsi="Times New Roman" w:cs="Times New Roman"/>
          <w:noProof/>
          <w:kern w:val="0"/>
        </w:rPr>
        <w:pict w14:anchorId="336405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83546A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Important Guardrail</w:t>
      </w:r>
    </w:p>
    <w:p w14:paraId="714A2FC9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Religion is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 territory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, so the safest approach is:</w:t>
      </w:r>
    </w:p>
    <w:p w14:paraId="46182496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Default to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non-denominational spiritual language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 unless the user explicitly selects a religion.</w:t>
      </w:r>
    </w:p>
    <w:p w14:paraId="27405DFE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Example safe phrases:</w:t>
      </w:r>
    </w:p>
    <w:p w14:paraId="6B62A865" w14:textId="77777777" w:rsidR="000B4F70" w:rsidRPr="000B4F70" w:rsidRDefault="000B4F70" w:rsidP="000B4F7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“Keeping you in my prayers”</w:t>
      </w:r>
    </w:p>
    <w:p w14:paraId="42E323B3" w14:textId="77777777" w:rsidR="000B4F70" w:rsidRPr="000B4F70" w:rsidRDefault="000B4F70" w:rsidP="000B4F7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“May you feel surrounded by love and peace”</w:t>
      </w:r>
    </w:p>
    <w:p w14:paraId="1EDD715B" w14:textId="77777777" w:rsidR="000B4F70" w:rsidRPr="000B4F70" w:rsidRDefault="000B4F70" w:rsidP="000B4F7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“Sending blessings your way”</w:t>
      </w:r>
    </w:p>
    <w:p w14:paraId="3052760B" w14:textId="77777777" w:rsidR="000B4F70" w:rsidRPr="000B4F70" w:rsidRDefault="009E5282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E5282">
        <w:rPr>
          <w:rFonts w:ascii="Times New Roman" w:eastAsia="Times New Roman" w:hAnsi="Times New Roman" w:cs="Times New Roman"/>
          <w:noProof/>
          <w:kern w:val="0"/>
        </w:rPr>
        <w:pict w14:anchorId="68FA5FF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687507F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Recommended Final Design</w:t>
      </w:r>
    </w:p>
    <w:p w14:paraId="7028036E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Faith Layer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 in your system.</w:t>
      </w:r>
    </w:p>
    <w:p w14:paraId="4A18975C" w14:textId="77777777" w:rsidR="000B4F70" w:rsidRPr="000B4F70" w:rsidRDefault="000B4F70" w:rsidP="000B4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Occasion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Mood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Subject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Style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Voice</w:t>
      </w:r>
      <w:r w:rsidRPr="000B4F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Faith Modifier</w:t>
      </w:r>
    </w:p>
    <w:p w14:paraId="2C737CC4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Faith Modifier affects:</w:t>
      </w:r>
    </w:p>
    <w:p w14:paraId="65862499" w14:textId="77777777" w:rsidR="000B4F70" w:rsidRPr="000B4F70" w:rsidRDefault="000B4F70" w:rsidP="000B4F7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imagery</w:t>
      </w:r>
    </w:p>
    <w:p w14:paraId="6636E0AA" w14:textId="77777777" w:rsidR="000B4F70" w:rsidRPr="000B4F70" w:rsidRDefault="000B4F70" w:rsidP="000B4F7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6255C6DA" w14:textId="77777777" w:rsidR="000B4F70" w:rsidRPr="000B4F70" w:rsidRDefault="000B4F70" w:rsidP="000B4F7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humor</w:t>
      </w:r>
    </w:p>
    <w:p w14:paraId="0FBA8505" w14:textId="77777777" w:rsidR="000B4F70" w:rsidRPr="000B4F70" w:rsidRDefault="000B4F70" w:rsidP="000B4F7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message templates</w:t>
      </w:r>
    </w:p>
    <w:p w14:paraId="018DD2E8" w14:textId="77777777" w:rsidR="000B4F70" w:rsidRPr="000B4F70" w:rsidRDefault="009E5282" w:rsidP="000B4F7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E5282">
        <w:rPr>
          <w:rFonts w:ascii="Times New Roman" w:eastAsia="Times New Roman" w:hAnsi="Times New Roman" w:cs="Times New Roman"/>
          <w:noProof/>
          <w:kern w:val="0"/>
        </w:rPr>
        <w:pict w14:anchorId="7C7A5B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E0C9B3" w14:textId="77777777" w:rsidR="000B4F70" w:rsidRPr="000B4F70" w:rsidRDefault="000B4F70" w:rsidP="000B4F70">
      <w:pPr>
        <w:numPr>
          <w:ilvl w:val="0"/>
          <w:numId w:val="15"/>
        </w:num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4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One Extra Insight (Important)</w:t>
      </w:r>
    </w:p>
    <w:p w14:paraId="22A6B371" w14:textId="77777777" w:rsidR="000B4F70" w:rsidRPr="000B4F70" w:rsidRDefault="000B4F70" w:rsidP="000B4F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 xml:space="preserve">In greeting card sales, </w:t>
      </w:r>
      <w:r w:rsidRPr="000B4F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religious variants often sell extremely well</w:t>
      </w: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, especially for:</w:t>
      </w:r>
    </w:p>
    <w:p w14:paraId="703ECC11" w14:textId="77777777" w:rsidR="000B4F70" w:rsidRPr="000B4F70" w:rsidRDefault="000B4F70" w:rsidP="000B4F7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sympathy</w:t>
      </w:r>
    </w:p>
    <w:p w14:paraId="34279619" w14:textId="77777777" w:rsidR="000B4F70" w:rsidRPr="000B4F70" w:rsidRDefault="000B4F70" w:rsidP="000B4F7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Christmas</w:t>
      </w:r>
    </w:p>
    <w:p w14:paraId="6DB6028A" w14:textId="77777777" w:rsidR="000B4F70" w:rsidRPr="000B4F70" w:rsidRDefault="000B4F70" w:rsidP="000B4F7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Easter</w:t>
      </w:r>
    </w:p>
    <w:p w14:paraId="7A8C5094" w14:textId="77777777" w:rsidR="000B4F70" w:rsidRPr="000B4F70" w:rsidRDefault="000B4F70" w:rsidP="000B4F7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4F70">
        <w:rPr>
          <w:rFonts w:ascii="Times New Roman" w:eastAsia="Times New Roman" w:hAnsi="Times New Roman" w:cs="Times New Roman"/>
          <w:kern w:val="0"/>
          <w14:ligatures w14:val="none"/>
        </w:rPr>
        <w:t>encouragement</w:t>
      </w:r>
    </w:p>
    <w:p w14:paraId="65D7BDC9" w14:textId="77777777" w:rsidR="00E0251D" w:rsidRDefault="00E0251D"/>
    <w:sectPr w:rsidR="00E0251D" w:rsidSect="00D6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Body CS)">
    <w:altName w:val="Arial"/>
    <w:panose1 w:val="020B0604020202020204"/>
    <w:charset w:val="00"/>
    <w:family w:val="roman"/>
    <w:pitch w:val="default"/>
  </w:font>
  <w:font w:name="Verizon NHG TX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4F5"/>
    <w:multiLevelType w:val="multilevel"/>
    <w:tmpl w:val="16CC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F69"/>
    <w:multiLevelType w:val="multilevel"/>
    <w:tmpl w:val="DAB6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724AEA"/>
    <w:multiLevelType w:val="multilevel"/>
    <w:tmpl w:val="8E9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762B"/>
    <w:multiLevelType w:val="multilevel"/>
    <w:tmpl w:val="E378F6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52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64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360"/>
      </w:pPr>
      <w:rPr>
        <w:rFonts w:hint="default"/>
        <w:i w:val="0"/>
        <w:iCs w:val="0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1DDB1EF2"/>
    <w:multiLevelType w:val="multilevel"/>
    <w:tmpl w:val="E44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769AA"/>
    <w:multiLevelType w:val="multilevel"/>
    <w:tmpl w:val="DCCABE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1296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13E5E28"/>
    <w:multiLevelType w:val="multilevel"/>
    <w:tmpl w:val="DB6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1082D"/>
    <w:multiLevelType w:val="multilevel"/>
    <w:tmpl w:val="AD9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C46FE"/>
    <w:multiLevelType w:val="multilevel"/>
    <w:tmpl w:val="DB947DCE"/>
    <w:lvl w:ilvl="0">
      <w:start w:val="1"/>
      <w:numFmt w:val="decimal"/>
      <w:lvlText w:val="%1."/>
      <w:lvlJc w:val="left"/>
      <w:pPr>
        <w:ind w:left="1008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522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50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8" w:hanging="1440"/>
      </w:pPr>
      <w:rPr>
        <w:rFonts w:hint="default"/>
      </w:rPr>
    </w:lvl>
  </w:abstractNum>
  <w:abstractNum w:abstractNumId="9" w15:restartNumberingAfterBreak="0">
    <w:nsid w:val="39C44167"/>
    <w:multiLevelType w:val="multilevel"/>
    <w:tmpl w:val="7AE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F5BF8"/>
    <w:multiLevelType w:val="multilevel"/>
    <w:tmpl w:val="F8BA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F6685"/>
    <w:multiLevelType w:val="multilevel"/>
    <w:tmpl w:val="F932B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tabs>
          <w:tab w:val="num" w:pos="21600"/>
        </w:tabs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440"/>
      </w:pPr>
      <w:rPr>
        <w:rFonts w:hint="default"/>
      </w:rPr>
    </w:lvl>
  </w:abstractNum>
  <w:abstractNum w:abstractNumId="12" w15:restartNumberingAfterBreak="0">
    <w:nsid w:val="6EA511C6"/>
    <w:multiLevelType w:val="multilevel"/>
    <w:tmpl w:val="1E48FC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1.%2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71243492">
    <w:abstractNumId w:val="8"/>
  </w:num>
  <w:num w:numId="2" w16cid:durableId="1431118194">
    <w:abstractNumId w:val="8"/>
  </w:num>
  <w:num w:numId="3" w16cid:durableId="1125150475">
    <w:abstractNumId w:val="8"/>
  </w:num>
  <w:num w:numId="4" w16cid:durableId="94056090">
    <w:abstractNumId w:val="8"/>
  </w:num>
  <w:num w:numId="5" w16cid:durableId="967466745">
    <w:abstractNumId w:val="8"/>
  </w:num>
  <w:num w:numId="6" w16cid:durableId="1500072967">
    <w:abstractNumId w:val="3"/>
  </w:num>
  <w:num w:numId="7" w16cid:durableId="706032652">
    <w:abstractNumId w:val="8"/>
  </w:num>
  <w:num w:numId="8" w16cid:durableId="1314456677">
    <w:abstractNumId w:val="8"/>
  </w:num>
  <w:num w:numId="9" w16cid:durableId="982586971">
    <w:abstractNumId w:val="11"/>
  </w:num>
  <w:num w:numId="10" w16cid:durableId="407044611">
    <w:abstractNumId w:val="5"/>
  </w:num>
  <w:num w:numId="11" w16cid:durableId="1482188266">
    <w:abstractNumId w:val="5"/>
  </w:num>
  <w:num w:numId="12" w16cid:durableId="235629724">
    <w:abstractNumId w:val="12"/>
  </w:num>
  <w:num w:numId="13" w16cid:durableId="398481027">
    <w:abstractNumId w:val="12"/>
  </w:num>
  <w:num w:numId="14" w16cid:durableId="122506314">
    <w:abstractNumId w:val="12"/>
  </w:num>
  <w:num w:numId="15" w16cid:durableId="852693445">
    <w:abstractNumId w:val="12"/>
  </w:num>
  <w:num w:numId="16" w16cid:durableId="539393394">
    <w:abstractNumId w:val="1"/>
  </w:num>
  <w:num w:numId="17" w16cid:durableId="1307398662">
    <w:abstractNumId w:val="10"/>
  </w:num>
  <w:num w:numId="18" w16cid:durableId="1302072463">
    <w:abstractNumId w:val="7"/>
  </w:num>
  <w:num w:numId="19" w16cid:durableId="2042586977">
    <w:abstractNumId w:val="0"/>
  </w:num>
  <w:num w:numId="20" w16cid:durableId="507526328">
    <w:abstractNumId w:val="9"/>
  </w:num>
  <w:num w:numId="21" w16cid:durableId="794298815">
    <w:abstractNumId w:val="2"/>
  </w:num>
  <w:num w:numId="22" w16cid:durableId="220143345">
    <w:abstractNumId w:val="4"/>
  </w:num>
  <w:num w:numId="23" w16cid:durableId="1841919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70"/>
    <w:rsid w:val="00000FB0"/>
    <w:rsid w:val="000B4F70"/>
    <w:rsid w:val="000E7110"/>
    <w:rsid w:val="002E622D"/>
    <w:rsid w:val="00332E93"/>
    <w:rsid w:val="00382FA8"/>
    <w:rsid w:val="003B208D"/>
    <w:rsid w:val="00553C0B"/>
    <w:rsid w:val="006A33ED"/>
    <w:rsid w:val="00756669"/>
    <w:rsid w:val="00805059"/>
    <w:rsid w:val="009E5282"/>
    <w:rsid w:val="00D65D5F"/>
    <w:rsid w:val="00E0251D"/>
    <w:rsid w:val="00E44E9A"/>
    <w:rsid w:val="00F0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B734"/>
  <w15:chartTrackingRefBased/>
  <w15:docId w15:val="{32B8270D-D773-F14B-8ADF-FE3E97FF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- PRD"/>
    <w:basedOn w:val="ListParagraph"/>
    <w:next w:val="Normal"/>
    <w:link w:val="Heading1Char"/>
    <w:autoRedefine/>
    <w:uiPriority w:val="9"/>
    <w:qFormat/>
    <w:rsid w:val="00756669"/>
    <w:pPr>
      <w:numPr>
        <w:numId w:val="15"/>
      </w:numPr>
      <w:spacing w:after="160" w:line="259" w:lineRule="auto"/>
      <w:outlineLvl w:val="0"/>
    </w:pPr>
    <w:rPr>
      <w:b/>
      <w:bCs/>
      <w:sz w:val="22"/>
      <w:szCs w:val="22"/>
    </w:rPr>
  </w:style>
  <w:style w:type="paragraph" w:styleId="Heading2">
    <w:name w:val="heading 2"/>
    <w:aliases w:val="Heading 2 - PRD"/>
    <w:basedOn w:val="ListParagraph"/>
    <w:next w:val="Normal"/>
    <w:link w:val="Heading2Char"/>
    <w:autoRedefine/>
    <w:uiPriority w:val="9"/>
    <w:unhideWhenUsed/>
    <w:qFormat/>
    <w:rsid w:val="00756669"/>
    <w:pPr>
      <w:numPr>
        <w:ilvl w:val="1"/>
        <w:numId w:val="15"/>
      </w:numPr>
      <w:spacing w:after="160" w:line="259" w:lineRule="auto"/>
      <w:outlineLvl w:val="1"/>
    </w:pPr>
    <w:rPr>
      <w:rFonts w:eastAsiaTheme="minorEastAsia"/>
      <w:b/>
      <w:bCs/>
      <w:sz w:val="22"/>
      <w:szCs w:val="22"/>
    </w:rPr>
  </w:style>
  <w:style w:type="paragraph" w:styleId="Heading3">
    <w:name w:val="heading 3"/>
    <w:aliases w:val="Heading 3 - PRD"/>
    <w:basedOn w:val="ListParagraph"/>
    <w:next w:val="Normal"/>
    <w:link w:val="Heading3Char"/>
    <w:autoRedefine/>
    <w:uiPriority w:val="9"/>
    <w:unhideWhenUsed/>
    <w:qFormat/>
    <w:rsid w:val="00756669"/>
    <w:pPr>
      <w:keepNext/>
      <w:numPr>
        <w:ilvl w:val="2"/>
        <w:numId w:val="15"/>
      </w:numPr>
      <w:spacing w:after="160" w:line="259" w:lineRule="auto"/>
      <w:contextualSpacing w:val="0"/>
      <w:outlineLvl w:val="2"/>
    </w:pPr>
    <w:rPr>
      <w:rFonts w:eastAsiaTheme="minorEastAsia" w:cs="Arial (Body CS)"/>
      <w:sz w:val="22"/>
      <w:szCs w:val="22"/>
    </w:rPr>
  </w:style>
  <w:style w:type="paragraph" w:styleId="Heading4">
    <w:name w:val="heading 4"/>
    <w:aliases w:val="Heading 4 - PRD"/>
    <w:basedOn w:val="ListParagraph"/>
    <w:next w:val="Normal"/>
    <w:link w:val="Heading4Char"/>
    <w:autoRedefine/>
    <w:uiPriority w:val="9"/>
    <w:unhideWhenUsed/>
    <w:qFormat/>
    <w:rsid w:val="00756669"/>
    <w:pPr>
      <w:numPr>
        <w:ilvl w:val="3"/>
        <w:numId w:val="16"/>
      </w:numPr>
      <w:spacing w:after="160" w:line="259" w:lineRule="auto"/>
      <w:ind w:left="864" w:hanging="864"/>
      <w:contextualSpacing w:val="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382FA8"/>
    <w:pPr>
      <w:tabs>
        <w:tab w:val="left" w:pos="440"/>
        <w:tab w:val="right" w:leader="dot" w:pos="9350"/>
      </w:tabs>
      <w:spacing w:after="100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2FA8"/>
    <w:pPr>
      <w:tabs>
        <w:tab w:val="left" w:pos="960"/>
        <w:tab w:val="right" w:leader="dot" w:pos="9350"/>
      </w:tabs>
      <w:spacing w:after="100"/>
      <w:ind w:left="21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2FA8"/>
    <w:pPr>
      <w:tabs>
        <w:tab w:val="left" w:pos="1320"/>
        <w:tab w:val="right" w:leader="dot" w:pos="9350"/>
      </w:tabs>
      <w:spacing w:after="100"/>
      <w:ind w:left="44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character" w:customStyle="1" w:styleId="Heading3Char">
    <w:name w:val="Heading 3 Char"/>
    <w:aliases w:val="Heading 3 - PRD Char"/>
    <w:basedOn w:val="DefaultParagraphFont"/>
    <w:link w:val="Heading3"/>
    <w:uiPriority w:val="9"/>
    <w:rsid w:val="00756669"/>
    <w:rPr>
      <w:rFonts w:eastAsiaTheme="minorEastAsia" w:cs="Arial (Body CS)"/>
      <w:sz w:val="22"/>
      <w:szCs w:val="22"/>
    </w:rPr>
  </w:style>
  <w:style w:type="paragraph" w:styleId="ListParagraph">
    <w:name w:val="List Paragraph"/>
    <w:basedOn w:val="Normal"/>
    <w:uiPriority w:val="34"/>
    <w:qFormat/>
    <w:rsid w:val="00E44E9A"/>
    <w:pPr>
      <w:ind w:left="720"/>
      <w:contextualSpacing/>
    </w:pPr>
  </w:style>
  <w:style w:type="character" w:customStyle="1" w:styleId="Heading4Char">
    <w:name w:val="Heading 4 Char"/>
    <w:aliases w:val="Heading 4 - PRD Char"/>
    <w:basedOn w:val="DefaultParagraphFont"/>
    <w:link w:val="Heading4"/>
    <w:uiPriority w:val="9"/>
    <w:rsid w:val="00756669"/>
    <w:rPr>
      <w:b/>
      <w:bCs/>
      <w:sz w:val="22"/>
      <w:szCs w:val="22"/>
    </w:rPr>
  </w:style>
  <w:style w:type="character" w:customStyle="1" w:styleId="Heading1Char">
    <w:name w:val="Heading 1 Char"/>
    <w:aliases w:val="Heading 1 - PRD Char"/>
    <w:basedOn w:val="DefaultParagraphFont"/>
    <w:link w:val="Heading1"/>
    <w:uiPriority w:val="9"/>
    <w:rsid w:val="00756669"/>
    <w:rPr>
      <w:b/>
      <w:bCs/>
      <w:sz w:val="22"/>
      <w:szCs w:val="22"/>
    </w:rPr>
  </w:style>
  <w:style w:type="character" w:customStyle="1" w:styleId="Heading2Char">
    <w:name w:val="Heading 2 Char"/>
    <w:aliases w:val="Heading 2 - PRD Char"/>
    <w:basedOn w:val="DefaultParagraphFont"/>
    <w:link w:val="Heading2"/>
    <w:uiPriority w:val="9"/>
    <w:rsid w:val="00756669"/>
    <w:rPr>
      <w:rFonts w:eastAsiaTheme="minorEastAsia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F7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4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F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F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4F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F7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439</Words>
  <Characters>2505</Characters>
  <Application>Microsoft Office Word</Application>
  <DocSecurity>0</DocSecurity>
  <Lines>20</Lines>
  <Paragraphs>5</Paragraphs>
  <ScaleCrop>false</ScaleCrop>
  <Company>Mobile Impact</Company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JT</cp:lastModifiedBy>
  <cp:revision>1</cp:revision>
  <dcterms:created xsi:type="dcterms:W3CDTF">2026-03-09T18:11:00Z</dcterms:created>
  <dcterms:modified xsi:type="dcterms:W3CDTF">2026-03-09T18:11:00Z</dcterms:modified>
</cp:coreProperties>
</file>