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light-path---vm-setup-complete"/>
    <w:p>
      <w:pPr>
        <w:pStyle w:val="Heading1"/>
      </w:pPr>
      <w:r>
        <w:t xml:space="preserve">✅ Flight Path - VM Setup Complete</w:t>
      </w:r>
    </w:p>
    <w:bookmarkStart w:id="22" w:name="whats-running"/>
    <w:p>
      <w:pPr>
        <w:pStyle w:val="Heading2"/>
      </w:pPr>
      <w:r>
        <w:t xml:space="preserve">🎉 What’s Running</w:t>
      </w:r>
    </w:p>
    <w:p>
      <w:pPr>
        <w:pStyle w:val="FirstParagraph"/>
      </w:pPr>
      <w:r>
        <w:t xml:space="preserve">Your Flight Path app is now fully deployed on the Abacus AI Agent VM:</w:t>
      </w:r>
    </w:p>
    <w:bookmarkStart w:id="20" w:name="database-postgresql-15"/>
    <w:p>
      <w:pPr>
        <w:pStyle w:val="Heading3"/>
      </w:pPr>
      <w:r>
        <w:t xml:space="preserve">✅ Database (PostgreSQL 15)</w:t>
      </w:r>
    </w:p>
    <w:p>
      <w:pPr>
        <w:numPr>
          <w:ilvl w:val="0"/>
          <w:numId w:val="1001"/>
        </w:numPr>
        <w:pStyle w:val="Compact"/>
      </w:pPr>
      <w:r>
        <w:rPr>
          <w:bCs/>
          <w:b/>
        </w:rPr>
        <w:t xml:space="preserve">Status</w:t>
      </w:r>
      <w:r>
        <w:t xml:space="preserve">: Running on port 5432</w:t>
      </w:r>
    </w:p>
    <w:p>
      <w:pPr>
        <w:numPr>
          <w:ilvl w:val="0"/>
          <w:numId w:val="1001"/>
        </w:numPr>
        <w:pStyle w:val="Compact"/>
      </w:pPr>
      <w:r>
        <w:rPr>
          <w:bCs/>
          <w:b/>
        </w:rPr>
        <w:t xml:space="preserve">Database</w:t>
      </w:r>
      <w:r>
        <w:t xml:space="preserve">:</w:t>
      </w:r>
      <w:r>
        <w:t xml:space="preserve"> </w:t>
      </w:r>
      <w:r>
        <w:rPr>
          <w:rStyle w:val="VerbatimChar"/>
        </w:rPr>
        <w:t xml:space="preserve">flightpath</w:t>
      </w:r>
    </w:p>
    <w:p>
      <w:pPr>
        <w:numPr>
          <w:ilvl w:val="0"/>
          <w:numId w:val="1001"/>
        </w:numPr>
        <w:pStyle w:val="Compact"/>
      </w:pPr>
      <w:r>
        <w:rPr>
          <w:bCs/>
          <w:b/>
        </w:rPr>
        <w:t xml:space="preserve">User</w:t>
      </w:r>
      <w:r>
        <w:t xml:space="preserve">:</w:t>
      </w:r>
      <w:r>
        <w:t xml:space="preserve"> </w:t>
      </w:r>
      <w:r>
        <w:rPr>
          <w:rStyle w:val="VerbatimChar"/>
        </w:rPr>
        <w:t xml:space="preserve">flightpath</w:t>
      </w:r>
    </w:p>
    <w:p>
      <w:pPr>
        <w:numPr>
          <w:ilvl w:val="0"/>
          <w:numId w:val="1001"/>
        </w:numPr>
        <w:pStyle w:val="Compact"/>
      </w:pPr>
      <w:r>
        <w:rPr>
          <w:bCs/>
          <w:b/>
        </w:rPr>
        <w:t xml:space="preserve">Migration</w:t>
      </w:r>
      <w:r>
        <w:t xml:space="preserve">: Phase 1 migration completed successfully</w:t>
      </w:r>
    </w:p>
    <w:p>
      <w:pPr>
        <w:numPr>
          <w:ilvl w:val="0"/>
          <w:numId w:val="1001"/>
        </w:numPr>
        <w:pStyle w:val="Compact"/>
      </w:pPr>
      <w:r>
        <w:rPr>
          <w:bCs/>
          <w:b/>
        </w:rPr>
        <w:t xml:space="preserve">Data</w:t>
      </w:r>
      <w:r>
        <w:t xml:space="preserve">: Jonathan’s admin account seeded with new</w:t>
      </w:r>
      <w:r>
        <w:t xml:space="preserve"> </w:t>
      </w:r>
      <w:r>
        <w:t xml:space="preserve">“</w:t>
      </w:r>
      <w:r>
        <w:t xml:space="preserve">Admin</w:t>
      </w:r>
      <w:r>
        <w:t xml:space="preserve">”</w:t>
      </w:r>
      <w:r>
        <w:t xml:space="preserve"> </w:t>
      </w:r>
      <w:r>
        <w:t xml:space="preserve">role</w:t>
      </w:r>
    </w:p>
    <w:bookmarkEnd w:id="20"/>
    <w:bookmarkStart w:id="21" w:name="web-application-next.js"/>
    <w:p>
      <w:pPr>
        <w:pStyle w:val="Heading3"/>
      </w:pPr>
      <w:r>
        <w:t xml:space="preserve">✅ Web Application (Next.js)</w:t>
      </w:r>
    </w:p>
    <w:p>
      <w:pPr>
        <w:numPr>
          <w:ilvl w:val="0"/>
          <w:numId w:val="1002"/>
        </w:numPr>
        <w:pStyle w:val="Compact"/>
      </w:pPr>
      <w:r>
        <w:rPr>
          <w:bCs/>
          <w:b/>
        </w:rPr>
        <w:t xml:space="preserve">Status</w:t>
      </w:r>
      <w:r>
        <w:t xml:space="preserve">: Running on port 3000</w:t>
      </w:r>
    </w:p>
    <w:p>
      <w:pPr>
        <w:numPr>
          <w:ilvl w:val="0"/>
          <w:numId w:val="1002"/>
        </w:numPr>
        <w:pStyle w:val="Compact"/>
      </w:pPr>
      <w:r>
        <w:rPr>
          <w:bCs/>
          <w:b/>
        </w:rPr>
        <w:t xml:space="preserve">Process</w:t>
      </w:r>
      <w:r>
        <w:t xml:space="preserve">: Next.js dev server (PID: 2462)</w:t>
      </w:r>
    </w:p>
    <w:p>
      <w:pPr>
        <w:numPr>
          <w:ilvl w:val="0"/>
          <w:numId w:val="1002"/>
        </w:numPr>
        <w:pStyle w:val="Compact"/>
      </w:pPr>
      <w:r>
        <w:rPr>
          <w:bCs/>
          <w:b/>
        </w:rPr>
        <w:t xml:space="preserve">Database Connection</w:t>
      </w:r>
      <w:r>
        <w:t xml:space="preserve">: Verified ✅</w:t>
      </w:r>
    </w:p>
    <w:p>
      <w:r>
        <w:pict>
          <v:rect style="width:0;height:1.5pt" o:hralign="center" o:hrstd="t" o:hr="t"/>
        </w:pict>
      </w:r>
    </w:p>
    <w:bookmarkEnd w:id="21"/>
    <w:bookmarkEnd w:id="22"/>
    <w:bookmarkStart w:id="24" w:name="access-the-app"/>
    <w:p>
      <w:pPr>
        <w:pStyle w:val="Heading2"/>
      </w:pPr>
      <w:r>
        <w:t xml:space="preserve">🌐 Access the App</w:t>
      </w:r>
    </w:p>
    <w:bookmarkStart w:id="23" w:name="public-url-access-from-your-browser"/>
    <w:p>
      <w:pPr>
        <w:pStyle w:val="Heading3"/>
      </w:pPr>
      <w:r>
        <w:rPr>
          <w:bCs/>
          <w:b/>
        </w:rPr>
        <w:t xml:space="preserve">Public URL (Access from YOUR Browser)</w:t>
      </w:r>
    </w:p>
    <w:p>
      <w:pPr>
        <w:pStyle w:val="FirstParagraph"/>
      </w:pPr>
      <w:r>
        <w:t xml:space="preserve">👉</w:t>
      </w:r>
      <w:r>
        <w:t xml:space="preserve"> </w:t>
      </w:r>
      <w:r>
        <w:rPr>
          <w:bCs/>
          <w:b/>
        </w:rPr>
        <w:t xml:space="preserve">https://14f6d652c.na121.preview.abacusai.app</w:t>
      </w:r>
    </w:p>
    <w:p>
      <w:pPr>
        <w:pStyle w:val="BodyText"/>
      </w:pPr>
      <w:r>
        <w:t xml:space="preserve">⚠️</w:t>
      </w:r>
      <w:r>
        <w:t xml:space="preserve"> </w:t>
      </w:r>
      <w:r>
        <w:rPr>
          <w:bCs/>
          <w:b/>
        </w:rPr>
        <w:t xml:space="preserve">Important</w:t>
      </w:r>
      <w:r>
        <w:t xml:space="preserve">: This URL is specific to the Abacus AI Agent VM. It will work as long as the VM is active. The app will stop when the VM shuts down due to inactivity.</w:t>
      </w:r>
    </w:p>
    <w:p>
      <w:r>
        <w:pict>
          <v:rect style="width:0;height:1.5pt" o:hralign="center" o:hrstd="t" o:hr="t"/>
        </w:pict>
      </w:r>
    </w:p>
    <w:bookmarkEnd w:id="23"/>
    <w:bookmarkEnd w:id="24"/>
    <w:bookmarkStart w:id="27" w:name="X991c51b61c4cdf13bdb5f73808e591a702fc586"/>
    <w:p>
      <w:pPr>
        <w:pStyle w:val="Heading2"/>
      </w:pPr>
      <w:r>
        <w:t xml:space="preserve">🔐 Current Limitation: Google OAuth Not Configured</w:t>
      </w:r>
    </w:p>
    <w:p>
      <w:pPr>
        <w:pStyle w:val="FirstParagraph"/>
      </w:pPr>
      <w:r>
        <w:t xml:space="preserve">The app uses</w:t>
      </w:r>
      <w:r>
        <w:t xml:space="preserve"> </w:t>
      </w:r>
      <w:r>
        <w:rPr>
          <w:bCs/>
          <w:b/>
        </w:rPr>
        <w:t xml:space="preserve">Google Sign-In</w:t>
      </w:r>
      <w:r>
        <w:t xml:space="preserve"> </w:t>
      </w:r>
      <w:r>
        <w:t xml:space="preserve">for authentication, but we don’t have real Google OAuth credentials configured yet. Here’s what we can do:</w:t>
      </w:r>
    </w:p>
    <w:bookmarkStart w:id="25" w:name="Xe22537ca5c2d97b579435546c3ba6567ff4cdf3"/>
    <w:p>
      <w:pPr>
        <w:pStyle w:val="Heading3"/>
      </w:pPr>
      <w:r>
        <w:t xml:space="preserve">Option 1: Provide Google OAuth Credentials (Recommended for Full Testing)</w:t>
      </w:r>
    </w:p>
    <w:p>
      <w:pPr>
        <w:pStyle w:val="FirstParagraph"/>
      </w:pPr>
      <w:r>
        <w:t xml:space="preserve">If you have a Google Cloud project with OAuth credentials:</w:t>
      </w:r>
      <w:r>
        <w:t xml:space="preserve"> </w:t>
      </w:r>
      <w:r>
        <w:t xml:space="preserve">1. Go to https://console.cloud.google.com/apis/credentials</w:t>
      </w:r>
      <w:r>
        <w:t xml:space="preserve"> </w:t>
      </w:r>
      <w:r>
        <w:t xml:space="preserve">2. Create OAuth 2.0 Client ID (or use existing)</w:t>
      </w:r>
      <w:r>
        <w:t xml:space="preserve"> </w:t>
      </w:r>
      <w:r>
        <w:t xml:space="preserve">3. Add authorized redirect URI:</w:t>
      </w:r>
      <w:r>
        <w:t xml:space="preserve"> </w:t>
      </w:r>
      <w:r>
        <w:rPr>
          <w:rStyle w:val="VerbatimChar"/>
        </w:rPr>
        <w:t xml:space="preserve">https://14f6d652c.na121.preview.abacusai.app/api/auth/callback/google</w:t>
      </w:r>
      <w:r>
        <w:t xml:space="preserve"> </w:t>
      </w:r>
      <w:r>
        <w:t xml:space="preserve">4. Give me the</w:t>
      </w:r>
      <w:r>
        <w:t xml:space="preserve"> </w:t>
      </w:r>
      <w:r>
        <w:rPr>
          <w:bCs/>
          <w:b/>
        </w:rPr>
        <w:t xml:space="preserve">Client ID</w:t>
      </w:r>
      <w:r>
        <w:t xml:space="preserve"> </w:t>
      </w:r>
      <w:r>
        <w:t xml:space="preserve">and</w:t>
      </w:r>
      <w:r>
        <w:t xml:space="preserve"> </w:t>
      </w:r>
      <w:r>
        <w:rPr>
          <w:bCs/>
          <w:b/>
        </w:rPr>
        <w:t xml:space="preserve">Client Secret</w:t>
      </w:r>
      <w:r>
        <w:t xml:space="preserve"> </w:t>
      </w:r>
      <w:r>
        <w:t xml:space="preserve">5. I’ll update the</w:t>
      </w:r>
      <w:r>
        <w:t xml:space="preserve"> </w:t>
      </w:r>
      <w:r>
        <w:rPr>
          <w:rStyle w:val="VerbatimChar"/>
        </w:rPr>
        <w:t xml:space="preserve">.env.local</w:t>
      </w:r>
      <w:r>
        <w:t xml:space="preserve"> </w:t>
      </w:r>
      <w:r>
        <w:t xml:space="preserve">file and restart the server</w:t>
      </w:r>
    </w:p>
    <w:bookmarkEnd w:id="25"/>
    <w:bookmarkStart w:id="26" w:name="Xd8e42898b0b015c892ca34253b4813db1fb5705"/>
    <w:p>
      <w:pPr>
        <w:pStyle w:val="Heading3"/>
      </w:pPr>
      <w:r>
        <w:t xml:space="preserve">Option 2: Build a Temporary Bypass for Testing (Quick)</w:t>
      </w:r>
    </w:p>
    <w:p>
      <w:pPr>
        <w:pStyle w:val="FirstParagraph"/>
      </w:pPr>
      <w:r>
        <w:t xml:space="preserve">I can create a development-only bypass that lets you log in as the admin user without Google OAuth. This is ONLY for testing the user management features.</w:t>
      </w:r>
      <w:r>
        <w:t xml:space="preserve"> </w:t>
      </w:r>
      <w:r>
        <w:t xml:space="preserve">- ✅ Quick (5 minutes)</w:t>
      </w:r>
      <w:r>
        <w:t xml:space="preserve"> </w:t>
      </w:r>
      <w:r>
        <w:t xml:space="preserve">- ✅ Lets you test all Phase 1 features</w:t>
      </w:r>
      <w:r>
        <w:t xml:space="preserve"> </w:t>
      </w:r>
      <w:r>
        <w:t xml:space="preserve">- ❌ Not suitable for production</w:t>
      </w:r>
      <w:r>
        <w:t xml:space="preserve"> </w:t>
      </w:r>
      <w:r>
        <w:t xml:space="preserve">- ❌ Will be removed before deploying to your Mac</w:t>
      </w:r>
    </w:p>
    <w:p>
      <w:r>
        <w:pict>
          <v:rect style="width:0;height:1.5pt" o:hralign="center" o:hrstd="t" o:hr="t"/>
        </w:pict>
      </w:r>
    </w:p>
    <w:bookmarkEnd w:id="26"/>
    <w:bookmarkEnd w:id="27"/>
    <w:bookmarkStart w:id="29" w:name="database-verification"/>
    <w:p>
      <w:pPr>
        <w:pStyle w:val="Heading2"/>
      </w:pPr>
      <w:r>
        <w:t xml:space="preserve">📊 Database Verification</w:t>
      </w:r>
    </w:p>
    <w:p>
      <w:pPr>
        <w:pStyle w:val="FirstParagraph"/>
      </w:pPr>
      <w:r>
        <w:t xml:space="preserve">Successfully migrated to Phase 1 schema:</w:t>
      </w:r>
    </w:p>
    <w:p>
      <w:pPr>
        <w:pStyle w:val="SourceCode"/>
      </w:pPr>
      <w:r>
        <w:rPr>
          <w:rStyle w:val="CommentTok"/>
        </w:rPr>
        <w:t xml:space="preserve">-- Your admin account (migrated from old "admin" to new "Admin" role)</w:t>
      </w:r>
      <w:r>
        <w:br/>
      </w:r>
      <w:r>
        <w:rPr>
          <w:rStyle w:val="NormalTok"/>
        </w:rPr>
        <w:t xml:space="preserve">email: jrizzo@sunritesolarllc.com</w:t>
      </w:r>
      <w:r>
        <w:br/>
      </w:r>
      <w:r>
        <w:rPr>
          <w:rStyle w:val="KeywordTok"/>
        </w:rPr>
        <w:t xml:space="preserve">role</w:t>
      </w:r>
      <w:r>
        <w:rPr>
          <w:rStyle w:val="NormalTok"/>
        </w:rPr>
        <w:t xml:space="preserve">: </w:t>
      </w:r>
      <w:r>
        <w:rPr>
          <w:rStyle w:val="KeywordTok"/>
        </w:rPr>
        <w:t xml:space="preserve">Admin</w:t>
      </w:r>
      <w:r>
        <w:rPr>
          <w:rStyle w:val="NormalTok"/>
        </w:rPr>
        <w:t xml:space="preserve"> (capitalized)</w:t>
      </w:r>
      <w:r>
        <w:br/>
      </w:r>
      <w:r>
        <w:rPr>
          <w:rStyle w:val="NormalTok"/>
        </w:rPr>
        <w:t xml:space="preserve">status: active</w:t>
      </w:r>
      <w:r>
        <w:br/>
      </w:r>
      <w:r>
        <w:rPr>
          <w:rStyle w:val="NormalTok"/>
        </w:rPr>
        <w:t xml:space="preserve">phone: </w:t>
      </w:r>
      <w:r>
        <w:rPr>
          <w:rStyle w:val="KeywordTok"/>
        </w:rPr>
        <w:t xml:space="preserve">null</w:t>
      </w:r>
      <w:r>
        <w:rPr>
          <w:rStyle w:val="NormalTok"/>
        </w:rPr>
        <w:t xml:space="preserve"> (ready </w:t>
      </w:r>
      <w:r>
        <w:rPr>
          <w:rStyle w:val="ControlFlowTok"/>
        </w:rPr>
        <w:t xml:space="preserve">for</w:t>
      </w:r>
      <w:r>
        <w:rPr>
          <w:rStyle w:val="NormalTok"/>
        </w:rPr>
        <w:t xml:space="preserve"> Phase </w:t>
      </w:r>
      <w:r>
        <w:rPr>
          <w:rStyle w:val="DecValTok"/>
        </w:rPr>
        <w:t xml:space="preserve">2</w:t>
      </w:r>
      <w:r>
        <w:rPr>
          <w:rStyle w:val="NormalTok"/>
        </w:rPr>
        <w:t xml:space="preserve">)</w:t>
      </w:r>
      <w:r>
        <w:br/>
      </w:r>
      <w:r>
        <w:rPr>
          <w:rStyle w:val="NormalTok"/>
        </w:rPr>
        <w:t xml:space="preserve">town: </w:t>
      </w:r>
      <w:r>
        <w:rPr>
          <w:rStyle w:val="KeywordTok"/>
        </w:rPr>
        <w:t xml:space="preserve">null</w:t>
      </w:r>
      <w:r>
        <w:rPr>
          <w:rStyle w:val="NormalTok"/>
        </w:rPr>
        <w:t xml:space="preserve"> (ready </w:t>
      </w:r>
      <w:r>
        <w:rPr>
          <w:rStyle w:val="ControlFlowTok"/>
        </w:rPr>
        <w:t xml:space="preserve">for</w:t>
      </w:r>
      <w:r>
        <w:rPr>
          <w:rStyle w:val="NormalTok"/>
        </w:rPr>
        <w:t xml:space="preserve"> Phase </w:t>
      </w:r>
      <w:r>
        <w:rPr>
          <w:rStyle w:val="DecValTok"/>
        </w:rPr>
        <w:t xml:space="preserve">2</w:t>
      </w:r>
      <w:r>
        <w:rPr>
          <w:rStyle w:val="NormalTok"/>
        </w:rPr>
        <w:t xml:space="preserve">)</w:t>
      </w:r>
    </w:p>
    <w:bookmarkStart w:id="28" w:name="migration-changes-applied"/>
    <w:p>
      <w:pPr>
        <w:pStyle w:val="Heading3"/>
      </w:pPr>
      <w:r>
        <w:t xml:space="preserve">Migration Changes Applied:</w:t>
      </w:r>
    </w:p>
    <w:p>
      <w:pPr>
        <w:pStyle w:val="FirstParagraph"/>
      </w:pPr>
      <w:r>
        <w:t xml:space="preserve">✅ Added 5 new roles: Admin, Manager, Team Lead, Sales, Field Marketer</w:t>
      </w:r>
      <w:r>
        <w:t xml:space="preserve"> </w:t>
      </w:r>
      <w:r>
        <w:t xml:space="preserve">✅ Added</w:t>
      </w:r>
      <w:r>
        <w:t xml:space="preserve"> </w:t>
      </w:r>
      <w:r>
        <w:rPr>
          <w:rStyle w:val="VerbatimChar"/>
        </w:rPr>
        <w:t xml:space="preserve">status</w:t>
      </w:r>
      <w:r>
        <w:t xml:space="preserve"> </w:t>
      </w:r>
      <w:r>
        <w:t xml:space="preserve">field: active/paused</w:t>
      </w:r>
      <w:r>
        <w:t xml:space="preserve"> </w:t>
      </w:r>
      <w:r>
        <w:t xml:space="preserve">✅ Added</w:t>
      </w:r>
      <w:r>
        <w:t xml:space="preserve"> </w:t>
      </w:r>
      <w:r>
        <w:rPr>
          <w:rStyle w:val="VerbatimChar"/>
        </w:rPr>
        <w:t xml:space="preserve">phone</w:t>
      </w:r>
      <w:r>
        <w:t xml:space="preserve"> </w:t>
      </w:r>
      <w:r>
        <w:t xml:space="preserve">and</w:t>
      </w:r>
      <w:r>
        <w:t xml:space="preserve"> </w:t>
      </w:r>
      <w:r>
        <w:rPr>
          <w:rStyle w:val="VerbatimChar"/>
        </w:rPr>
        <w:t xml:space="preserve">town</w:t>
      </w:r>
      <w:r>
        <w:t xml:space="preserve"> </w:t>
      </w:r>
      <w:r>
        <w:t xml:space="preserve">fields (Phase 2 profiles)</w:t>
      </w:r>
      <w:r>
        <w:t xml:space="preserve"> </w:t>
      </w:r>
      <w:r>
        <w:t xml:space="preserve">✅ Migrated your existing role: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 Created indexes for performance</w:t>
      </w:r>
    </w:p>
    <w:p>
      <w:r>
        <w:pict>
          <v:rect style="width:0;height:1.5pt" o:hralign="center" o:hrstd="t" o:hr="t"/>
        </w:pict>
      </w:r>
    </w:p>
    <w:bookmarkEnd w:id="28"/>
    <w:bookmarkEnd w:id="29"/>
    <w:bookmarkStart w:id="30" w:name="what-can-we-test"/>
    <w:p>
      <w:pPr>
        <w:pStyle w:val="Heading2"/>
      </w:pPr>
      <w:r>
        <w:t xml:space="preserve">🧪 What Can We Test?</w:t>
      </w:r>
    </w:p>
    <w:p>
      <w:pPr>
        <w:pStyle w:val="FirstParagraph"/>
      </w:pPr>
      <w:r>
        <w:t xml:space="preserve">Once we resolve the auth issue (Option 1 or 2 above), you can test:</w:t>
      </w:r>
    </w:p>
    <w:p>
      <w:pPr>
        <w:numPr>
          <w:ilvl w:val="0"/>
          <w:numId w:val="1003"/>
        </w:numPr>
        <w:pStyle w:val="Compact"/>
      </w:pPr>
      <w:r>
        <w:rPr>
          <w:bCs/>
          <w:b/>
        </w:rPr>
        <w:t xml:space="preserve">Admin Portal</w:t>
      </w:r>
      <w:r>
        <w:t xml:space="preserve"> </w:t>
      </w:r>
      <w:r>
        <w:t xml:space="preserve">(</w:t>
      </w:r>
      <w:r>
        <w:rPr>
          <w:rStyle w:val="VerbatimChar"/>
        </w:rPr>
        <w:t xml:space="preserve">/admin</w:t>
      </w:r>
      <w:r>
        <w:t xml:space="preserve">)</w:t>
      </w:r>
    </w:p>
    <w:p>
      <w:pPr>
        <w:numPr>
          <w:ilvl w:val="1"/>
          <w:numId w:val="1004"/>
        </w:numPr>
        <w:pStyle w:val="Compact"/>
      </w:pPr>
      <w:r>
        <w:t xml:space="preserve">View user management section</w:t>
      </w:r>
    </w:p>
    <w:p>
      <w:pPr>
        <w:numPr>
          <w:ilvl w:val="1"/>
          <w:numId w:val="1004"/>
        </w:numPr>
        <w:pStyle w:val="Compact"/>
      </w:pPr>
      <w:r>
        <w:t xml:space="preserve">See stats dashboard</w:t>
      </w:r>
    </w:p>
    <w:p>
      <w:pPr>
        <w:numPr>
          <w:ilvl w:val="0"/>
          <w:numId w:val="1003"/>
        </w:numPr>
        <w:pStyle w:val="Compact"/>
      </w:pPr>
      <w:r>
        <w:rPr>
          <w:bCs/>
          <w:b/>
        </w:rPr>
        <w:t xml:space="preserve">User Management</w:t>
      </w:r>
      <w:r>
        <w:t xml:space="preserve"> </w:t>
      </w:r>
      <w:r>
        <w:t xml:space="preserve">(Phase 1 features)</w:t>
      </w:r>
    </w:p>
    <w:p>
      <w:pPr>
        <w:numPr>
          <w:ilvl w:val="1"/>
          <w:numId w:val="1005"/>
        </w:numPr>
        <w:pStyle w:val="Compact"/>
      </w:pPr>
      <w:r>
        <w:t xml:space="preserve">Add new users</w:t>
      </w:r>
    </w:p>
    <w:p>
      <w:pPr>
        <w:numPr>
          <w:ilvl w:val="1"/>
          <w:numId w:val="1005"/>
        </w:numPr>
        <w:pStyle w:val="Compact"/>
      </w:pPr>
      <w:r>
        <w:t xml:space="preserve">Change user roles (5 options)</w:t>
      </w:r>
    </w:p>
    <w:p>
      <w:pPr>
        <w:numPr>
          <w:ilvl w:val="1"/>
          <w:numId w:val="1005"/>
        </w:numPr>
        <w:pStyle w:val="Compact"/>
      </w:pPr>
      <w:r>
        <w:t xml:space="preserve">Pause/unpause users</w:t>
      </w:r>
    </w:p>
    <w:p>
      <w:pPr>
        <w:numPr>
          <w:ilvl w:val="1"/>
          <w:numId w:val="1005"/>
        </w:numPr>
        <w:pStyle w:val="Compact"/>
      </w:pPr>
      <w:r>
        <w:t xml:space="preserve">Delete users</w:t>
      </w:r>
    </w:p>
    <w:p>
      <w:pPr>
        <w:numPr>
          <w:ilvl w:val="1"/>
          <w:numId w:val="1005"/>
        </w:numPr>
        <w:pStyle w:val="Compact"/>
      </w:pPr>
      <w:r>
        <w:t xml:space="preserve">See paused users blocked at login</w:t>
      </w:r>
    </w:p>
    <w:p>
      <w:pPr>
        <w:numPr>
          <w:ilvl w:val="0"/>
          <w:numId w:val="1003"/>
        </w:numPr>
        <w:pStyle w:val="Compact"/>
      </w:pPr>
      <w:r>
        <w:rPr>
          <w:bCs/>
          <w:b/>
        </w:rPr>
        <w:t xml:space="preserve">Auth Gate</w:t>
      </w:r>
    </w:p>
    <w:p>
      <w:pPr>
        <w:numPr>
          <w:ilvl w:val="1"/>
          <w:numId w:val="1006"/>
        </w:numPr>
        <w:pStyle w:val="Compact"/>
      </w:pPr>
      <w:r>
        <w:t xml:space="preserve">Paused users cannot log in</w:t>
      </w:r>
    </w:p>
    <w:p>
      <w:pPr>
        <w:numPr>
          <w:ilvl w:val="1"/>
          <w:numId w:val="1006"/>
        </w:numPr>
        <w:pStyle w:val="Compact"/>
      </w:pPr>
      <w:r>
        <w:t xml:space="preserve">Domain allowlist enforcement</w:t>
      </w:r>
    </w:p>
    <w:p>
      <w:pPr>
        <w:numPr>
          <w:ilvl w:val="1"/>
          <w:numId w:val="1006"/>
        </w:numPr>
        <w:pStyle w:val="Compact"/>
      </w:pPr>
      <w:r>
        <w:t xml:space="preserve">Invite system</w:t>
      </w:r>
    </w:p>
    <w:p>
      <w:r>
        <w:pict>
          <v:rect style="width:0;height:1.5pt" o:hralign="center" o:hrstd="t" o:hr="t"/>
        </w:pict>
      </w:r>
    </w:p>
    <w:bookmarkEnd w:id="30"/>
    <w:bookmarkStart w:id="31" w:name="system-status-commands"/>
    <w:p>
      <w:pPr>
        <w:pStyle w:val="Heading2"/>
      </w:pPr>
      <w:r>
        <w:t xml:space="preserve">🛠️ System Status Commands</w:t>
      </w:r>
    </w:p>
    <w:p>
      <w:pPr>
        <w:pStyle w:val="FirstParagraph"/>
      </w:pPr>
      <w:r>
        <w:t xml:space="preserve">All services are running. To check:</w:t>
      </w:r>
    </w:p>
    <w:p>
      <w:pPr>
        <w:pStyle w:val="SourceCode"/>
      </w:pPr>
      <w:r>
        <w:rPr>
          <w:rStyle w:val="CommentTok"/>
        </w:rPr>
        <w:t xml:space="preserve"># Database status</w:t>
      </w:r>
      <w:r>
        <w:br/>
      </w:r>
      <w:r>
        <w:rPr>
          <w:rStyle w:val="FunctionTok"/>
        </w:rPr>
        <w:t xml:space="preserve">sudo</w:t>
      </w:r>
      <w:r>
        <w:rPr>
          <w:rStyle w:val="NormalTok"/>
        </w:rPr>
        <w:t xml:space="preserve"> pg_lscluster</w:t>
      </w:r>
      <w:r>
        <w:br/>
      </w:r>
      <w:r>
        <w:br/>
      </w:r>
      <w:r>
        <w:rPr>
          <w:rStyle w:val="CommentTok"/>
        </w:rPr>
        <w:t xml:space="preserve"># Dev server status</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"next dev"</w:t>
      </w:r>
      <w:r>
        <w:br/>
      </w:r>
      <w:r>
        <w:br/>
      </w:r>
      <w:r>
        <w:rPr>
          <w:rStyle w:val="CommentTok"/>
        </w:rPr>
        <w:t xml:space="preserve"># Test database connection</w:t>
      </w:r>
      <w:r>
        <w:br/>
      </w:r>
      <w:r>
        <w:rPr>
          <w:rStyle w:val="VariableTok"/>
        </w:rPr>
        <w:t xml:space="preserve">PGPASSWORD</w:t>
      </w:r>
      <w:r>
        <w:rPr>
          <w:rStyle w:val="OperatorTok"/>
        </w:rPr>
        <w:t xml:space="preserve">=</w:t>
      </w:r>
      <w:r>
        <w:rPr>
          <w:rStyle w:val="StringTok"/>
        </w:rPr>
        <w:t xml:space="preserve">'xutUSdG/z8FFFehE9DvvEnLMK+UNablTZm7pRh7/cuY='</w:t>
      </w:r>
      <w:r>
        <w:rPr>
          <w:rStyle w:val="NormalTok"/>
        </w:rPr>
        <w:t xml:space="preserve"> </w:t>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-U</w:t>
      </w:r>
      <w:r>
        <w:rPr>
          <w:rStyle w:val="NormalTok"/>
        </w:rPr>
        <w:t xml:space="preserve"> flightpath </w:t>
      </w:r>
      <w:r>
        <w:rPr>
          <w:rStyle w:val="AttributeTok"/>
        </w:rPr>
        <w:t xml:space="preserve">-d</w:t>
      </w:r>
      <w:r>
        <w:rPr>
          <w:rStyle w:val="NormalTok"/>
        </w:rPr>
        <w:t xml:space="preserve"> flightpath </w:t>
      </w:r>
      <w:r>
        <w:rPr>
          <w:rStyle w:val="AttributeTok"/>
        </w:rPr>
        <w:t xml:space="preserve">-c</w:t>
      </w:r>
      <w:r>
        <w:rPr>
          <w:rStyle w:val="NormalTok"/>
        </w:rPr>
        <w:t xml:space="preserve"> </w:t>
      </w:r>
      <w:r>
        <w:rPr>
          <w:rStyle w:val="StringTok"/>
        </w:rPr>
        <w:t xml:space="preserve">"SELECT email, role, status FROM app_users;"</w:t>
      </w:r>
    </w:p>
    <w:p>
      <w:r>
        <w:pict>
          <v:rect style="width:0;height:1.5pt" o:hralign="center" o:hrstd="t" o:hr="t"/>
        </w:pict>
      </w:r>
    </w:p>
    <w:bookmarkEnd w:id="31"/>
    <w:bookmarkStart w:id="32" w:name="next-steps"/>
    <w:p>
      <w:pPr>
        <w:pStyle w:val="Heading2"/>
      </w:pPr>
      <w:r>
        <w:t xml:space="preserve">📝 Next Steps</w:t>
      </w:r>
    </w:p>
    <w:p>
      <w:pPr>
        <w:pStyle w:val="FirstParagraph"/>
      </w:pPr>
      <w:r>
        <w:rPr>
          <w:bCs/>
          <w:b/>
        </w:rPr>
        <w:t xml:space="preserve">Choose one to proceed:</w:t>
      </w:r>
    </w:p>
    <w:p>
      <w:pPr>
        <w:numPr>
          <w:ilvl w:val="0"/>
          <w:numId w:val="1007"/>
        </w:numPr>
        <w:pStyle w:val="Compact"/>
      </w:pPr>
      <w:r>
        <w:rPr>
          <w:bCs/>
          <w:b/>
        </w:rPr>
        <w:t xml:space="preserve">Provide Google OAuth credentials</w:t>
      </w:r>
      <w:r>
        <w:t xml:space="preserve"> </w:t>
      </w:r>
      <w:r>
        <w:t xml:space="preserve">→ I’ll configure them and we can test with real sign-in</w:t>
      </w:r>
    </w:p>
    <w:p>
      <w:pPr>
        <w:numPr>
          <w:ilvl w:val="0"/>
          <w:numId w:val="1007"/>
        </w:numPr>
        <w:pStyle w:val="Compact"/>
      </w:pPr>
      <w:r>
        <w:rPr>
          <w:bCs/>
          <w:b/>
        </w:rPr>
        <w:t xml:space="preserve">Build temporary bypass</w:t>
      </w:r>
      <w:r>
        <w:t xml:space="preserve"> </w:t>
      </w:r>
      <w:r>
        <w:t xml:space="preserve">→ I’ll create a dev-only login bypass for testing (5 min)</w:t>
      </w:r>
    </w:p>
    <w:p>
      <w:pPr>
        <w:numPr>
          <w:ilvl w:val="0"/>
          <w:numId w:val="1007"/>
        </w:numPr>
        <w:pStyle w:val="Compact"/>
      </w:pPr>
      <w:r>
        <w:rPr>
          <w:bCs/>
          <w:b/>
        </w:rPr>
        <w:t xml:space="preserve">Proceed to Phase 2</w:t>
      </w:r>
      <w:r>
        <w:t xml:space="preserve"> </w:t>
      </w:r>
      <w:r>
        <w:t xml:space="preserve">→ Start building User Profiles (photo, phone, town editor)</w:t>
      </w:r>
    </w:p>
    <w:p>
      <w:pPr>
        <w:numPr>
          <w:ilvl w:val="0"/>
          <w:numId w:val="1007"/>
        </w:numPr>
        <w:pStyle w:val="Compact"/>
      </w:pPr>
      <w:r>
        <w:rPr>
          <w:bCs/>
          <w:b/>
        </w:rPr>
        <w:t xml:space="preserve">Proceed to Phase 3</w:t>
      </w:r>
      <w:r>
        <w:t xml:space="preserve"> </w:t>
      </w:r>
      <w:r>
        <w:t xml:space="preserve">→ Start building AI Chat with Notion MCP</w:t>
      </w:r>
    </w:p>
    <w:p>
      <w:pPr>
        <w:pStyle w:val="FirstParagraph"/>
      </w:pPr>
      <w:r>
        <w:t xml:space="preserve">Let me know which option you prefer!</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2026-06-18T00:40:33Z</dcterms:created>
  <dcterms:modified xsi:type="dcterms:W3CDTF">2026-06-18T00:40:33Z</dcterms:modified>
</cp:coreProperties>
</file>

<file path=docProps/custom.xml><?xml version="1.0" encoding="utf-8"?>
<Properties xmlns="http://schemas.openxmlformats.org/officeDocument/2006/custom-properties" xmlns:vt="http://schemas.openxmlformats.org/officeDocument/2006/docPropsVTypes"/>
</file>