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4" w:rsidRDefault="00DC4CCD" w:rsidP="00CC1071">
      <w:pPr>
        <w:pStyle w:val="Nadpis1"/>
      </w:pPr>
      <w:r>
        <w:t>Výpočet čisté mzdy</w:t>
      </w:r>
    </w:p>
    <w:p w:rsidR="00CC1071" w:rsidRPr="00CC1071" w:rsidRDefault="00CC1071" w:rsidP="00CC1071"/>
    <w:p w:rsidR="00AB4494" w:rsidRPr="00403F89" w:rsidRDefault="00AB4494" w:rsidP="00AB4494">
      <w:pPr>
        <w:pStyle w:val="Bezmezer"/>
        <w:numPr>
          <w:ilvl w:val="0"/>
          <w:numId w:val="3"/>
        </w:numPr>
        <w:rPr>
          <w:rStyle w:val="Siln"/>
          <w:sz w:val="24"/>
          <w:szCs w:val="24"/>
        </w:rPr>
      </w:pPr>
      <w:r w:rsidRPr="00403F89">
        <w:rPr>
          <w:rStyle w:val="Siln"/>
          <w:sz w:val="24"/>
          <w:szCs w:val="24"/>
        </w:rPr>
        <w:t>Účel</w:t>
      </w:r>
    </w:p>
    <w:p w:rsidR="00226BB3" w:rsidRDefault="00DC4CCD" w:rsidP="00226BB3">
      <w:pPr>
        <w:pStyle w:val="Bezmezer"/>
        <w:ind w:left="708"/>
      </w:pPr>
      <w:r>
        <w:t>Provést výpočet čisté mzdy na základě vstupních údajů.</w:t>
      </w:r>
    </w:p>
    <w:p w:rsidR="00CC1071" w:rsidRDefault="00CC1071" w:rsidP="00226BB3">
      <w:pPr>
        <w:pStyle w:val="Bezmezer"/>
        <w:ind w:left="708"/>
      </w:pPr>
    </w:p>
    <w:p w:rsidR="00226BB3" w:rsidRPr="00403F89" w:rsidRDefault="00226BB3" w:rsidP="00226BB3">
      <w:pPr>
        <w:pStyle w:val="Bezmezer"/>
        <w:numPr>
          <w:ilvl w:val="0"/>
          <w:numId w:val="3"/>
        </w:numPr>
        <w:rPr>
          <w:b/>
          <w:sz w:val="24"/>
          <w:szCs w:val="24"/>
        </w:rPr>
      </w:pPr>
      <w:r w:rsidRPr="00403F89">
        <w:rPr>
          <w:b/>
          <w:sz w:val="24"/>
          <w:szCs w:val="24"/>
        </w:rPr>
        <w:t>Popis činnosti</w:t>
      </w:r>
    </w:p>
    <w:p w:rsidR="003A5FA5" w:rsidRDefault="00DC4CCD" w:rsidP="001A076D">
      <w:pPr>
        <w:pStyle w:val="Bezmezer"/>
        <w:ind w:left="708"/>
      </w:pPr>
      <w:r>
        <w:t>Jednotlivé body výpočtu:</w:t>
      </w:r>
    </w:p>
    <w:p w:rsidR="00403F89" w:rsidRDefault="00403F89" w:rsidP="001A076D">
      <w:pPr>
        <w:pStyle w:val="Bezmezer"/>
        <w:ind w:left="708"/>
      </w:pPr>
    </w:p>
    <w:p w:rsidR="00F92C7F" w:rsidRDefault="00F92C7F" w:rsidP="001A076D">
      <w:pPr>
        <w:pStyle w:val="Bezmezer"/>
        <w:ind w:left="708"/>
        <w:rPr>
          <w:b/>
        </w:rPr>
      </w:pPr>
      <w:r w:rsidRPr="00403F89">
        <w:rPr>
          <w:b/>
        </w:rPr>
        <w:t xml:space="preserve">2.1. </w:t>
      </w:r>
      <w:proofErr w:type="gramStart"/>
      <w:r w:rsidRPr="00403F89">
        <w:rPr>
          <w:b/>
        </w:rPr>
        <w:t xml:space="preserve">Výpočet </w:t>
      </w:r>
      <w:r w:rsidR="00403F89" w:rsidRPr="00403F89">
        <w:rPr>
          <w:b/>
        </w:rPr>
        <w:t xml:space="preserve"> čisté</w:t>
      </w:r>
      <w:proofErr w:type="gramEnd"/>
      <w:r w:rsidR="00403F89" w:rsidRPr="00403F89">
        <w:rPr>
          <w:b/>
        </w:rPr>
        <w:t xml:space="preserve"> mzdy</w:t>
      </w:r>
    </w:p>
    <w:p w:rsidR="00403F89" w:rsidRDefault="00BE08A6" w:rsidP="00BE08A6">
      <w:pPr>
        <w:pStyle w:val="Bezmezer"/>
        <w:ind w:left="1353"/>
      </w:pPr>
      <w:r w:rsidRPr="00BE08A6">
        <w:t>Výpo</w:t>
      </w:r>
      <w:r>
        <w:t>čet čisté mzdy musí běžet individuálně pro jednoho  pracovníka  a</w:t>
      </w:r>
      <w:r w:rsidR="007F6B4D">
        <w:t xml:space="preserve"> hromadně</w:t>
      </w:r>
      <w:r>
        <w:t xml:space="preserve"> dle </w:t>
      </w:r>
      <w:proofErr w:type="gramStart"/>
      <w:r>
        <w:t>výběru  (označených</w:t>
      </w:r>
      <w:proofErr w:type="gramEnd"/>
      <w:r>
        <w:t xml:space="preserve"> pracovníků</w:t>
      </w:r>
      <w:r w:rsidR="007F6B4D">
        <w:t xml:space="preserve">) </w:t>
      </w:r>
      <w:r>
        <w:t xml:space="preserve"> včetně všech.</w:t>
      </w:r>
    </w:p>
    <w:p w:rsidR="00BE08A6" w:rsidRDefault="00BE08A6" w:rsidP="001A076D">
      <w:pPr>
        <w:pStyle w:val="Bezmezer"/>
        <w:ind w:left="708"/>
      </w:pPr>
    </w:p>
    <w:p w:rsidR="007F6B4D" w:rsidRDefault="00774AA4" w:rsidP="007F6B4D">
      <w:pPr>
        <w:pStyle w:val="Bezmezer"/>
        <w:ind w:left="708" w:firstLine="708"/>
      </w:pPr>
      <w:r>
        <w:t xml:space="preserve">2.1.1.  Kontrola na možnost </w:t>
      </w:r>
      <w:proofErr w:type="gramStart"/>
      <w:r>
        <w:t>zpracování  čisté</w:t>
      </w:r>
      <w:proofErr w:type="gramEnd"/>
      <w:r>
        <w:t xml:space="preserve"> mzdy</w:t>
      </w:r>
      <w:r w:rsidR="007F6B4D">
        <w:t xml:space="preserve">           </w:t>
      </w:r>
    </w:p>
    <w:p w:rsidR="00774AA4" w:rsidRDefault="00774AA4" w:rsidP="00774AA4">
      <w:pPr>
        <w:pStyle w:val="Bezmezer"/>
        <w:ind w:left="708" w:firstLine="708"/>
      </w:pPr>
      <w:r>
        <w:t>2.1.2.  Sumarizovat MZDDAVIT  do  MZDYIT</w:t>
      </w:r>
    </w:p>
    <w:p w:rsidR="00584B4E" w:rsidRDefault="00584B4E" w:rsidP="00835978">
      <w:pPr>
        <w:pStyle w:val="Bezmezer"/>
        <w:ind w:left="2124" w:firstLine="12"/>
      </w:pPr>
      <w:r>
        <w:t>Sumarizuje se</w:t>
      </w:r>
      <w:r w:rsidR="00835978">
        <w:t xml:space="preserve"> tabulka </w:t>
      </w:r>
      <w:r>
        <w:t xml:space="preserve"> MZDDAVIT </w:t>
      </w:r>
      <w:r w:rsidR="00835978">
        <w:t>do tabulky MZDYIT</w:t>
      </w:r>
      <w:r>
        <w:t>.</w:t>
      </w:r>
      <w:r w:rsidR="00835978">
        <w:t xml:space="preserve"> Pokud záznam s příslušným klíčem již existuje dojde přepisu stávajícího záznamu v opačném případě </w:t>
      </w:r>
      <w:proofErr w:type="gramStart"/>
      <w:r w:rsidR="00835978">
        <w:t>se</w:t>
      </w:r>
      <w:proofErr w:type="gramEnd"/>
      <w:r w:rsidR="00835978">
        <w:t xml:space="preserve"> záznam </w:t>
      </w:r>
      <w:proofErr w:type="gramStart"/>
      <w:r w:rsidR="00835978">
        <w:t>přidá</w:t>
      </w:r>
      <w:proofErr w:type="gramEnd"/>
      <w:r w:rsidR="00835978">
        <w:t>.</w:t>
      </w:r>
    </w:p>
    <w:p w:rsidR="00584B4E" w:rsidRDefault="00584B4E" w:rsidP="00774AA4">
      <w:pPr>
        <w:pStyle w:val="Bezmezer"/>
        <w:ind w:left="708" w:firstLine="708"/>
      </w:pPr>
      <w:r>
        <w:tab/>
        <w:t>Podmínky sumarizace:</w:t>
      </w:r>
    </w:p>
    <w:p w:rsidR="00584B4E" w:rsidRDefault="00584B4E" w:rsidP="00774AA4">
      <w:pPr>
        <w:pStyle w:val="Bezmezer"/>
        <w:ind w:left="708" w:firstLine="708"/>
      </w:pPr>
      <w:r>
        <w:tab/>
        <w:t xml:space="preserve">Existují </w:t>
      </w:r>
      <w:r w:rsidR="00835978">
        <w:t>2</w:t>
      </w:r>
      <w:r>
        <w:t xml:space="preserve"> varianty</w:t>
      </w:r>
    </w:p>
    <w:p w:rsidR="00584B4E" w:rsidRDefault="00584B4E" w:rsidP="00584B4E">
      <w:pPr>
        <w:pStyle w:val="Bezmezer"/>
        <w:numPr>
          <w:ilvl w:val="0"/>
          <w:numId w:val="9"/>
        </w:numPr>
      </w:pPr>
      <w:r>
        <w:t xml:space="preserve">Za </w:t>
      </w:r>
      <w:proofErr w:type="gramStart"/>
      <w:r>
        <w:t>podmínky  deník</w:t>
      </w:r>
      <w:proofErr w:type="gramEnd"/>
      <w:r>
        <w:t xml:space="preserve"> = „MH“   </w:t>
      </w:r>
    </w:p>
    <w:p w:rsidR="00584B4E" w:rsidRDefault="00584B4E" w:rsidP="00584B4E">
      <w:pPr>
        <w:pStyle w:val="Bezmezer"/>
        <w:numPr>
          <w:ilvl w:val="0"/>
          <w:numId w:val="10"/>
        </w:numPr>
      </w:pPr>
      <w:r>
        <w:t xml:space="preserve">sumarizační klíč je </w:t>
      </w:r>
      <w:proofErr w:type="spellStart"/>
      <w:r>
        <w:t>nRok,nObdobi,nOsCisPrac,nPorPraVzt,nDruhMzdy</w:t>
      </w:r>
      <w:proofErr w:type="spellEnd"/>
    </w:p>
    <w:p w:rsidR="00835978" w:rsidRDefault="00584B4E" w:rsidP="00380DC4">
      <w:pPr>
        <w:pStyle w:val="Bezmezer"/>
        <w:numPr>
          <w:ilvl w:val="0"/>
          <w:numId w:val="10"/>
        </w:numPr>
      </w:pPr>
      <w:r>
        <w:t xml:space="preserve">sumarizují se údaje </w:t>
      </w:r>
      <w:proofErr w:type="spellStart"/>
      <w:r w:rsidR="00835978">
        <w:t>nDny,nHodiny</w:t>
      </w:r>
      <w:proofErr w:type="spellEnd"/>
      <w:r w:rsidR="00835978">
        <w:t>,</w:t>
      </w:r>
    </w:p>
    <w:p w:rsidR="00835978" w:rsidRDefault="00835978" w:rsidP="00835978">
      <w:pPr>
        <w:pStyle w:val="Bezmezer"/>
        <w:numPr>
          <w:ilvl w:val="0"/>
          <w:numId w:val="9"/>
        </w:numPr>
      </w:pPr>
      <w:r>
        <w:t>Za podmínky deník = „MS“ a „MN“</w:t>
      </w:r>
    </w:p>
    <w:p w:rsidR="00380DC4" w:rsidRDefault="00835978" w:rsidP="00D91F7A">
      <w:pPr>
        <w:pStyle w:val="Bezmezer"/>
        <w:numPr>
          <w:ilvl w:val="0"/>
          <w:numId w:val="10"/>
        </w:numPr>
      </w:pPr>
      <w:proofErr w:type="gramStart"/>
      <w:r>
        <w:t>neprovádí</w:t>
      </w:r>
      <w:proofErr w:type="gramEnd"/>
      <w:r>
        <w:t xml:space="preserve"> se žádná sumarizace pouze se </w:t>
      </w:r>
      <w:proofErr w:type="gramStart"/>
      <w:r>
        <w:t>aktualizuje</w:t>
      </w:r>
      <w:proofErr w:type="gramEnd"/>
      <w:r>
        <w:t xml:space="preserve"> příslušný záznam</w:t>
      </w:r>
      <w:r w:rsidR="00D91F7A">
        <w:t xml:space="preserve">. Mimo jiné </w:t>
      </w:r>
      <w:r w:rsidR="00380DC4">
        <w:t xml:space="preserve">se naplní </w:t>
      </w:r>
    </w:p>
    <w:p w:rsidR="00584B4E" w:rsidRDefault="00380DC4" w:rsidP="00380DC4">
      <w:pPr>
        <w:pStyle w:val="Bezmezer"/>
        <w:ind w:left="2856"/>
      </w:pPr>
      <w:r>
        <w:t>MZDYIT -&gt;</w:t>
      </w:r>
      <w:proofErr w:type="spellStart"/>
      <w:r>
        <w:t>nMZDDAVIT</w:t>
      </w:r>
      <w:proofErr w:type="spellEnd"/>
      <w:r>
        <w:t xml:space="preserve">  := </w:t>
      </w:r>
      <w:r w:rsidR="00D91F7A">
        <w:t xml:space="preserve"> </w:t>
      </w:r>
      <w:r>
        <w:t>MZDDAVIT-&gt;</w:t>
      </w:r>
      <w:proofErr w:type="spellStart"/>
      <w:r w:rsidR="00D91F7A">
        <w:t>sID</w:t>
      </w:r>
      <w:proofErr w:type="spellEnd"/>
      <w:r w:rsidR="00584B4E">
        <w:t xml:space="preserve">              </w:t>
      </w:r>
    </w:p>
    <w:p w:rsidR="00646DCC" w:rsidRDefault="00646DCC" w:rsidP="00380DC4">
      <w:pPr>
        <w:pStyle w:val="Bezmezer"/>
        <w:ind w:left="2856"/>
      </w:pPr>
      <w:r>
        <w:tab/>
      </w:r>
      <w:r>
        <w:tab/>
      </w:r>
    </w:p>
    <w:p w:rsidR="00646DCC" w:rsidRDefault="00F92C7F" w:rsidP="00646DCC">
      <w:pPr>
        <w:pStyle w:val="Bezmezer"/>
        <w:ind w:left="708" w:firstLine="708"/>
      </w:pPr>
      <w:r>
        <w:t>2.</w:t>
      </w:r>
      <w:r w:rsidR="00403F89">
        <w:t>1.</w:t>
      </w:r>
      <w:r w:rsidR="00774AA4">
        <w:t>3</w:t>
      </w:r>
      <w:r>
        <w:t>.</w:t>
      </w:r>
      <w:r w:rsidR="00774AA4">
        <w:t xml:space="preserve"> </w:t>
      </w:r>
      <w:r>
        <w:t xml:space="preserve"> Sumarizovat MZDYIT do MZDYHD</w:t>
      </w:r>
    </w:p>
    <w:p w:rsidR="00646DCC" w:rsidRDefault="00646DCC" w:rsidP="00646DCC">
      <w:pPr>
        <w:pStyle w:val="Bezmezer"/>
        <w:ind w:left="1416" w:firstLine="708"/>
      </w:pPr>
      <w:r>
        <w:t xml:space="preserve">2.1.3.1. na základě sumarizačního bloku z tabulky DRUHYMZD se provede </w:t>
      </w:r>
    </w:p>
    <w:p w:rsidR="003E000C" w:rsidRDefault="00646DCC" w:rsidP="003E000C">
      <w:pPr>
        <w:pStyle w:val="Bezmezer"/>
        <w:ind w:left="708" w:firstLine="708"/>
      </w:pPr>
      <w:r>
        <w:t xml:space="preserve">                             </w:t>
      </w:r>
      <w:proofErr w:type="spellStart"/>
      <w:r>
        <w:t>nápočet</w:t>
      </w:r>
      <w:proofErr w:type="spellEnd"/>
      <w:r>
        <w:t xml:space="preserve"> do MZDYHD.</w:t>
      </w:r>
    </w:p>
    <w:p w:rsidR="003E000C" w:rsidRDefault="003E000C" w:rsidP="003E000C">
      <w:pPr>
        <w:pStyle w:val="Bezmezer"/>
        <w:ind w:left="708" w:firstLine="708"/>
      </w:pPr>
    </w:p>
    <w:p w:rsidR="003E000C" w:rsidRDefault="00403F89" w:rsidP="003E000C">
      <w:pPr>
        <w:pStyle w:val="Bezmezer"/>
        <w:numPr>
          <w:ilvl w:val="2"/>
          <w:numId w:val="9"/>
        </w:numPr>
      </w:pPr>
      <w:r>
        <w:t>Aktualizace MZDYHD</w:t>
      </w:r>
    </w:p>
    <w:p w:rsidR="00B55930" w:rsidRDefault="00B55930" w:rsidP="00B55930">
      <w:pPr>
        <w:pStyle w:val="Bezmezer"/>
        <w:ind w:left="1416" w:firstLine="708"/>
      </w:pPr>
      <w:r>
        <w:t>Jedná se o vlastní výpočet čisté mzdy.</w:t>
      </w:r>
    </w:p>
    <w:p w:rsidR="00B55930" w:rsidRDefault="00B55930" w:rsidP="00B55930">
      <w:pPr>
        <w:pStyle w:val="Bezmezer"/>
        <w:ind w:left="2138"/>
      </w:pPr>
    </w:p>
    <w:p w:rsidR="003E000C" w:rsidRDefault="003E000C" w:rsidP="003E000C">
      <w:pPr>
        <w:pStyle w:val="Bezmezer"/>
        <w:numPr>
          <w:ilvl w:val="3"/>
          <w:numId w:val="9"/>
        </w:numPr>
      </w:pPr>
      <w:proofErr w:type="gramStart"/>
      <w:r>
        <w:t>Původní  výpočet</w:t>
      </w:r>
      <w:proofErr w:type="gramEnd"/>
      <w:r>
        <w:t xml:space="preserve">  čisté mzdy</w:t>
      </w:r>
    </w:p>
    <w:p w:rsidR="00C56E3C" w:rsidRDefault="00C56E3C" w:rsidP="00B671E9">
      <w:pPr>
        <w:pStyle w:val="Bezmezer"/>
        <w:numPr>
          <w:ilvl w:val="0"/>
          <w:numId w:val="10"/>
        </w:numPr>
      </w:pPr>
      <w:r>
        <w:t xml:space="preserve">výpočet </w:t>
      </w:r>
      <w:r w:rsidR="00402FC2">
        <w:t>dnů</w:t>
      </w:r>
    </w:p>
    <w:p w:rsidR="00B671E9" w:rsidRDefault="00B671E9" w:rsidP="00B671E9">
      <w:pPr>
        <w:pStyle w:val="Bezmezer"/>
        <w:ind w:left="2484"/>
      </w:pPr>
      <w:r>
        <w:t xml:space="preserve">        provádí se výpočet volných dnů (199) a dnů do fondu (109)</w:t>
      </w:r>
    </w:p>
    <w:p w:rsidR="00B671E9" w:rsidRDefault="00B671E9" w:rsidP="00B671E9">
      <w:pPr>
        <w:pStyle w:val="Bezmezer"/>
        <w:numPr>
          <w:ilvl w:val="0"/>
          <w:numId w:val="10"/>
        </w:numPr>
      </w:pPr>
      <w:r>
        <w:t xml:space="preserve">výpočet základu pro zdravotní </w:t>
      </w:r>
      <w:proofErr w:type="gramStart"/>
      <w:r>
        <w:t>pojištění  z neplaceného</w:t>
      </w:r>
      <w:proofErr w:type="gramEnd"/>
      <w:r>
        <w:t xml:space="preserve"> volna  a absence</w:t>
      </w:r>
    </w:p>
    <w:p w:rsidR="00B671E9" w:rsidRDefault="00B671E9" w:rsidP="00B671E9">
      <w:pPr>
        <w:pStyle w:val="Bezmezer"/>
        <w:numPr>
          <w:ilvl w:val="0"/>
          <w:numId w:val="10"/>
        </w:numPr>
      </w:pPr>
      <w:proofErr w:type="gramStart"/>
      <w:r>
        <w:t>zaokrouhlení  základů</w:t>
      </w:r>
      <w:proofErr w:type="gramEnd"/>
      <w:r>
        <w:t xml:space="preserve"> hrubé mzdy, sociální, zdravotní</w:t>
      </w:r>
    </w:p>
    <w:p w:rsidR="00B671E9" w:rsidRDefault="00B671E9" w:rsidP="00B671E9">
      <w:pPr>
        <w:pStyle w:val="Bezmezer"/>
        <w:numPr>
          <w:ilvl w:val="0"/>
          <w:numId w:val="10"/>
        </w:numPr>
      </w:pPr>
      <w:proofErr w:type="gramStart"/>
      <w:r>
        <w:t>zaměstnání  malého</w:t>
      </w:r>
      <w:proofErr w:type="gramEnd"/>
      <w:r>
        <w:t xml:space="preserve"> rozsahu</w:t>
      </w:r>
    </w:p>
    <w:p w:rsidR="00B671E9" w:rsidRDefault="00B671E9" w:rsidP="00B671E9">
      <w:pPr>
        <w:pStyle w:val="Bezmezer"/>
        <w:numPr>
          <w:ilvl w:val="0"/>
          <w:numId w:val="10"/>
        </w:numPr>
      </w:pPr>
      <w:r>
        <w:t xml:space="preserve">generování slev na </w:t>
      </w:r>
      <w:proofErr w:type="gramStart"/>
      <w:r>
        <w:t>dani</w:t>
      </w:r>
      <w:proofErr w:type="gramEnd"/>
      <w:r>
        <w:t xml:space="preserve"> a odpočty</w:t>
      </w:r>
    </w:p>
    <w:p w:rsidR="00B671E9" w:rsidRDefault="00B671E9" w:rsidP="00B671E9">
      <w:pPr>
        <w:pStyle w:val="Bezmezer"/>
        <w:numPr>
          <w:ilvl w:val="0"/>
          <w:numId w:val="10"/>
        </w:numPr>
      </w:pPr>
      <w:r>
        <w:t xml:space="preserve">krátkodobé zaměstnání </w:t>
      </w:r>
    </w:p>
    <w:p w:rsidR="00B671E9" w:rsidRDefault="00402FC2" w:rsidP="00B671E9">
      <w:pPr>
        <w:pStyle w:val="Bezmezer"/>
        <w:numPr>
          <w:ilvl w:val="0"/>
          <w:numId w:val="10"/>
        </w:numPr>
      </w:pPr>
      <w:r>
        <w:t>výpočet odvodu na sociální pojištění</w:t>
      </w:r>
    </w:p>
    <w:p w:rsidR="00285CDB" w:rsidRDefault="00C56E3C" w:rsidP="00285CDB">
      <w:pPr>
        <w:pStyle w:val="Bezmezer"/>
        <w:numPr>
          <w:ilvl w:val="0"/>
          <w:numId w:val="10"/>
        </w:numPr>
      </w:pPr>
      <w:r>
        <w:t>výpočet odvodu na zdravotní pojištění</w:t>
      </w:r>
    </w:p>
    <w:p w:rsidR="00285CDB" w:rsidRDefault="00285CDB" w:rsidP="00285CDB">
      <w:pPr>
        <w:pStyle w:val="Bezmezer"/>
        <w:numPr>
          <w:ilvl w:val="0"/>
          <w:numId w:val="10"/>
        </w:numPr>
      </w:pPr>
      <w:r w:rsidRPr="00285CDB">
        <w:t xml:space="preserve"> </w:t>
      </w:r>
      <w:r>
        <w:t>výpočet srážkové daně</w:t>
      </w:r>
    </w:p>
    <w:p w:rsidR="00B671E9" w:rsidRDefault="00C56E3C" w:rsidP="00B671E9">
      <w:pPr>
        <w:pStyle w:val="Bezmezer"/>
        <w:numPr>
          <w:ilvl w:val="0"/>
          <w:numId w:val="10"/>
        </w:numPr>
      </w:pPr>
      <w:r>
        <w:t>výpočet daně zálohové</w:t>
      </w:r>
    </w:p>
    <w:p w:rsidR="00285CDB" w:rsidRDefault="00285CDB" w:rsidP="00B671E9">
      <w:pPr>
        <w:pStyle w:val="Bezmezer"/>
        <w:numPr>
          <w:ilvl w:val="0"/>
          <w:numId w:val="10"/>
        </w:numPr>
      </w:pPr>
      <w:r>
        <w:t>výpočet čisté mzdy</w:t>
      </w:r>
    </w:p>
    <w:p w:rsidR="00285CDB" w:rsidRDefault="00285CDB" w:rsidP="00B671E9">
      <w:pPr>
        <w:pStyle w:val="Bezmezer"/>
        <w:numPr>
          <w:ilvl w:val="0"/>
          <w:numId w:val="10"/>
        </w:numPr>
      </w:pPr>
      <w:r>
        <w:lastRenderedPageBreak/>
        <w:t xml:space="preserve">výpočet daňové úlevy a daňového bonusu na děti </w:t>
      </w:r>
    </w:p>
    <w:p w:rsidR="00285CDB" w:rsidRDefault="00285CDB" w:rsidP="00B671E9">
      <w:pPr>
        <w:pStyle w:val="Bezmezer"/>
        <w:numPr>
          <w:ilvl w:val="0"/>
          <w:numId w:val="10"/>
        </w:numPr>
      </w:pPr>
      <w:r>
        <w:t xml:space="preserve">vygenerování doplatku </w:t>
      </w:r>
      <w:r w:rsidR="00832EBC">
        <w:t xml:space="preserve">do minimální mzdy </w:t>
      </w:r>
      <w:r>
        <w:t xml:space="preserve">za zdravotní pojištění za </w:t>
      </w:r>
      <w:r w:rsidR="00832EBC">
        <w:t xml:space="preserve">pracovníka a </w:t>
      </w:r>
      <w:r>
        <w:t>organizaci</w:t>
      </w:r>
    </w:p>
    <w:p w:rsidR="00285CDB" w:rsidRDefault="00832EBC" w:rsidP="00B671E9">
      <w:pPr>
        <w:pStyle w:val="Bezmezer"/>
        <w:numPr>
          <w:ilvl w:val="0"/>
          <w:numId w:val="10"/>
        </w:numPr>
      </w:pPr>
      <w:r>
        <w:t>aktualizace sumačního souboru (MZDYHD)</w:t>
      </w:r>
    </w:p>
    <w:p w:rsidR="00832EBC" w:rsidRDefault="00832EBC" w:rsidP="00B671E9">
      <w:pPr>
        <w:pStyle w:val="Bezmezer"/>
        <w:numPr>
          <w:ilvl w:val="0"/>
          <w:numId w:val="10"/>
        </w:numPr>
      </w:pPr>
      <w:r>
        <w:t>výpočet odborového příspěvku</w:t>
      </w:r>
    </w:p>
    <w:p w:rsidR="00832EBC" w:rsidRDefault="00832EBC" w:rsidP="00B671E9">
      <w:pPr>
        <w:pStyle w:val="Bezmezer"/>
        <w:numPr>
          <w:ilvl w:val="0"/>
          <w:numId w:val="10"/>
        </w:numPr>
      </w:pPr>
      <w:r>
        <w:t>srážky z </w:t>
      </w:r>
      <w:proofErr w:type="spellStart"/>
      <w:r>
        <w:t>matričáku</w:t>
      </w:r>
      <w:proofErr w:type="spellEnd"/>
    </w:p>
    <w:p w:rsidR="00832EBC" w:rsidRDefault="00832EBC" w:rsidP="00B671E9">
      <w:pPr>
        <w:pStyle w:val="Bezmezer"/>
        <w:numPr>
          <w:ilvl w:val="0"/>
          <w:numId w:val="10"/>
        </w:numPr>
      </w:pPr>
      <w:r>
        <w:t xml:space="preserve">zaokrouhlení výplaty </w:t>
      </w:r>
    </w:p>
    <w:p w:rsidR="00832EBC" w:rsidRDefault="00832EBC" w:rsidP="00B671E9">
      <w:pPr>
        <w:pStyle w:val="Bezmezer"/>
        <w:numPr>
          <w:ilvl w:val="0"/>
          <w:numId w:val="10"/>
        </w:numPr>
      </w:pPr>
      <w:r>
        <w:t>zaokrouhlení na desetikoruny</w:t>
      </w:r>
    </w:p>
    <w:p w:rsidR="00832EBC" w:rsidRDefault="00832EBC" w:rsidP="00B671E9">
      <w:pPr>
        <w:pStyle w:val="Bezmezer"/>
        <w:numPr>
          <w:ilvl w:val="0"/>
          <w:numId w:val="10"/>
        </w:numPr>
      </w:pPr>
      <w:r>
        <w:t>částka k výplatě</w:t>
      </w:r>
    </w:p>
    <w:p w:rsidR="00832EBC" w:rsidRDefault="00832EBC" w:rsidP="00B671E9">
      <w:pPr>
        <w:pStyle w:val="Bezmezer"/>
        <w:numPr>
          <w:ilvl w:val="0"/>
          <w:numId w:val="10"/>
        </w:numPr>
      </w:pPr>
      <w:r>
        <w:t>aktualizace zůstatků dovolené</w:t>
      </w:r>
    </w:p>
    <w:p w:rsidR="00832EBC" w:rsidRDefault="00832EBC" w:rsidP="00B55930">
      <w:pPr>
        <w:pStyle w:val="Bezmezer"/>
        <w:ind w:left="2856"/>
      </w:pPr>
    </w:p>
    <w:p w:rsidR="00B55930" w:rsidRDefault="007C6784" w:rsidP="00B55930">
      <w:pPr>
        <w:pStyle w:val="Bezmezer"/>
        <w:numPr>
          <w:ilvl w:val="3"/>
          <w:numId w:val="9"/>
        </w:numPr>
      </w:pPr>
      <w:r>
        <w:t>V</w:t>
      </w:r>
      <w:r w:rsidR="00B55930">
        <w:t>ýpočet čisté mzdy</w:t>
      </w:r>
    </w:p>
    <w:p w:rsidR="00B55930" w:rsidRDefault="00B55930" w:rsidP="00B55930">
      <w:pPr>
        <w:pStyle w:val="Bezmezer"/>
        <w:numPr>
          <w:ilvl w:val="4"/>
          <w:numId w:val="9"/>
        </w:numPr>
      </w:pPr>
      <w:r>
        <w:t>Výpočet sociálního pojištění</w:t>
      </w:r>
    </w:p>
    <w:p w:rsidR="0096104E" w:rsidRDefault="0096104E" w:rsidP="0096104E">
      <w:pPr>
        <w:pStyle w:val="Bezmezer"/>
        <w:numPr>
          <w:ilvl w:val="1"/>
          <w:numId w:val="10"/>
        </w:numPr>
      </w:pPr>
      <w:r>
        <w:t>Kontrola na maximální hodnotu základu</w:t>
      </w:r>
    </w:p>
    <w:p w:rsidR="0096104E" w:rsidRDefault="0096104E" w:rsidP="0096104E">
      <w:pPr>
        <w:pStyle w:val="Bezmezer"/>
        <w:ind w:left="3576"/>
      </w:pPr>
    </w:p>
    <w:p w:rsidR="00B55930" w:rsidRDefault="00B55930" w:rsidP="00B55930">
      <w:pPr>
        <w:pStyle w:val="Bezmezer"/>
        <w:numPr>
          <w:ilvl w:val="4"/>
          <w:numId w:val="9"/>
        </w:numPr>
      </w:pPr>
      <w:r>
        <w:t>Výpočet zdravotního pojištění</w:t>
      </w:r>
    </w:p>
    <w:p w:rsidR="0096104E" w:rsidRDefault="0096104E" w:rsidP="0096104E">
      <w:pPr>
        <w:pStyle w:val="Bezmezer"/>
        <w:numPr>
          <w:ilvl w:val="1"/>
          <w:numId w:val="10"/>
        </w:numPr>
      </w:pPr>
      <w:r>
        <w:t>Kontrola na maximální hodnotu základu</w:t>
      </w:r>
    </w:p>
    <w:p w:rsidR="0096104E" w:rsidRDefault="0096104E" w:rsidP="0096104E">
      <w:pPr>
        <w:pStyle w:val="Bezmezer"/>
        <w:numPr>
          <w:ilvl w:val="1"/>
          <w:numId w:val="10"/>
        </w:numPr>
      </w:pPr>
      <w:r>
        <w:t xml:space="preserve">Dopočet zdravotního </w:t>
      </w:r>
      <w:proofErr w:type="gramStart"/>
      <w:r>
        <w:t>pojištění  do</w:t>
      </w:r>
      <w:proofErr w:type="gramEnd"/>
      <w:r>
        <w:t xml:space="preserve"> minimální mzdy</w:t>
      </w:r>
    </w:p>
    <w:p w:rsidR="0096104E" w:rsidRDefault="0096104E" w:rsidP="0096104E">
      <w:pPr>
        <w:pStyle w:val="Bezmezer"/>
        <w:numPr>
          <w:ilvl w:val="1"/>
          <w:numId w:val="10"/>
        </w:numPr>
      </w:pPr>
      <w:r>
        <w:t xml:space="preserve">Dopočet zdravotního </w:t>
      </w:r>
      <w:proofErr w:type="gramStart"/>
      <w:r>
        <w:t>pojištění  za</w:t>
      </w:r>
      <w:proofErr w:type="gramEnd"/>
      <w:r>
        <w:t xml:space="preserve"> neplacené volno</w:t>
      </w:r>
    </w:p>
    <w:p w:rsidR="0096104E" w:rsidRDefault="0096104E" w:rsidP="0096104E">
      <w:pPr>
        <w:pStyle w:val="Bezmezer"/>
        <w:numPr>
          <w:ilvl w:val="1"/>
          <w:numId w:val="10"/>
        </w:numPr>
      </w:pPr>
      <w:r>
        <w:t>Dopočet zdravotního pojištění za absenci</w:t>
      </w:r>
    </w:p>
    <w:p w:rsidR="0096104E" w:rsidRDefault="0096104E" w:rsidP="0096104E">
      <w:pPr>
        <w:pStyle w:val="Bezmezer"/>
        <w:ind w:left="3576"/>
      </w:pPr>
    </w:p>
    <w:p w:rsidR="00B55930" w:rsidRDefault="00B55930" w:rsidP="00B55930">
      <w:pPr>
        <w:pStyle w:val="Bezmezer"/>
        <w:numPr>
          <w:ilvl w:val="4"/>
          <w:numId w:val="9"/>
        </w:numPr>
      </w:pPr>
      <w:r>
        <w:t>Výpočet daně zálohové</w:t>
      </w:r>
    </w:p>
    <w:p w:rsidR="00B55930" w:rsidRDefault="00B55930" w:rsidP="00276BD7">
      <w:pPr>
        <w:pStyle w:val="Bezmezer"/>
        <w:numPr>
          <w:ilvl w:val="4"/>
          <w:numId w:val="9"/>
        </w:numPr>
      </w:pPr>
      <w:r>
        <w:t>Výpočet daně srážková</w:t>
      </w:r>
    </w:p>
    <w:p w:rsidR="00B55930" w:rsidRDefault="00B55930" w:rsidP="0031269D">
      <w:pPr>
        <w:pStyle w:val="Bezmezer"/>
        <w:tabs>
          <w:tab w:val="left" w:pos="709"/>
        </w:tabs>
        <w:ind w:left="2844"/>
      </w:pPr>
    </w:p>
    <w:p w:rsidR="00B55930" w:rsidRDefault="00B55930" w:rsidP="00B55930">
      <w:pPr>
        <w:pStyle w:val="Bezmezer"/>
        <w:ind w:left="2856"/>
      </w:pPr>
    </w:p>
    <w:p w:rsidR="00285CDB" w:rsidRDefault="00285CDB" w:rsidP="00B55930">
      <w:pPr>
        <w:pStyle w:val="Bezmezer"/>
      </w:pPr>
    </w:p>
    <w:p w:rsidR="00285CDB" w:rsidRDefault="00285CDB" w:rsidP="00285CDB">
      <w:pPr>
        <w:pStyle w:val="Bezmezer"/>
      </w:pPr>
    </w:p>
    <w:p w:rsidR="0096104E" w:rsidRDefault="00C56E3C" w:rsidP="0096104E">
      <w:pPr>
        <w:pStyle w:val="Bezmezer"/>
        <w:ind w:left="1440"/>
      </w:pPr>
      <w:r>
        <w:t xml:space="preserve">2.1.5. </w:t>
      </w:r>
      <w:r w:rsidR="00403F89">
        <w:t>Výpočet srážek z</w:t>
      </w:r>
      <w:r>
        <w:t> </w:t>
      </w:r>
      <w:r w:rsidR="00403F89">
        <w:t>mezd</w:t>
      </w:r>
    </w:p>
    <w:p w:rsidR="00C56E3C" w:rsidRDefault="00C56E3C" w:rsidP="00C56E3C">
      <w:pPr>
        <w:pStyle w:val="Bezmezer"/>
        <w:ind w:left="2160"/>
      </w:pPr>
      <w:r>
        <w:t>2.1.5.1. výpočet přednostních srážek</w:t>
      </w:r>
    </w:p>
    <w:p w:rsidR="00AC08EE" w:rsidRDefault="00AC08EE" w:rsidP="00AC08EE">
      <w:pPr>
        <w:pStyle w:val="Bezmezer"/>
        <w:ind w:left="2160"/>
      </w:pPr>
      <w:r>
        <w:t>2.1.5.2. výpočet obecných srážek</w:t>
      </w:r>
    </w:p>
    <w:p w:rsidR="00AC08EE" w:rsidRDefault="00AC08EE" w:rsidP="00AC08EE">
      <w:pPr>
        <w:pStyle w:val="Bezmezer"/>
        <w:ind w:left="2160"/>
      </w:pPr>
    </w:p>
    <w:p w:rsidR="00403F89" w:rsidRDefault="00AC08EE" w:rsidP="00AC08EE">
      <w:pPr>
        <w:pStyle w:val="Bezmezer"/>
        <w:ind w:left="708" w:firstLine="708"/>
      </w:pPr>
      <w:r>
        <w:t xml:space="preserve">2.1.6. </w:t>
      </w:r>
      <w:proofErr w:type="gramStart"/>
      <w:r w:rsidR="00584B4E">
        <w:t>G</w:t>
      </w:r>
      <w:r w:rsidR="00403F89">
        <w:t>enerování</w:t>
      </w:r>
      <w:r w:rsidR="00774AA4">
        <w:t xml:space="preserve">  nových</w:t>
      </w:r>
      <w:proofErr w:type="gramEnd"/>
      <w:r w:rsidR="00403F89">
        <w:t xml:space="preserve"> druhů mezd </w:t>
      </w:r>
      <w:r w:rsidR="00774AA4">
        <w:t>vzniklých výpočtem</w:t>
      </w:r>
      <w:r w:rsidR="00584B4E">
        <w:t xml:space="preserve"> čisté mzdy</w:t>
      </w:r>
    </w:p>
    <w:p w:rsidR="00AC08EE" w:rsidRDefault="00AC08EE" w:rsidP="00AC08EE">
      <w:pPr>
        <w:pStyle w:val="Bezmezer"/>
        <w:ind w:left="2124"/>
      </w:pPr>
      <w:r>
        <w:t xml:space="preserve">2.1.6.1. na základě MZDYHD se vygenerují příslušné druhy mezd pro  </w:t>
      </w:r>
    </w:p>
    <w:p w:rsidR="00533629" w:rsidRDefault="00AC08EE" w:rsidP="00AC08EE">
      <w:pPr>
        <w:pStyle w:val="Bezmezer"/>
        <w:ind w:left="2124"/>
      </w:pPr>
      <w:r>
        <w:t xml:space="preserve">               vertikální pohled na mzdy</w:t>
      </w:r>
      <w:r w:rsidR="00533629">
        <w:t xml:space="preserve">. Generované druhy mezd jsou označeny  </w:t>
      </w:r>
    </w:p>
    <w:p w:rsidR="00533629" w:rsidRDefault="00533629" w:rsidP="00014605">
      <w:pPr>
        <w:pStyle w:val="Bezmezer"/>
        <w:ind w:left="2124"/>
      </w:pPr>
      <w:r>
        <w:t xml:space="preserve">               deníkem MV</w:t>
      </w:r>
      <w:r w:rsidR="00014605">
        <w:t>-</w:t>
      </w:r>
      <w:r>
        <w:t xml:space="preserve"> vypočtené mzdy </w:t>
      </w:r>
    </w:p>
    <w:p w:rsidR="00533629" w:rsidRDefault="00533629" w:rsidP="00AC08EE">
      <w:pPr>
        <w:pStyle w:val="Bezmezer"/>
        <w:ind w:left="2124"/>
      </w:pPr>
      <w:r>
        <w:t xml:space="preserve">                                MR – vypočtené srážky </w:t>
      </w:r>
    </w:p>
    <w:p w:rsidR="00AC08EE" w:rsidRDefault="00AC08EE" w:rsidP="00AC08EE">
      <w:pPr>
        <w:pStyle w:val="Bezmezer"/>
        <w:ind w:left="2124"/>
      </w:pPr>
      <w:r>
        <w:t xml:space="preserve">2.1.6.2. </w:t>
      </w:r>
    </w:p>
    <w:p w:rsidR="00AC08EE" w:rsidRDefault="00AC08EE" w:rsidP="00AC08EE">
      <w:pPr>
        <w:pStyle w:val="Bezmezer"/>
        <w:ind w:left="2124"/>
      </w:pPr>
    </w:p>
    <w:p w:rsidR="00AC08EE" w:rsidRDefault="00AC08EE" w:rsidP="00AC08EE">
      <w:pPr>
        <w:pStyle w:val="Bezmezer"/>
        <w:ind w:left="2856"/>
      </w:pPr>
    </w:p>
    <w:p w:rsidR="00774AA4" w:rsidRDefault="00584B4E" w:rsidP="00AC08EE">
      <w:pPr>
        <w:pStyle w:val="Bezmezer"/>
        <w:ind w:left="708" w:firstLine="708"/>
      </w:pPr>
      <w:r>
        <w:t>2.1.</w:t>
      </w:r>
      <w:r w:rsidR="00DC587D">
        <w:t>7</w:t>
      </w:r>
      <w:r>
        <w:t>.  Aktualizace o stavu výpočtu</w:t>
      </w:r>
    </w:p>
    <w:p w:rsidR="00372E52" w:rsidRDefault="00372E52" w:rsidP="00372E52">
      <w:pPr>
        <w:pStyle w:val="Bezmezer"/>
        <w:ind w:left="708"/>
      </w:pPr>
      <w:r>
        <w:t xml:space="preserve">                        Nastavuje </w:t>
      </w:r>
      <w:proofErr w:type="gramStart"/>
      <w:r>
        <w:t>se  v MSPRC_MO</w:t>
      </w:r>
      <w:proofErr w:type="gramEnd"/>
      <w:r>
        <w:t xml:space="preserve"> atribut  „NSTA</w:t>
      </w:r>
      <w:r w:rsidRPr="00372E52">
        <w:t>V</w:t>
      </w:r>
      <w:r>
        <w:t>YPOC</w:t>
      </w:r>
      <w:r w:rsidRPr="00372E52">
        <w:t>M</w:t>
      </w:r>
      <w:r>
        <w:t xml:space="preserve">“  který může nabývat              </w:t>
      </w:r>
    </w:p>
    <w:p w:rsidR="00774AA4" w:rsidRDefault="00372E52" w:rsidP="00F92C7F">
      <w:pPr>
        <w:pStyle w:val="Bezmezer"/>
        <w:ind w:firstLine="708"/>
      </w:pPr>
      <w:r>
        <w:t xml:space="preserve"> </w:t>
      </w:r>
      <w:r>
        <w:tab/>
      </w:r>
      <w:r>
        <w:tab/>
        <w:t>následujících hodnot:</w:t>
      </w:r>
    </w:p>
    <w:p w:rsidR="00F92C7F" w:rsidRDefault="00372E52" w:rsidP="00F92C7F">
      <w:pPr>
        <w:pStyle w:val="Bezmezer"/>
        <w:ind w:firstLine="708"/>
      </w:pPr>
      <w:r>
        <w:t xml:space="preserve">                              </w:t>
      </w:r>
      <w:r>
        <w:tab/>
        <w:t>0 – nebyl proveden žádný výpočet čisté mzdy</w:t>
      </w:r>
    </w:p>
    <w:p w:rsidR="00372E52" w:rsidRDefault="00372E52" w:rsidP="00372E52">
      <w:pPr>
        <w:pStyle w:val="Bezmezer"/>
        <w:ind w:firstLine="708"/>
      </w:pPr>
      <w:r>
        <w:t xml:space="preserve">              </w:t>
      </w:r>
      <w:r>
        <w:tab/>
      </w:r>
      <w:r>
        <w:tab/>
        <w:t xml:space="preserve">              1 – nad zaměstnancem byl proveden automatický výpočet čisté mzdy</w:t>
      </w:r>
    </w:p>
    <w:p w:rsidR="00372E52" w:rsidRDefault="00372E52" w:rsidP="00372E52">
      <w:pPr>
        <w:pStyle w:val="Bezmezer"/>
        <w:ind w:firstLine="708"/>
      </w:pPr>
      <w:r>
        <w:t xml:space="preserve">              </w:t>
      </w:r>
      <w:r>
        <w:tab/>
      </w:r>
      <w:r>
        <w:tab/>
        <w:t xml:space="preserve">              </w:t>
      </w:r>
      <w:bookmarkStart w:id="0" w:name="_GoBack"/>
      <w:bookmarkEnd w:id="0"/>
      <w:r>
        <w:t>2</w:t>
      </w:r>
      <w:r>
        <w:t xml:space="preserve"> – nad zaměstnancem byl proveden </w:t>
      </w:r>
      <w:proofErr w:type="gramStart"/>
      <w:r>
        <w:t xml:space="preserve">ruční </w:t>
      </w:r>
      <w:r>
        <w:t xml:space="preserve"> výpočet</w:t>
      </w:r>
      <w:proofErr w:type="gramEnd"/>
      <w:r>
        <w:t xml:space="preserve"> čisté mzdy</w:t>
      </w:r>
    </w:p>
    <w:p w:rsidR="00372E52" w:rsidRDefault="00372E52" w:rsidP="00372E52">
      <w:pPr>
        <w:pStyle w:val="Bezmezer"/>
        <w:ind w:firstLine="708"/>
      </w:pPr>
      <w:r>
        <w:tab/>
      </w:r>
      <w:r>
        <w:tab/>
      </w:r>
      <w:r>
        <w:tab/>
      </w:r>
      <w:r>
        <w:t>6</w:t>
      </w:r>
      <w:r>
        <w:t xml:space="preserve"> – výpočet čisté mzdy byl </w:t>
      </w:r>
      <w:r>
        <w:t>ručně zrušen</w:t>
      </w:r>
    </w:p>
    <w:p w:rsidR="00F75235" w:rsidRDefault="00F75235" w:rsidP="00F75235">
      <w:pPr>
        <w:pStyle w:val="Bezmezer"/>
      </w:pPr>
      <w:r>
        <w:tab/>
      </w:r>
      <w:r w:rsidR="00372E52">
        <w:tab/>
      </w:r>
      <w:r w:rsidR="00372E52">
        <w:tab/>
      </w:r>
      <w:r w:rsidR="00372E52">
        <w:tab/>
        <w:t>7 – výpočet čisté mzdy byl zrušen aktualizací dat</w:t>
      </w:r>
      <w:r>
        <w:t xml:space="preserve"> </w:t>
      </w:r>
    </w:p>
    <w:p w:rsidR="00372E52" w:rsidRDefault="00F75235" w:rsidP="00F75235">
      <w:pPr>
        <w:pStyle w:val="Bezmezer"/>
      </w:pPr>
      <w:r>
        <w:tab/>
      </w:r>
      <w:r>
        <w:tab/>
      </w:r>
      <w:r>
        <w:tab/>
      </w:r>
      <w:r>
        <w:tab/>
      </w:r>
      <w:r>
        <w:tab/>
        <w:t>(MSPRC_MO,MZDDAVIT,…)</w:t>
      </w:r>
    </w:p>
    <w:p w:rsidR="00372E52" w:rsidRDefault="00372E52" w:rsidP="00F92C7F">
      <w:pPr>
        <w:pStyle w:val="Bezmezer"/>
        <w:ind w:firstLine="708"/>
      </w:pPr>
      <w:r>
        <w:tab/>
      </w:r>
      <w:r>
        <w:tab/>
      </w:r>
      <w:r>
        <w:tab/>
        <w:t xml:space="preserve">8 </w:t>
      </w:r>
      <w:r>
        <w:t>–</w:t>
      </w:r>
      <w:r>
        <w:t xml:space="preserve"> výpočet čisté mzdy neproběhl do konce</w:t>
      </w:r>
    </w:p>
    <w:p w:rsidR="00372E52" w:rsidRDefault="00372E52" w:rsidP="00F92C7F">
      <w:pPr>
        <w:pStyle w:val="Bezmezer"/>
        <w:ind w:firstLine="708"/>
      </w:pPr>
      <w:r>
        <w:tab/>
      </w:r>
      <w:r>
        <w:tab/>
      </w:r>
      <w:r>
        <w:tab/>
        <w:t xml:space="preserve">9 </w:t>
      </w:r>
      <w:r>
        <w:t>–</w:t>
      </w:r>
      <w:r>
        <w:t xml:space="preserve"> nad zaměstnancem probíhá výpočet čisté mzdy</w:t>
      </w:r>
    </w:p>
    <w:p w:rsidR="00372E52" w:rsidRDefault="00372E52" w:rsidP="00F92C7F">
      <w:pPr>
        <w:pStyle w:val="Bezmezer"/>
        <w:ind w:firstLine="708"/>
      </w:pPr>
    </w:p>
    <w:p w:rsidR="00372E52" w:rsidRDefault="00372E52" w:rsidP="00F92C7F">
      <w:pPr>
        <w:pStyle w:val="Bezmezer"/>
        <w:ind w:firstLine="708"/>
      </w:pPr>
    </w:p>
    <w:p w:rsidR="00F92C7F" w:rsidRDefault="00F92C7F" w:rsidP="00F92C7F">
      <w:pPr>
        <w:pStyle w:val="Bezmezer"/>
      </w:pPr>
    </w:p>
    <w:p w:rsidR="00DC4CCD" w:rsidRDefault="00DC4CCD" w:rsidP="001A076D">
      <w:pPr>
        <w:pStyle w:val="Bezmezer"/>
        <w:ind w:left="708"/>
      </w:pPr>
    </w:p>
    <w:p w:rsidR="003A5FA5" w:rsidRPr="003A5FA5" w:rsidRDefault="003A5FA5" w:rsidP="00C56E3C">
      <w:pPr>
        <w:pStyle w:val="Bezmezer"/>
        <w:numPr>
          <w:ilvl w:val="0"/>
          <w:numId w:val="11"/>
        </w:numPr>
      </w:pPr>
      <w:r>
        <w:rPr>
          <w:b/>
        </w:rPr>
        <w:t>Potřebné úpravy</w:t>
      </w:r>
    </w:p>
    <w:p w:rsidR="003A5FA5" w:rsidRDefault="003A5FA5" w:rsidP="003A5FA5">
      <w:pPr>
        <w:pStyle w:val="Bezmezer"/>
        <w:ind w:left="720"/>
      </w:pPr>
    </w:p>
    <w:p w:rsidR="003A5FA5" w:rsidRPr="0068066F" w:rsidRDefault="0068066F" w:rsidP="00C56E3C">
      <w:pPr>
        <w:pStyle w:val="Bezmezer"/>
        <w:numPr>
          <w:ilvl w:val="0"/>
          <w:numId w:val="11"/>
        </w:numPr>
      </w:pPr>
      <w:r>
        <w:rPr>
          <w:b/>
        </w:rPr>
        <w:t>Reinstalace</w:t>
      </w:r>
    </w:p>
    <w:p w:rsidR="0068066F" w:rsidRPr="0068066F" w:rsidRDefault="0068066F" w:rsidP="0068066F">
      <w:pPr>
        <w:pStyle w:val="Bezmezer"/>
        <w:ind w:left="1080"/>
      </w:pPr>
    </w:p>
    <w:p w:rsidR="001A076D" w:rsidRDefault="001A076D" w:rsidP="003A5FA5">
      <w:pPr>
        <w:pStyle w:val="Bezmezer"/>
      </w:pPr>
    </w:p>
    <w:p w:rsidR="00CC1071" w:rsidRDefault="00CC1071" w:rsidP="002C4A91">
      <w:pPr>
        <w:pStyle w:val="Bezmezer"/>
        <w:ind w:left="1080"/>
      </w:pPr>
    </w:p>
    <w:p w:rsidR="00226BB3" w:rsidRDefault="003A5FA5" w:rsidP="00C56E3C">
      <w:pPr>
        <w:pStyle w:val="Bezmezer"/>
        <w:numPr>
          <w:ilvl w:val="0"/>
          <w:numId w:val="11"/>
        </w:numPr>
        <w:rPr>
          <w:b/>
        </w:rPr>
      </w:pPr>
      <w:r>
        <w:rPr>
          <w:b/>
        </w:rPr>
        <w:t>Možné rozdíly oproti stávajícímu stavu</w:t>
      </w: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26BB3" w:rsidRDefault="00226BB3" w:rsidP="00F428A3">
      <w:pPr>
        <w:pStyle w:val="Bezmezer"/>
        <w:ind w:left="708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Default="00584B4E" w:rsidP="00E52F1F">
      <w:r>
        <w:t>Poznámky:</w:t>
      </w:r>
    </w:p>
    <w:p w:rsidR="00584B4E" w:rsidRPr="00E52F1F" w:rsidRDefault="00584B4E" w:rsidP="00E52F1F">
      <w:r>
        <w:t>Body výpočtu:</w:t>
      </w:r>
    </w:p>
    <w:p w:rsidR="00584B4E" w:rsidRDefault="00584B4E" w:rsidP="00584B4E">
      <w:pPr>
        <w:pStyle w:val="Bezmezer"/>
        <w:ind w:left="708" w:firstLine="708"/>
      </w:pPr>
      <w:r>
        <w:t xml:space="preserve">2.1.1.  Kontrola na možnost </w:t>
      </w:r>
      <w:proofErr w:type="gramStart"/>
      <w:r>
        <w:t>zpracování  čisté</w:t>
      </w:r>
      <w:proofErr w:type="gramEnd"/>
      <w:r>
        <w:t xml:space="preserve"> mzdy           </w:t>
      </w:r>
    </w:p>
    <w:p w:rsidR="00584B4E" w:rsidRDefault="00584B4E" w:rsidP="00584B4E">
      <w:pPr>
        <w:pStyle w:val="Bezmezer"/>
        <w:ind w:left="708" w:firstLine="708"/>
      </w:pPr>
      <w:r>
        <w:t>2.1.2.  Sumarizovat MZDDAVIT  do  MZDYIT</w:t>
      </w:r>
    </w:p>
    <w:p w:rsidR="00584B4E" w:rsidRDefault="00584B4E" w:rsidP="00584B4E">
      <w:pPr>
        <w:pStyle w:val="Bezmezer"/>
        <w:ind w:left="708" w:firstLine="708"/>
      </w:pPr>
      <w:r>
        <w:t>2.1.3.  Sumarizovat MZDYIT do MZDYHD</w:t>
      </w:r>
    </w:p>
    <w:p w:rsidR="00584B4E" w:rsidRDefault="00584B4E" w:rsidP="00584B4E">
      <w:pPr>
        <w:pStyle w:val="Bezmezer"/>
        <w:ind w:left="708" w:firstLine="708"/>
      </w:pPr>
      <w:r>
        <w:t>2.1.4.  Aktualizace MZDYHD</w:t>
      </w:r>
    </w:p>
    <w:p w:rsidR="00584B4E" w:rsidRDefault="00584B4E" w:rsidP="00584B4E">
      <w:pPr>
        <w:pStyle w:val="Bezmezer"/>
        <w:ind w:left="708" w:firstLine="708"/>
      </w:pPr>
      <w:r>
        <w:t>2.1.5.  Výpočet srážek z mezd</w:t>
      </w:r>
    </w:p>
    <w:p w:rsidR="00584B4E" w:rsidRDefault="00584B4E" w:rsidP="00584B4E">
      <w:pPr>
        <w:pStyle w:val="Bezmezer"/>
        <w:ind w:left="708" w:firstLine="708"/>
      </w:pPr>
      <w:r>
        <w:t xml:space="preserve">2.1.6.  </w:t>
      </w:r>
      <w:proofErr w:type="gramStart"/>
      <w:r>
        <w:t>Generování  nových</w:t>
      </w:r>
      <w:proofErr w:type="gramEnd"/>
      <w:r>
        <w:t xml:space="preserve"> druhů mezd vzniklých výpočtem čisté mzdy</w:t>
      </w:r>
    </w:p>
    <w:p w:rsidR="00584B4E" w:rsidRDefault="00584B4E" w:rsidP="00584B4E">
      <w:pPr>
        <w:pStyle w:val="Bezmezer"/>
        <w:ind w:left="708" w:firstLine="708"/>
      </w:pPr>
      <w:r>
        <w:t>2.1.7.  Aktualizace o stavu výpočtu</w:t>
      </w:r>
    </w:p>
    <w:p w:rsidR="002F7896" w:rsidRDefault="002F7896" w:rsidP="002F7896">
      <w:pPr>
        <w:pStyle w:val="Odstavecseseznamem"/>
        <w:ind w:left="1080"/>
      </w:pP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271A38AB"/>
    <w:multiLevelType w:val="multilevel"/>
    <w:tmpl w:val="7CA06B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8402970"/>
    <w:multiLevelType w:val="multilevel"/>
    <w:tmpl w:val="D7543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64A3A"/>
    <w:multiLevelType w:val="hybridMultilevel"/>
    <w:tmpl w:val="10862792"/>
    <w:lvl w:ilvl="0" w:tplc="FCACD856">
      <w:start w:val="1"/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567766"/>
    <w:multiLevelType w:val="multilevel"/>
    <w:tmpl w:val="ACBC362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24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14605"/>
    <w:rsid w:val="00083E3F"/>
    <w:rsid w:val="000D28D4"/>
    <w:rsid w:val="001456DC"/>
    <w:rsid w:val="0018101C"/>
    <w:rsid w:val="001A076D"/>
    <w:rsid w:val="001C24A7"/>
    <w:rsid w:val="00226BB3"/>
    <w:rsid w:val="00276BD7"/>
    <w:rsid w:val="00285CDB"/>
    <w:rsid w:val="002C4A91"/>
    <w:rsid w:val="002D6353"/>
    <w:rsid w:val="002F7896"/>
    <w:rsid w:val="0031269D"/>
    <w:rsid w:val="00372E52"/>
    <w:rsid w:val="00380DC4"/>
    <w:rsid w:val="003842B8"/>
    <w:rsid w:val="0039238A"/>
    <w:rsid w:val="003A5FA5"/>
    <w:rsid w:val="003E000C"/>
    <w:rsid w:val="003E50AD"/>
    <w:rsid w:val="003F77FD"/>
    <w:rsid w:val="00402FC2"/>
    <w:rsid w:val="00403F89"/>
    <w:rsid w:val="00470B35"/>
    <w:rsid w:val="0049728E"/>
    <w:rsid w:val="00527843"/>
    <w:rsid w:val="00533629"/>
    <w:rsid w:val="00557407"/>
    <w:rsid w:val="00584B4E"/>
    <w:rsid w:val="00646DCC"/>
    <w:rsid w:val="0068066F"/>
    <w:rsid w:val="006A0020"/>
    <w:rsid w:val="006B4AE3"/>
    <w:rsid w:val="006D5D14"/>
    <w:rsid w:val="0076298A"/>
    <w:rsid w:val="00774AA4"/>
    <w:rsid w:val="007C6784"/>
    <w:rsid w:val="007D65CA"/>
    <w:rsid w:val="007D71A7"/>
    <w:rsid w:val="007F6B4D"/>
    <w:rsid w:val="00832EBC"/>
    <w:rsid w:val="00835978"/>
    <w:rsid w:val="008F7AE9"/>
    <w:rsid w:val="0090433B"/>
    <w:rsid w:val="0096104E"/>
    <w:rsid w:val="00997BD4"/>
    <w:rsid w:val="00AB4494"/>
    <w:rsid w:val="00AC08EE"/>
    <w:rsid w:val="00B02036"/>
    <w:rsid w:val="00B55930"/>
    <w:rsid w:val="00B6289C"/>
    <w:rsid w:val="00B671E9"/>
    <w:rsid w:val="00BE08A6"/>
    <w:rsid w:val="00C35465"/>
    <w:rsid w:val="00C56E3C"/>
    <w:rsid w:val="00CC1071"/>
    <w:rsid w:val="00CF38B8"/>
    <w:rsid w:val="00D27AA2"/>
    <w:rsid w:val="00D91F7A"/>
    <w:rsid w:val="00DC4CCD"/>
    <w:rsid w:val="00DC587D"/>
    <w:rsid w:val="00E52F1F"/>
    <w:rsid w:val="00E54EF4"/>
    <w:rsid w:val="00F428A3"/>
    <w:rsid w:val="00F75235"/>
    <w:rsid w:val="00F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AA053-1A00-4875-9C8C-AF28937C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538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24</cp:revision>
  <dcterms:created xsi:type="dcterms:W3CDTF">2009-11-30T12:16:00Z</dcterms:created>
  <dcterms:modified xsi:type="dcterms:W3CDTF">2012-08-02T09:45:00Z</dcterms:modified>
</cp:coreProperties>
</file>